
<file path=[Content_Types].xml><?xml version="1.0" encoding="utf-8"?>
<Types xmlns="http://schemas.openxmlformats.org/package/2006/content-types">
  <Default Extension="bin" ContentType="application/vnd.openxmlformats-officedocument.oleObject"/>
  <Default Extension="png" ContentType="image/png"/>
  <Default Extension="xlsm" ContentType="application/vnd.ms-excel.sheet.macroEnabled.12"/>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2552"/>
        <w:gridCol w:w="2677"/>
        <w:gridCol w:w="3833"/>
      </w:tblGrid>
      <w:tr w:rsidR="008E0958" w:rsidRPr="00864614" w14:paraId="0D9D33AD" w14:textId="77777777" w:rsidTr="005E2578">
        <w:trPr>
          <w:cantSplit/>
          <w:trHeight w:hRule="exact" w:val="23"/>
        </w:trPr>
        <w:tc>
          <w:tcPr>
            <w:tcW w:w="2590" w:type="dxa"/>
            <w:shd w:val="clear" w:color="auto" w:fill="auto"/>
            <w:vAlign w:val="center"/>
          </w:tcPr>
          <w:p w14:paraId="5608D171" w14:textId="65A2C167" w:rsidR="008E0958" w:rsidRPr="00864614" w:rsidRDefault="00A10F30">
            <w:pPr>
              <w:pStyle w:val="Titre4"/>
              <w:keepNext w:val="0"/>
              <w:widowControl w:val="0"/>
              <w:rPr>
                <w:rFonts w:ascii="Arial (W1)" w:hAnsi="Arial (W1)"/>
                <w:sz w:val="18"/>
                <w:szCs w:val="18"/>
              </w:rPr>
            </w:pPr>
            <w:permStart w:id="1065947865" w:edGrp="everyone"/>
            <w:r>
              <w:rPr>
                <w:rFonts w:ascii="Arial (W1)" w:hAnsi="Arial (W1)"/>
                <w:sz w:val="18"/>
                <w:szCs w:val="18"/>
              </w:rPr>
              <w:t xml:space="preserve"> </w:t>
            </w:r>
            <w:r w:rsidR="00B323C5">
              <w:rPr>
                <w:rFonts w:ascii="Arial (W1)" w:hAnsi="Arial (W1)"/>
                <w:sz w:val="18"/>
                <w:szCs w:val="18"/>
              </w:rPr>
              <w:t>Iu^55</w:t>
            </w:r>
            <w:permEnd w:id="1065947865"/>
            <w:r w:rsidR="008A13DC">
              <w:rPr>
                <w:rFonts w:ascii="Arial (W1)" w:hAnsi="Arial (W1)"/>
                <w:sz w:val="18"/>
                <w:szCs w:val="18"/>
              </w:rPr>
              <w:t>Titre</w:t>
            </w:r>
          </w:p>
        </w:tc>
        <w:tc>
          <w:tcPr>
            <w:tcW w:w="2700" w:type="dxa"/>
            <w:shd w:val="clear" w:color="auto" w:fill="auto"/>
            <w:vAlign w:val="center"/>
          </w:tcPr>
          <w:p w14:paraId="2B57D177" w14:textId="77777777" w:rsidR="00B7433A" w:rsidRDefault="00B7433A">
            <w:pPr>
              <w:rPr>
                <w:rFonts w:ascii="Arial (W1)" w:hAnsi="Arial (W1)" w:cs="Arial"/>
                <w:b/>
                <w:sz w:val="20"/>
              </w:rPr>
            </w:pPr>
            <w:bookmarkStart w:id="0" w:name="Titre"/>
            <w:r>
              <w:rPr>
                <w:rFonts w:ascii="Arial (W1)" w:hAnsi="Arial (W1)" w:cs="Arial"/>
                <w:b/>
                <w:sz w:val="20"/>
              </w:rPr>
              <w:t>AQF</w:t>
            </w:r>
          </w:p>
          <w:p w14:paraId="630B8DE8" w14:textId="77777777" w:rsidR="008E0958" w:rsidRPr="00864614" w:rsidRDefault="009E4390">
            <w:pPr>
              <w:rPr>
                <w:rFonts w:ascii="Arial (W1)" w:hAnsi="Arial (W1)" w:cs="Arial"/>
                <w:b/>
                <w:sz w:val="20"/>
              </w:rPr>
            </w:pPr>
            <w:r>
              <w:rPr>
                <w:rFonts w:ascii="Arial (W1)" w:hAnsi="Arial (W1)" w:cs="Arial"/>
                <w:b/>
                <w:sz w:val="20"/>
              </w:rPr>
              <w:t>rd</w:t>
            </w:r>
            <w:r w:rsidR="00164F4F">
              <w:rPr>
                <w:rFonts w:ascii="Arial (W1)" w:hAnsi="Arial (W1)" w:cs="Arial"/>
                <w:b/>
                <w:noProof/>
                <w:sz w:val="20"/>
              </w:rPr>
              <w:t xml:space="preserve">Management de la Relation </w:t>
            </w:r>
            <w:r w:rsidR="00D36AD9">
              <w:rPr>
                <w:rFonts w:ascii="Arial (W1)" w:hAnsi="Arial (W1)" w:cs="Arial"/>
                <w:b/>
                <w:noProof/>
                <w:sz w:val="20"/>
              </w:rPr>
              <w:t>FOURNISSEUR</w:t>
            </w:r>
            <w:r w:rsidR="00164F4F">
              <w:rPr>
                <w:rFonts w:ascii="Arial (W1)" w:hAnsi="Arial (W1)" w:cs="Arial"/>
                <w:b/>
                <w:noProof/>
                <w:sz w:val="20"/>
              </w:rPr>
              <w:t>s</w:t>
            </w:r>
            <w:bookmarkEnd w:id="0"/>
          </w:p>
        </w:tc>
        <w:tc>
          <w:tcPr>
            <w:tcW w:w="3922" w:type="dxa"/>
            <w:shd w:val="clear" w:color="auto" w:fill="auto"/>
            <w:vAlign w:val="center"/>
          </w:tcPr>
          <w:p w14:paraId="4D4FE8A7" w14:textId="77777777" w:rsidR="008E0958" w:rsidRPr="00864614" w:rsidRDefault="008E0958">
            <w:pPr>
              <w:rPr>
                <w:rFonts w:ascii="Arial (W1)" w:hAnsi="Arial (W1)" w:cs="Arial"/>
                <w:sz w:val="20"/>
              </w:rPr>
            </w:pPr>
          </w:p>
        </w:tc>
      </w:tr>
      <w:tr w:rsidR="008E0958" w:rsidRPr="00864614" w14:paraId="55CC08E3" w14:textId="77777777" w:rsidTr="005E2578">
        <w:trPr>
          <w:cantSplit/>
          <w:trHeight w:hRule="exact" w:val="23"/>
        </w:trPr>
        <w:tc>
          <w:tcPr>
            <w:tcW w:w="2590" w:type="dxa"/>
            <w:shd w:val="clear" w:color="auto" w:fill="auto"/>
            <w:vAlign w:val="center"/>
          </w:tcPr>
          <w:p w14:paraId="62D421A1" w14:textId="77777777" w:rsidR="008E0958" w:rsidRPr="00864614" w:rsidRDefault="008A13DC">
            <w:pPr>
              <w:pStyle w:val="Titre4"/>
              <w:widowControl w:val="0"/>
              <w:rPr>
                <w:rFonts w:ascii="Arial (W1)" w:hAnsi="Arial (W1)"/>
                <w:sz w:val="18"/>
                <w:szCs w:val="18"/>
              </w:rPr>
            </w:pPr>
            <w:r>
              <w:rPr>
                <w:rFonts w:ascii="Arial (W1)" w:hAnsi="Arial (W1)"/>
                <w:sz w:val="18"/>
                <w:szCs w:val="18"/>
              </w:rPr>
              <w:t>RefDoc</w:t>
            </w:r>
          </w:p>
        </w:tc>
        <w:tc>
          <w:tcPr>
            <w:tcW w:w="2700" w:type="dxa"/>
            <w:shd w:val="clear" w:color="auto" w:fill="auto"/>
            <w:vAlign w:val="center"/>
          </w:tcPr>
          <w:p w14:paraId="7F1AF6A6" w14:textId="77777777" w:rsidR="008E0958" w:rsidRPr="00864614" w:rsidRDefault="00164F4F">
            <w:pPr>
              <w:rPr>
                <w:rFonts w:ascii="Arial (W1)" w:hAnsi="Arial (W1)" w:cs="Arial"/>
                <w:sz w:val="20"/>
              </w:rPr>
            </w:pPr>
            <w:bookmarkStart w:id="1" w:name="RefDoc"/>
            <w:r>
              <w:rPr>
                <w:rFonts w:ascii="Arial (W1)" w:hAnsi="Arial (W1)" w:cs="Arial"/>
                <w:noProof/>
                <w:sz w:val="20"/>
              </w:rPr>
              <w:t>MRF</w:t>
            </w:r>
            <w:bookmarkEnd w:id="1"/>
          </w:p>
        </w:tc>
        <w:tc>
          <w:tcPr>
            <w:tcW w:w="3922" w:type="dxa"/>
            <w:shd w:val="clear" w:color="auto" w:fill="auto"/>
            <w:vAlign w:val="center"/>
          </w:tcPr>
          <w:p w14:paraId="4875445A" w14:textId="77777777" w:rsidR="008E0958" w:rsidRPr="00864614" w:rsidRDefault="008E0958">
            <w:pPr>
              <w:rPr>
                <w:rFonts w:ascii="Arial (W1)" w:hAnsi="Arial (W1)" w:cs="Arial"/>
                <w:sz w:val="20"/>
              </w:rPr>
            </w:pPr>
          </w:p>
        </w:tc>
      </w:tr>
      <w:tr w:rsidR="008E0958" w:rsidRPr="00864614" w14:paraId="1FF3856E" w14:textId="77777777" w:rsidTr="005E2578">
        <w:trPr>
          <w:cantSplit/>
          <w:trHeight w:hRule="exact" w:val="23"/>
        </w:trPr>
        <w:tc>
          <w:tcPr>
            <w:tcW w:w="2590" w:type="dxa"/>
            <w:shd w:val="clear" w:color="auto" w:fill="auto"/>
            <w:vAlign w:val="center"/>
          </w:tcPr>
          <w:p w14:paraId="0F7DBE4A" w14:textId="77777777" w:rsidR="008E0958" w:rsidRPr="00864614" w:rsidRDefault="00E63D1C">
            <w:pPr>
              <w:pStyle w:val="Titre4"/>
              <w:widowControl w:val="0"/>
              <w:rPr>
                <w:rFonts w:ascii="Arial (W1)" w:hAnsi="Arial (W1)"/>
                <w:sz w:val="18"/>
                <w:szCs w:val="18"/>
              </w:rPr>
            </w:pPr>
            <w:r>
              <w:rPr>
                <w:rFonts w:ascii="Arial (W1)" w:hAnsi="Arial (W1)"/>
                <w:sz w:val="18"/>
                <w:szCs w:val="18"/>
              </w:rPr>
              <w:t>Ind</w:t>
            </w:r>
          </w:p>
        </w:tc>
        <w:tc>
          <w:tcPr>
            <w:tcW w:w="2700" w:type="dxa"/>
            <w:shd w:val="clear" w:color="auto" w:fill="auto"/>
            <w:vAlign w:val="center"/>
          </w:tcPr>
          <w:p w14:paraId="65F9DDD8" w14:textId="77777777" w:rsidR="008E0958" w:rsidRPr="00864614" w:rsidRDefault="00164F4F">
            <w:pPr>
              <w:rPr>
                <w:rFonts w:ascii="Arial (W1)" w:hAnsi="Arial (W1)" w:cs="Arial"/>
                <w:sz w:val="20"/>
              </w:rPr>
            </w:pPr>
            <w:bookmarkStart w:id="2" w:name="Ind"/>
            <w:r>
              <w:rPr>
                <w:rFonts w:ascii="Arial (W1)" w:hAnsi="Arial (W1)" w:cs="Arial"/>
                <w:noProof/>
                <w:sz w:val="20"/>
              </w:rPr>
              <w:t>1</w:t>
            </w:r>
            <w:bookmarkEnd w:id="2"/>
          </w:p>
        </w:tc>
        <w:tc>
          <w:tcPr>
            <w:tcW w:w="3922" w:type="dxa"/>
            <w:shd w:val="clear" w:color="auto" w:fill="auto"/>
            <w:vAlign w:val="center"/>
          </w:tcPr>
          <w:p w14:paraId="3DC093D1" w14:textId="77777777" w:rsidR="008E0958" w:rsidRPr="00864614" w:rsidRDefault="008E0958">
            <w:pPr>
              <w:rPr>
                <w:rFonts w:ascii="Arial (W1)" w:hAnsi="Arial (W1)" w:cs="Arial"/>
                <w:sz w:val="20"/>
              </w:rPr>
            </w:pPr>
          </w:p>
        </w:tc>
      </w:tr>
      <w:tr w:rsidR="00E237C1" w:rsidRPr="00864614" w14:paraId="34E63D09" w14:textId="77777777" w:rsidTr="005E2578">
        <w:trPr>
          <w:cantSplit/>
          <w:trHeight w:hRule="exact" w:val="23"/>
        </w:trPr>
        <w:tc>
          <w:tcPr>
            <w:tcW w:w="2590" w:type="dxa"/>
            <w:shd w:val="clear" w:color="auto" w:fill="auto"/>
            <w:vAlign w:val="center"/>
          </w:tcPr>
          <w:p w14:paraId="5C5291E5" w14:textId="77777777" w:rsidR="00E237C1" w:rsidRPr="00864614" w:rsidRDefault="008A13DC" w:rsidP="00AA6DD8">
            <w:pPr>
              <w:pStyle w:val="Titre4"/>
              <w:rPr>
                <w:sz w:val="18"/>
                <w:szCs w:val="18"/>
              </w:rPr>
            </w:pPr>
            <w:r>
              <w:rPr>
                <w:sz w:val="18"/>
                <w:szCs w:val="18"/>
              </w:rPr>
              <w:t>Date</w:t>
            </w:r>
          </w:p>
        </w:tc>
        <w:tc>
          <w:tcPr>
            <w:tcW w:w="2700" w:type="dxa"/>
            <w:shd w:val="clear" w:color="auto" w:fill="auto"/>
            <w:vAlign w:val="center"/>
          </w:tcPr>
          <w:p w14:paraId="66B3DC39" w14:textId="77777777" w:rsidR="00E237C1" w:rsidRPr="00864614" w:rsidRDefault="00164F4F">
            <w:pPr>
              <w:rPr>
                <w:rFonts w:ascii="Arial (W1)" w:hAnsi="Arial (W1)" w:cs="Arial"/>
                <w:sz w:val="20"/>
              </w:rPr>
            </w:pPr>
            <w:bookmarkStart w:id="3" w:name="Date"/>
            <w:r>
              <w:rPr>
                <w:rFonts w:ascii="Arial (W1)" w:hAnsi="Arial (W1)" w:cs="Arial"/>
                <w:noProof/>
                <w:sz w:val="20"/>
              </w:rPr>
              <w:t>20/01/2009</w:t>
            </w:r>
            <w:bookmarkEnd w:id="3"/>
          </w:p>
        </w:tc>
        <w:tc>
          <w:tcPr>
            <w:tcW w:w="3922" w:type="dxa"/>
            <w:shd w:val="clear" w:color="auto" w:fill="auto"/>
            <w:vAlign w:val="center"/>
          </w:tcPr>
          <w:p w14:paraId="1D147557" w14:textId="77777777" w:rsidR="00E237C1" w:rsidRPr="00864614" w:rsidRDefault="00E237C1">
            <w:pPr>
              <w:rPr>
                <w:rFonts w:ascii="Arial (W1)" w:hAnsi="Arial (W1)" w:cs="Arial"/>
                <w:sz w:val="20"/>
              </w:rPr>
            </w:pPr>
          </w:p>
        </w:tc>
      </w:tr>
    </w:tbl>
    <w:p w14:paraId="384F773F" w14:textId="77777777" w:rsidR="008E0958" w:rsidRDefault="008E0958"/>
    <w:p w14:paraId="5B9E898C" w14:textId="00C202CC" w:rsidR="003925A1" w:rsidRDefault="009A0963" w:rsidP="003925A1">
      <w:pPr>
        <w:pStyle w:val="En-tte"/>
        <w:tabs>
          <w:tab w:val="clear" w:pos="4536"/>
          <w:tab w:val="clear" w:pos="9072"/>
          <w:tab w:val="left" w:pos="2655"/>
        </w:tabs>
        <w:jc w:val="center"/>
      </w:pPr>
      <w:r>
        <w:rPr>
          <w:noProof/>
        </w:rPr>
        <mc:AlternateContent>
          <mc:Choice Requires="wps">
            <w:drawing>
              <wp:inline distT="0" distB="0" distL="0" distR="0" wp14:anchorId="7E66C3F7" wp14:editId="00BB1A37">
                <wp:extent cx="4480560" cy="568007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80560" cy="5680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6CC3F" w14:textId="77777777" w:rsidR="00392E1B" w:rsidRDefault="00392E1B" w:rsidP="009A0963">
                            <w:pPr>
                              <w:pStyle w:val="NormalWeb"/>
                              <w:spacing w:before="0" w:beforeAutospacing="0" w:after="0" w:afterAutospacing="0"/>
                              <w:jc w:val="center"/>
                            </w:pPr>
                            <w:r>
                              <w:rPr>
                                <w:rFonts w:ascii="Impact" w:hAnsi="Impact"/>
                                <w:shadow/>
                                <w:color w:val="0070C0"/>
                                <w:sz w:val="120"/>
                                <w:szCs w:val="120"/>
                                <w14:shadow w14:blurRad="0" w14:dist="35941" w14:dir="2700000" w14:sx="100000" w14:sy="100000" w14:kx="0" w14:ky="0" w14:algn="ctr">
                                  <w14:srgbClr w14:val="C0C0C0">
                                    <w14:alpha w14:val="20000"/>
                                  </w14:srgbClr>
                                </w14:shadow>
                              </w:rPr>
                              <w:t>Management</w:t>
                            </w:r>
                          </w:p>
                          <w:p w14:paraId="2E86763D" w14:textId="77777777" w:rsidR="00392E1B" w:rsidRDefault="00392E1B" w:rsidP="009A0963">
                            <w:pPr>
                              <w:pStyle w:val="NormalWeb"/>
                              <w:spacing w:before="0" w:beforeAutospacing="0" w:after="0" w:afterAutospacing="0"/>
                              <w:jc w:val="center"/>
                            </w:pPr>
                            <w:r>
                              <w:rPr>
                                <w:rFonts w:ascii="Impact" w:hAnsi="Impact"/>
                                <w:shadow/>
                                <w:color w:val="0070C0"/>
                                <w:sz w:val="120"/>
                                <w:szCs w:val="120"/>
                                <w14:shadow w14:blurRad="0" w14:dist="35941" w14:dir="2700000" w14:sx="100000" w14:sy="100000" w14:kx="0" w14:ky="0" w14:algn="ctr">
                                  <w14:srgbClr w14:val="C0C0C0">
                                    <w14:alpha w14:val="20000"/>
                                  </w14:srgbClr>
                                </w14:shadow>
                              </w:rPr>
                              <w:t>de la</w:t>
                            </w:r>
                          </w:p>
                          <w:p w14:paraId="7772C49E" w14:textId="77777777" w:rsidR="00392E1B" w:rsidRDefault="00392E1B" w:rsidP="009A0963">
                            <w:pPr>
                              <w:pStyle w:val="NormalWeb"/>
                              <w:spacing w:before="0" w:beforeAutospacing="0" w:after="0" w:afterAutospacing="0"/>
                              <w:jc w:val="center"/>
                            </w:pPr>
                            <w:r>
                              <w:rPr>
                                <w:rFonts w:ascii="Impact" w:hAnsi="Impact"/>
                                <w:shadow/>
                                <w:color w:val="0070C0"/>
                                <w:sz w:val="120"/>
                                <w:szCs w:val="120"/>
                                <w14:shadow w14:blurRad="0" w14:dist="35941" w14:dir="2700000" w14:sx="100000" w14:sy="100000" w14:kx="0" w14:ky="0" w14:algn="ctr">
                                  <w14:srgbClr w14:val="C0C0C0">
                                    <w14:alpha w14:val="20000"/>
                                  </w14:srgbClr>
                                </w14:shadow>
                              </w:rPr>
                              <w:t>Relation</w:t>
                            </w:r>
                          </w:p>
                          <w:p w14:paraId="08EDE606" w14:textId="77777777" w:rsidR="00392E1B" w:rsidRDefault="00392E1B" w:rsidP="009A0963">
                            <w:pPr>
                              <w:pStyle w:val="NormalWeb"/>
                              <w:spacing w:before="0" w:beforeAutospacing="0" w:after="0" w:afterAutospacing="0"/>
                              <w:jc w:val="center"/>
                              <w:rPr>
                                <w:rFonts w:ascii="Impact" w:hAnsi="Impact"/>
                                <w:shadow/>
                                <w:color w:val="0070C0"/>
                                <w:sz w:val="120"/>
                                <w:szCs w:val="120"/>
                                <w14:shadow w14:blurRad="0" w14:dist="35941" w14:dir="2700000" w14:sx="100000" w14:sy="100000" w14:kx="0" w14:ky="0" w14:algn="ctr">
                                  <w14:srgbClr w14:val="C0C0C0">
                                    <w14:alpha w14:val="20000"/>
                                  </w14:srgbClr>
                                </w14:shadow>
                              </w:rPr>
                            </w:pPr>
                            <w:r>
                              <w:rPr>
                                <w:rFonts w:ascii="Impact" w:hAnsi="Impact"/>
                                <w:shadow/>
                                <w:color w:val="0070C0"/>
                                <w:sz w:val="120"/>
                                <w:szCs w:val="120"/>
                                <w14:shadow w14:blurRad="0" w14:dist="35941" w14:dir="2700000" w14:sx="100000" w14:sy="100000" w14:kx="0" w14:ky="0" w14:algn="ctr">
                                  <w14:srgbClr w14:val="C0C0C0">
                                    <w14:alpha w14:val="20000"/>
                                  </w14:srgbClr>
                                </w14:shadow>
                              </w:rPr>
                              <w:t>Fournisseurs</w:t>
                            </w:r>
                          </w:p>
                          <w:p w14:paraId="5C82D314" w14:textId="77777777" w:rsidR="00392E1B" w:rsidRDefault="00392E1B" w:rsidP="009A0963">
                            <w:pPr>
                              <w:pStyle w:val="NormalWeb"/>
                              <w:spacing w:before="0" w:beforeAutospacing="0" w:after="0" w:afterAutospacing="0"/>
                              <w:jc w:val="center"/>
                              <w:rPr>
                                <w:rFonts w:ascii="Impact" w:hAnsi="Impact"/>
                                <w:shadow/>
                                <w:color w:val="0070C0"/>
                                <w:sz w:val="52"/>
                                <w:szCs w:val="52"/>
                                <w14:shadow w14:blurRad="0" w14:dist="35941" w14:dir="2700000" w14:sx="100000" w14:sy="100000" w14:kx="0" w14:ky="0" w14:algn="ctr">
                                  <w14:srgbClr w14:val="C0C0C0">
                                    <w14:alpha w14:val="20000"/>
                                  </w14:srgbClr>
                                </w14:shadow>
                              </w:rPr>
                            </w:pPr>
                          </w:p>
                          <w:p w14:paraId="76C0C642" w14:textId="0BF2E5DE" w:rsidR="00392E1B" w:rsidRPr="006335CC" w:rsidRDefault="00392E1B" w:rsidP="006335CC">
                            <w:pPr>
                              <w:pStyle w:val="NormalWeb"/>
                              <w:spacing w:before="0" w:beforeAutospacing="0" w:after="0" w:afterAutospacing="0"/>
                              <w:jc w:val="center"/>
                              <w:rPr>
                                <w:rFonts w:ascii="Impact" w:hAnsi="Impact"/>
                                <w:shadow/>
                                <w:color w:val="0070C0"/>
                                <w:sz w:val="52"/>
                                <w:szCs w:val="52"/>
                                <w14:shadow w14:blurRad="0" w14:dist="35941" w14:dir="2700000" w14:sx="100000" w14:sy="100000" w14:kx="0" w14:ky="0" w14:algn="ctr">
                                  <w14:srgbClr w14:val="C0C0C0">
                                    <w14:alpha w14:val="20000"/>
                                  </w14:srgbClr>
                                </w14:shadow>
                              </w:rPr>
                            </w:pPr>
                            <w:r>
                              <w:rPr>
                                <w:rFonts w:ascii="Impact" w:hAnsi="Impact"/>
                                <w:shadow/>
                                <w:color w:val="0070C0"/>
                                <w:sz w:val="52"/>
                                <w:szCs w:val="52"/>
                                <w14:shadow w14:blurRad="0" w14:dist="35941" w14:dir="2700000" w14:sx="100000" w14:sy="100000" w14:kx="0" w14:ky="0" w14:algn="ctr">
                                  <w14:srgbClr w14:val="C0C0C0">
                                    <w14:alpha w14:val="20000"/>
                                  </w14:srgbClr>
                                </w14:shadow>
                              </w:rPr>
                              <w:t xml:space="preserve">( </w:t>
                            </w:r>
                            <w:r w:rsidRPr="006335CC">
                              <w:rPr>
                                <w:rFonts w:ascii="Impact" w:hAnsi="Impact"/>
                                <w:shadow/>
                                <w:color w:val="0070C0"/>
                                <w:sz w:val="52"/>
                                <w:szCs w:val="52"/>
                                <w14:shadow w14:blurRad="0" w14:dist="35941" w14:dir="2700000" w14:sx="100000" w14:sy="100000" w14:kx="0" w14:ky="0" w14:algn="ctr">
                                  <w14:srgbClr w14:val="C0C0C0">
                                    <w14:alpha w14:val="20000"/>
                                  </w14:srgbClr>
                                </w14:shadow>
                              </w:rPr>
                              <w:t>Prestataires externes</w:t>
                            </w:r>
                            <w:r>
                              <w:rPr>
                                <w:rFonts w:ascii="Impact" w:hAnsi="Impact"/>
                                <w:shadow/>
                                <w:color w:val="0070C0"/>
                                <w:sz w:val="52"/>
                                <w:szCs w:val="52"/>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50000"/>
                          </a:avLst>
                        </a:prstTxWarp>
                        <a:spAutoFit/>
                      </wps:bodyPr>
                    </wps:wsp>
                  </a:graphicData>
                </a:graphic>
              </wp:inline>
            </w:drawing>
          </mc:Choice>
          <mc:Fallback>
            <w:pict>
              <v:shapetype w14:anchorId="7E66C3F7" id="_x0000_t202" coordsize="21600,21600" o:spt="202" path="m,l,21600r21600,l21600,xe">
                <v:stroke joinstyle="miter"/>
                <v:path gradientshapeok="t" o:connecttype="rect"/>
              </v:shapetype>
              <v:shape id="WordArt 1" o:spid="_x0000_s1026" type="#_x0000_t202" style="width:352.8pt;height:4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" filled="f" stroked="f">
                <v:stroke joinstyle="round"/>
                <o:lock v:ext="edit" shapetype="t"/>
                <v:textbox style="mso-fit-shape-to-text:t">
                  <w:txbxContent>
                    <w:p w14:paraId="7E76CC3F" w14:textId="77777777" w:rsidR="00392E1B" w:rsidRDefault="00392E1B" w:rsidP="009A0963">
                      <w:pPr>
                        <w:pStyle w:val="NormalWeb"/>
                        <w:spacing w:before="0" w:beforeAutospacing="0" w:after="0" w:afterAutospacing="0"/>
                        <w:jc w:val="center"/>
                      </w:pPr>
                      <w:r>
                        <w:rPr>
                          <w:rFonts w:ascii="Impact" w:hAnsi="Impact"/>
                          <w:shadow/>
                          <w:color w:val="0070C0"/>
                          <w:sz w:val="120"/>
                          <w:szCs w:val="120"/>
                          <w14:shadow w14:blurRad="0" w14:dist="35941" w14:dir="2700000" w14:sx="100000" w14:sy="100000" w14:kx="0" w14:ky="0" w14:algn="ctr">
                            <w14:srgbClr w14:val="C0C0C0">
                              <w14:alpha w14:val="20000"/>
                            </w14:srgbClr>
                          </w14:shadow>
                        </w:rPr>
                        <w:t>Management</w:t>
                      </w:r>
                    </w:p>
                    <w:p w14:paraId="2E86763D" w14:textId="77777777" w:rsidR="00392E1B" w:rsidRDefault="00392E1B" w:rsidP="009A0963">
                      <w:pPr>
                        <w:pStyle w:val="NormalWeb"/>
                        <w:spacing w:before="0" w:beforeAutospacing="0" w:after="0" w:afterAutospacing="0"/>
                        <w:jc w:val="center"/>
                      </w:pPr>
                      <w:r>
                        <w:rPr>
                          <w:rFonts w:ascii="Impact" w:hAnsi="Impact"/>
                          <w:shadow/>
                          <w:color w:val="0070C0"/>
                          <w:sz w:val="120"/>
                          <w:szCs w:val="120"/>
                          <w14:shadow w14:blurRad="0" w14:dist="35941" w14:dir="2700000" w14:sx="100000" w14:sy="100000" w14:kx="0" w14:ky="0" w14:algn="ctr">
                            <w14:srgbClr w14:val="C0C0C0">
                              <w14:alpha w14:val="20000"/>
                            </w14:srgbClr>
                          </w14:shadow>
                        </w:rPr>
                        <w:t>de la</w:t>
                      </w:r>
                    </w:p>
                    <w:p w14:paraId="7772C49E" w14:textId="77777777" w:rsidR="00392E1B" w:rsidRDefault="00392E1B" w:rsidP="009A0963">
                      <w:pPr>
                        <w:pStyle w:val="NormalWeb"/>
                        <w:spacing w:before="0" w:beforeAutospacing="0" w:after="0" w:afterAutospacing="0"/>
                        <w:jc w:val="center"/>
                      </w:pPr>
                      <w:r>
                        <w:rPr>
                          <w:rFonts w:ascii="Impact" w:hAnsi="Impact"/>
                          <w:shadow/>
                          <w:color w:val="0070C0"/>
                          <w:sz w:val="120"/>
                          <w:szCs w:val="120"/>
                          <w14:shadow w14:blurRad="0" w14:dist="35941" w14:dir="2700000" w14:sx="100000" w14:sy="100000" w14:kx="0" w14:ky="0" w14:algn="ctr">
                            <w14:srgbClr w14:val="C0C0C0">
                              <w14:alpha w14:val="20000"/>
                            </w14:srgbClr>
                          </w14:shadow>
                        </w:rPr>
                        <w:t>Relation</w:t>
                      </w:r>
                    </w:p>
                    <w:p w14:paraId="08EDE606" w14:textId="77777777" w:rsidR="00392E1B" w:rsidRDefault="00392E1B" w:rsidP="009A0963">
                      <w:pPr>
                        <w:pStyle w:val="NormalWeb"/>
                        <w:spacing w:before="0" w:beforeAutospacing="0" w:after="0" w:afterAutospacing="0"/>
                        <w:jc w:val="center"/>
                        <w:rPr>
                          <w:rFonts w:ascii="Impact" w:hAnsi="Impact"/>
                          <w:shadow/>
                          <w:color w:val="0070C0"/>
                          <w:sz w:val="120"/>
                          <w:szCs w:val="120"/>
                          <w14:shadow w14:blurRad="0" w14:dist="35941" w14:dir="2700000" w14:sx="100000" w14:sy="100000" w14:kx="0" w14:ky="0" w14:algn="ctr">
                            <w14:srgbClr w14:val="C0C0C0">
                              <w14:alpha w14:val="20000"/>
                            </w14:srgbClr>
                          </w14:shadow>
                        </w:rPr>
                      </w:pPr>
                      <w:r>
                        <w:rPr>
                          <w:rFonts w:ascii="Impact" w:hAnsi="Impact"/>
                          <w:shadow/>
                          <w:color w:val="0070C0"/>
                          <w:sz w:val="120"/>
                          <w:szCs w:val="120"/>
                          <w14:shadow w14:blurRad="0" w14:dist="35941" w14:dir="2700000" w14:sx="100000" w14:sy="100000" w14:kx="0" w14:ky="0" w14:algn="ctr">
                            <w14:srgbClr w14:val="C0C0C0">
                              <w14:alpha w14:val="20000"/>
                            </w14:srgbClr>
                          </w14:shadow>
                        </w:rPr>
                        <w:t>Fournisseurs</w:t>
                      </w:r>
                    </w:p>
                    <w:p w14:paraId="5C82D314" w14:textId="77777777" w:rsidR="00392E1B" w:rsidRDefault="00392E1B" w:rsidP="009A0963">
                      <w:pPr>
                        <w:pStyle w:val="NormalWeb"/>
                        <w:spacing w:before="0" w:beforeAutospacing="0" w:after="0" w:afterAutospacing="0"/>
                        <w:jc w:val="center"/>
                        <w:rPr>
                          <w:rFonts w:ascii="Impact" w:hAnsi="Impact"/>
                          <w:shadow/>
                          <w:color w:val="0070C0"/>
                          <w:sz w:val="52"/>
                          <w:szCs w:val="52"/>
                          <w14:shadow w14:blurRad="0" w14:dist="35941" w14:dir="2700000" w14:sx="100000" w14:sy="100000" w14:kx="0" w14:ky="0" w14:algn="ctr">
                            <w14:srgbClr w14:val="C0C0C0">
                              <w14:alpha w14:val="20000"/>
                            </w14:srgbClr>
                          </w14:shadow>
                        </w:rPr>
                      </w:pPr>
                    </w:p>
                    <w:p w14:paraId="76C0C642" w14:textId="0BF2E5DE" w:rsidR="00392E1B" w:rsidRPr="006335CC" w:rsidRDefault="00392E1B" w:rsidP="006335CC">
                      <w:pPr>
                        <w:pStyle w:val="NormalWeb"/>
                        <w:spacing w:before="0" w:beforeAutospacing="0" w:after="0" w:afterAutospacing="0"/>
                        <w:jc w:val="center"/>
                        <w:rPr>
                          <w:rFonts w:ascii="Impact" w:hAnsi="Impact"/>
                          <w:shadow/>
                          <w:color w:val="0070C0"/>
                          <w:sz w:val="52"/>
                          <w:szCs w:val="52"/>
                          <w14:shadow w14:blurRad="0" w14:dist="35941" w14:dir="2700000" w14:sx="100000" w14:sy="100000" w14:kx="0" w14:ky="0" w14:algn="ctr">
                            <w14:srgbClr w14:val="C0C0C0">
                              <w14:alpha w14:val="20000"/>
                            </w14:srgbClr>
                          </w14:shadow>
                        </w:rPr>
                      </w:pPr>
                      <w:r>
                        <w:rPr>
                          <w:rFonts w:ascii="Impact" w:hAnsi="Impact"/>
                          <w:shadow/>
                          <w:color w:val="0070C0"/>
                          <w:sz w:val="52"/>
                          <w:szCs w:val="52"/>
                          <w14:shadow w14:blurRad="0" w14:dist="35941" w14:dir="2700000" w14:sx="100000" w14:sy="100000" w14:kx="0" w14:ky="0" w14:algn="ctr">
                            <w14:srgbClr w14:val="C0C0C0">
                              <w14:alpha w14:val="20000"/>
                            </w14:srgbClr>
                          </w14:shadow>
                        </w:rPr>
                        <w:t xml:space="preserve">( </w:t>
                      </w:r>
                      <w:r w:rsidRPr="006335CC">
                        <w:rPr>
                          <w:rFonts w:ascii="Impact" w:hAnsi="Impact"/>
                          <w:shadow/>
                          <w:color w:val="0070C0"/>
                          <w:sz w:val="52"/>
                          <w:szCs w:val="52"/>
                          <w14:shadow w14:blurRad="0" w14:dist="35941" w14:dir="2700000" w14:sx="100000" w14:sy="100000" w14:kx="0" w14:ky="0" w14:algn="ctr">
                            <w14:srgbClr w14:val="C0C0C0">
                              <w14:alpha w14:val="20000"/>
                            </w14:srgbClr>
                          </w14:shadow>
                        </w:rPr>
                        <w:t>Prestataires externes</w:t>
                      </w:r>
                      <w:r>
                        <w:rPr>
                          <w:rFonts w:ascii="Impact" w:hAnsi="Impact"/>
                          <w:shadow/>
                          <w:color w:val="0070C0"/>
                          <w:sz w:val="52"/>
                          <w:szCs w:val="52"/>
                          <w14:shadow w14:blurRad="0" w14:dist="35941" w14:dir="2700000" w14:sx="100000" w14:sy="100000" w14:kx="0" w14:ky="0" w14:algn="ctr">
                            <w14:srgbClr w14:val="C0C0C0">
                              <w14:alpha w14:val="20000"/>
                            </w14:srgbClr>
                          </w14:shadow>
                        </w:rPr>
                        <w:t xml:space="preserve"> )</w:t>
                      </w:r>
                    </w:p>
                  </w:txbxContent>
                </v:textbox>
                <w10:anchorlock/>
              </v:shape>
            </w:pict>
          </mc:Fallback>
        </mc:AlternateContent>
      </w:r>
    </w:p>
    <w:p w14:paraId="241DAE6E" w14:textId="77777777" w:rsidR="00756E09" w:rsidRDefault="00756E09" w:rsidP="003925A1">
      <w:pPr>
        <w:jc w:val="center"/>
        <w:rPr>
          <w:rFonts w:ascii="Baskerville Old Face" w:hAnsi="Baskerville Old Face"/>
          <w:sz w:val="28"/>
        </w:rPr>
      </w:pPr>
    </w:p>
    <w:p w14:paraId="7266F33D" w14:textId="77777777" w:rsidR="006335CC" w:rsidRDefault="006335CC" w:rsidP="003925A1">
      <w:pPr>
        <w:jc w:val="center"/>
        <w:rPr>
          <w:rFonts w:ascii="Baskerville Old Face" w:hAnsi="Baskerville Old Face"/>
          <w:sz w:val="28"/>
        </w:rPr>
      </w:pPr>
    </w:p>
    <w:p w14:paraId="21B97F4A" w14:textId="77777777" w:rsidR="0019032A" w:rsidRPr="00AA3C74" w:rsidRDefault="0019032A" w:rsidP="003925A1">
      <w:pPr>
        <w:jc w:val="center"/>
        <w:rPr>
          <w:rFonts w:ascii="Baskerville Old Face" w:hAnsi="Baskerville Old Face"/>
          <w:sz w:val="22"/>
          <w:szCs w:val="22"/>
        </w:rPr>
      </w:pPr>
    </w:p>
    <w:p w14:paraId="65AF4681" w14:textId="77777777" w:rsidR="005F090F" w:rsidRDefault="00756E09" w:rsidP="006335CC">
      <w:pPr>
        <w:pBdr>
          <w:left w:val="single" w:sz="18" w:space="4" w:color="4472C4" w:themeColor="accent5"/>
        </w:pBdr>
        <w:jc w:val="center"/>
        <w:rPr>
          <w:rFonts w:ascii="Arial" w:hAnsi="Arial" w:cs="Arial"/>
          <w:sz w:val="22"/>
          <w:szCs w:val="22"/>
        </w:rPr>
      </w:pPr>
      <w:r w:rsidRPr="00AA3C74">
        <w:rPr>
          <w:rFonts w:ascii="Arial" w:hAnsi="Arial" w:cs="Arial"/>
          <w:sz w:val="22"/>
          <w:szCs w:val="22"/>
        </w:rPr>
        <w:t>En cas de contradiction entre la version fr</w:t>
      </w:r>
      <w:r w:rsidR="005F090F">
        <w:rPr>
          <w:rFonts w:ascii="Arial" w:hAnsi="Arial" w:cs="Arial"/>
          <w:sz w:val="22"/>
          <w:szCs w:val="22"/>
        </w:rPr>
        <w:t xml:space="preserve">ançaise et la version traduite, </w:t>
      </w:r>
    </w:p>
    <w:p w14:paraId="6454FEBD" w14:textId="1030A087" w:rsidR="00756E09" w:rsidRPr="00AA3C74" w:rsidRDefault="00756E09" w:rsidP="006335CC">
      <w:pPr>
        <w:pBdr>
          <w:left w:val="single" w:sz="18" w:space="4" w:color="4472C4" w:themeColor="accent5"/>
        </w:pBdr>
        <w:jc w:val="center"/>
        <w:rPr>
          <w:rFonts w:ascii="Arial" w:hAnsi="Arial" w:cs="Arial"/>
          <w:sz w:val="22"/>
          <w:szCs w:val="22"/>
        </w:rPr>
      </w:pPr>
      <w:r w:rsidRPr="00AA3C74">
        <w:rPr>
          <w:rFonts w:ascii="Arial" w:hAnsi="Arial" w:cs="Arial"/>
          <w:sz w:val="22"/>
          <w:szCs w:val="22"/>
        </w:rPr>
        <w:t>la version française prévaut. Toute version traduite n’est donnée qu’à titre indicatif.</w:t>
      </w:r>
    </w:p>
    <w:p w14:paraId="2BBD9617" w14:textId="77777777" w:rsidR="0019032A" w:rsidRDefault="0019032A" w:rsidP="003925A1">
      <w:pPr>
        <w:jc w:val="center"/>
        <w:rPr>
          <w:rFonts w:ascii="Baskerville Old Face" w:hAnsi="Baskerville Old Face"/>
          <w:sz w:val="28"/>
        </w:rPr>
      </w:pPr>
    </w:p>
    <w:tbl>
      <w:tblPr>
        <w:tblW w:w="9176" w:type="dxa"/>
        <w:tblInd w:w="8" w:type="dxa"/>
        <w:tblLayout w:type="fixed"/>
        <w:tblCellMar>
          <w:left w:w="0" w:type="dxa"/>
          <w:right w:w="0" w:type="dxa"/>
        </w:tblCellMar>
        <w:tblLook w:val="0000" w:firstRow="0" w:lastRow="0" w:firstColumn="0" w:lastColumn="0" w:noHBand="0" w:noVBand="0"/>
      </w:tblPr>
      <w:tblGrid>
        <w:gridCol w:w="1843"/>
        <w:gridCol w:w="1096"/>
        <w:gridCol w:w="6237"/>
      </w:tblGrid>
      <w:tr w:rsidR="00714FCB" w:rsidRPr="00080B81" w14:paraId="6B7FE578" w14:textId="77777777" w:rsidTr="003925A1">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14:paraId="2333CCBE" w14:textId="361792D3" w:rsidR="00714FCB" w:rsidRDefault="002B5B33" w:rsidP="002B5B33">
            <w:pPr>
              <w:spacing w:before="40" w:after="40"/>
              <w:ind w:left="40" w:right="40"/>
              <w:jc w:val="center"/>
              <w:rPr>
                <w:rFonts w:ascii="Arial" w:hAnsi="Arial" w:cs="Arial"/>
                <w:sz w:val="20"/>
              </w:rPr>
            </w:pPr>
            <w:r>
              <w:rPr>
                <w:rFonts w:ascii="Arial" w:hAnsi="Arial" w:cs="Arial"/>
                <w:sz w:val="20"/>
              </w:rPr>
              <w:t>6</w:t>
            </w:r>
            <w:r w:rsidR="00EB1A0C" w:rsidRPr="009712EC">
              <w:rPr>
                <w:rFonts w:ascii="Arial" w:hAnsi="Arial" w:cs="Arial"/>
                <w:sz w:val="20"/>
              </w:rPr>
              <w:t xml:space="preserve"> </w:t>
            </w:r>
            <w:r>
              <w:rPr>
                <w:rFonts w:ascii="Arial" w:hAnsi="Arial" w:cs="Arial"/>
                <w:sz w:val="20"/>
              </w:rPr>
              <w:t>Janvier 2020</w:t>
            </w:r>
          </w:p>
        </w:tc>
        <w:tc>
          <w:tcPr>
            <w:tcW w:w="1096" w:type="dxa"/>
            <w:tcBorders>
              <w:top w:val="single" w:sz="6" w:space="0" w:color="auto"/>
              <w:left w:val="single" w:sz="6" w:space="0" w:color="auto"/>
              <w:bottom w:val="single" w:sz="6" w:space="0" w:color="auto"/>
              <w:right w:val="single" w:sz="6" w:space="0" w:color="auto"/>
            </w:tcBorders>
          </w:tcPr>
          <w:p w14:paraId="15426D71" w14:textId="77777777" w:rsidR="00714FCB" w:rsidRDefault="00714FCB" w:rsidP="0055557E">
            <w:pPr>
              <w:spacing w:before="40" w:after="40"/>
              <w:ind w:left="40" w:right="40"/>
              <w:jc w:val="center"/>
              <w:rPr>
                <w:rFonts w:ascii="Arial" w:hAnsi="Arial" w:cs="Arial"/>
                <w:sz w:val="20"/>
              </w:rPr>
            </w:pPr>
            <w:r>
              <w:rPr>
                <w:rFonts w:ascii="Arial" w:hAnsi="Arial" w:cs="Arial"/>
                <w:sz w:val="20"/>
              </w:rPr>
              <w:t>3</w:t>
            </w:r>
          </w:p>
        </w:tc>
        <w:tc>
          <w:tcPr>
            <w:tcW w:w="6237" w:type="dxa"/>
            <w:tcBorders>
              <w:top w:val="single" w:sz="6" w:space="0" w:color="auto"/>
              <w:left w:val="single" w:sz="6" w:space="0" w:color="auto"/>
              <w:bottom w:val="single" w:sz="6" w:space="0" w:color="auto"/>
              <w:right w:val="single" w:sz="6" w:space="0" w:color="auto"/>
            </w:tcBorders>
          </w:tcPr>
          <w:p w14:paraId="306D486A" w14:textId="77777777" w:rsidR="00714FCB" w:rsidRDefault="00714FCB" w:rsidP="004C19BC">
            <w:pPr>
              <w:spacing w:before="40" w:after="40"/>
              <w:ind w:left="40" w:right="40"/>
              <w:rPr>
                <w:rFonts w:ascii="Arial" w:hAnsi="Arial" w:cs="Arial"/>
                <w:color w:val="000000"/>
                <w:sz w:val="20"/>
              </w:rPr>
            </w:pPr>
            <w:r>
              <w:rPr>
                <w:rFonts w:ascii="Arial" w:hAnsi="Arial" w:cs="Arial"/>
                <w:color w:val="000000"/>
                <w:sz w:val="20"/>
              </w:rPr>
              <w:t>MAJ</w:t>
            </w:r>
            <w:r w:rsidR="00002DAB">
              <w:rPr>
                <w:rFonts w:ascii="Arial" w:hAnsi="Arial" w:cs="Arial"/>
                <w:color w:val="000000"/>
                <w:sz w:val="20"/>
              </w:rPr>
              <w:t xml:space="preserve"> IATF, politique achat,</w:t>
            </w:r>
            <w:r w:rsidR="00EC20E4">
              <w:rPr>
                <w:rFonts w:ascii="Arial" w:hAnsi="Arial" w:cs="Arial"/>
                <w:color w:val="000000"/>
                <w:sz w:val="20"/>
              </w:rPr>
              <w:t>…</w:t>
            </w:r>
          </w:p>
        </w:tc>
      </w:tr>
      <w:tr w:rsidR="002F68A4" w:rsidRPr="00080B81" w14:paraId="39F092C9" w14:textId="77777777" w:rsidTr="003925A1">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14:paraId="24931A11" w14:textId="77777777" w:rsidR="002F68A4" w:rsidRDefault="00A745A6" w:rsidP="00F54BF3">
            <w:pPr>
              <w:spacing w:before="40" w:after="40"/>
              <w:ind w:left="40" w:right="40"/>
              <w:jc w:val="center"/>
              <w:rPr>
                <w:rFonts w:ascii="Arial" w:hAnsi="Arial" w:cs="Arial"/>
                <w:sz w:val="20"/>
              </w:rPr>
            </w:pPr>
            <w:r>
              <w:rPr>
                <w:rFonts w:ascii="Arial" w:hAnsi="Arial" w:cs="Arial"/>
                <w:sz w:val="20"/>
              </w:rPr>
              <w:t>10 juin</w:t>
            </w:r>
            <w:permStart w:id="401030918" w:edGrp="everyone"/>
            <w:permEnd w:id="401030918"/>
            <w:r w:rsidR="00F54BF3">
              <w:rPr>
                <w:rFonts w:ascii="Arial" w:hAnsi="Arial" w:cs="Arial"/>
                <w:sz w:val="20"/>
              </w:rPr>
              <w:t xml:space="preserve"> </w:t>
            </w:r>
            <w:r w:rsidR="00C24A49">
              <w:rPr>
                <w:rFonts w:ascii="Arial" w:hAnsi="Arial" w:cs="Arial"/>
                <w:sz w:val="20"/>
              </w:rPr>
              <w:t>2015</w:t>
            </w:r>
          </w:p>
        </w:tc>
        <w:tc>
          <w:tcPr>
            <w:tcW w:w="1096" w:type="dxa"/>
            <w:tcBorders>
              <w:top w:val="single" w:sz="6" w:space="0" w:color="auto"/>
              <w:left w:val="single" w:sz="6" w:space="0" w:color="auto"/>
              <w:bottom w:val="single" w:sz="6" w:space="0" w:color="auto"/>
              <w:right w:val="single" w:sz="6" w:space="0" w:color="auto"/>
            </w:tcBorders>
          </w:tcPr>
          <w:p w14:paraId="3A5BC030" w14:textId="77777777" w:rsidR="002F68A4" w:rsidRDefault="00A51A68" w:rsidP="0055557E">
            <w:pPr>
              <w:spacing w:before="40" w:after="40"/>
              <w:ind w:left="40" w:right="40"/>
              <w:jc w:val="center"/>
              <w:rPr>
                <w:rFonts w:ascii="Arial" w:hAnsi="Arial" w:cs="Arial"/>
                <w:sz w:val="20"/>
              </w:rPr>
            </w:pPr>
            <w:r>
              <w:rPr>
                <w:rFonts w:ascii="Arial" w:hAnsi="Arial" w:cs="Arial"/>
                <w:sz w:val="20"/>
              </w:rPr>
              <w:t>2</w:t>
            </w:r>
          </w:p>
        </w:tc>
        <w:tc>
          <w:tcPr>
            <w:tcW w:w="6237" w:type="dxa"/>
            <w:tcBorders>
              <w:top w:val="single" w:sz="6" w:space="0" w:color="auto"/>
              <w:left w:val="single" w:sz="6" w:space="0" w:color="auto"/>
              <w:bottom w:val="single" w:sz="6" w:space="0" w:color="auto"/>
              <w:right w:val="single" w:sz="6" w:space="0" w:color="auto"/>
            </w:tcBorders>
          </w:tcPr>
          <w:p w14:paraId="6CE8CC40" w14:textId="77777777" w:rsidR="002F68A4" w:rsidRPr="005D374C" w:rsidRDefault="00C52F77" w:rsidP="004C19BC">
            <w:pPr>
              <w:spacing w:before="40" w:after="40"/>
              <w:ind w:left="40" w:right="40"/>
              <w:rPr>
                <w:rFonts w:ascii="Arial" w:hAnsi="Arial" w:cs="Arial"/>
                <w:color w:val="000000"/>
                <w:sz w:val="20"/>
              </w:rPr>
            </w:pPr>
            <w:r>
              <w:rPr>
                <w:rFonts w:ascii="Arial" w:hAnsi="Arial" w:cs="Arial"/>
                <w:color w:val="000000"/>
                <w:sz w:val="20"/>
              </w:rPr>
              <w:t>MAJ Table</w:t>
            </w:r>
            <w:r w:rsidR="00A65503">
              <w:rPr>
                <w:rFonts w:ascii="Arial" w:hAnsi="Arial" w:cs="Arial"/>
                <w:color w:val="000000"/>
                <w:sz w:val="20"/>
              </w:rPr>
              <w:t>s</w:t>
            </w:r>
            <w:r>
              <w:rPr>
                <w:rFonts w:ascii="Arial" w:hAnsi="Arial" w:cs="Arial"/>
                <w:color w:val="000000"/>
                <w:sz w:val="20"/>
              </w:rPr>
              <w:t xml:space="preserve"> famille</w:t>
            </w:r>
            <w:r w:rsidR="004C19BC">
              <w:rPr>
                <w:rFonts w:ascii="Arial" w:hAnsi="Arial" w:cs="Arial"/>
                <w:color w:val="000000"/>
                <w:sz w:val="20"/>
              </w:rPr>
              <w:t>s,</w:t>
            </w:r>
            <w:r>
              <w:rPr>
                <w:rFonts w:ascii="Arial" w:hAnsi="Arial" w:cs="Arial"/>
                <w:color w:val="000000"/>
                <w:sz w:val="20"/>
              </w:rPr>
              <w:t xml:space="preserve"> </w:t>
            </w:r>
            <w:r w:rsidR="004C19BC">
              <w:rPr>
                <w:rFonts w:ascii="Arial" w:hAnsi="Arial" w:cs="Arial"/>
                <w:color w:val="000000"/>
                <w:sz w:val="20"/>
              </w:rPr>
              <w:t>P</w:t>
            </w:r>
            <w:r>
              <w:rPr>
                <w:rFonts w:ascii="Arial" w:hAnsi="Arial" w:cs="Arial"/>
                <w:color w:val="000000"/>
                <w:sz w:val="20"/>
              </w:rPr>
              <w:t>olitique achat</w:t>
            </w:r>
            <w:r w:rsidR="004C19BC">
              <w:rPr>
                <w:rFonts w:ascii="Arial" w:hAnsi="Arial" w:cs="Arial"/>
                <w:color w:val="000000"/>
                <w:sz w:val="20"/>
              </w:rPr>
              <w:t>, C</w:t>
            </w:r>
            <w:r w:rsidR="008A2829">
              <w:rPr>
                <w:rFonts w:ascii="Arial" w:hAnsi="Arial" w:cs="Arial"/>
                <w:color w:val="000000"/>
                <w:sz w:val="20"/>
              </w:rPr>
              <w:t>irculaires</w:t>
            </w:r>
            <w:r w:rsidR="004C19BC">
              <w:rPr>
                <w:rFonts w:ascii="Arial" w:hAnsi="Arial" w:cs="Arial"/>
                <w:color w:val="000000"/>
                <w:sz w:val="20"/>
              </w:rPr>
              <w:t xml:space="preserve"> annuelles</w:t>
            </w:r>
            <w:r w:rsidR="008A2829">
              <w:rPr>
                <w:rFonts w:ascii="Arial" w:hAnsi="Arial" w:cs="Arial"/>
                <w:color w:val="000000"/>
                <w:sz w:val="20"/>
              </w:rPr>
              <w:t>,</w:t>
            </w:r>
            <w:r w:rsidR="004C19BC">
              <w:rPr>
                <w:rFonts w:ascii="Arial" w:hAnsi="Arial" w:cs="Arial"/>
                <w:color w:val="000000"/>
                <w:sz w:val="20"/>
              </w:rPr>
              <w:t>…</w:t>
            </w:r>
            <w:r w:rsidR="008A2829">
              <w:rPr>
                <w:rFonts w:ascii="Arial" w:hAnsi="Arial" w:cs="Arial"/>
                <w:color w:val="000000"/>
                <w:sz w:val="20"/>
              </w:rPr>
              <w:t xml:space="preserve"> </w:t>
            </w:r>
          </w:p>
        </w:tc>
      </w:tr>
      <w:tr w:rsidR="00606905" w:rsidRPr="00080B81" w14:paraId="07E7FFBA" w14:textId="77777777" w:rsidTr="003925A1">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14:paraId="5D3BF346" w14:textId="77777777" w:rsidR="00606905" w:rsidRDefault="001C3125" w:rsidP="0055557E">
            <w:pPr>
              <w:spacing w:before="40" w:after="40"/>
              <w:ind w:left="40" w:right="40"/>
              <w:jc w:val="center"/>
              <w:rPr>
                <w:rFonts w:ascii="Arial" w:hAnsi="Arial" w:cs="Arial"/>
                <w:sz w:val="20"/>
              </w:rPr>
            </w:pPr>
            <w:r>
              <w:rPr>
                <w:rFonts w:ascii="Arial" w:hAnsi="Arial" w:cs="Arial"/>
                <w:sz w:val="20"/>
              </w:rPr>
              <w:t xml:space="preserve"> </w:t>
            </w:r>
            <w:r w:rsidR="00D63E07">
              <w:rPr>
                <w:rFonts w:ascii="Arial" w:hAnsi="Arial" w:cs="Arial"/>
                <w:sz w:val="20"/>
              </w:rPr>
              <w:t xml:space="preserve">18 </w:t>
            </w:r>
            <w:r>
              <w:rPr>
                <w:rFonts w:ascii="Arial" w:hAnsi="Arial" w:cs="Arial"/>
                <w:sz w:val="20"/>
              </w:rPr>
              <w:t>mars</w:t>
            </w:r>
            <w:r w:rsidR="00606905">
              <w:rPr>
                <w:rFonts w:ascii="Arial" w:hAnsi="Arial" w:cs="Arial"/>
                <w:sz w:val="20"/>
              </w:rPr>
              <w:t xml:space="preserve"> 2011</w:t>
            </w:r>
          </w:p>
        </w:tc>
        <w:tc>
          <w:tcPr>
            <w:tcW w:w="1096" w:type="dxa"/>
            <w:tcBorders>
              <w:top w:val="single" w:sz="6" w:space="0" w:color="auto"/>
              <w:left w:val="single" w:sz="6" w:space="0" w:color="auto"/>
              <w:bottom w:val="single" w:sz="6" w:space="0" w:color="auto"/>
              <w:right w:val="single" w:sz="6" w:space="0" w:color="auto"/>
            </w:tcBorders>
          </w:tcPr>
          <w:p w14:paraId="5FF09E7E" w14:textId="77777777" w:rsidR="00606905" w:rsidRDefault="001C3125" w:rsidP="0055557E">
            <w:pPr>
              <w:spacing w:before="40" w:after="40"/>
              <w:ind w:left="40" w:right="40"/>
              <w:jc w:val="center"/>
              <w:rPr>
                <w:rFonts w:ascii="Arial" w:hAnsi="Arial" w:cs="Arial"/>
                <w:sz w:val="20"/>
              </w:rPr>
            </w:pPr>
            <w:r>
              <w:rPr>
                <w:rFonts w:ascii="Arial" w:hAnsi="Arial" w:cs="Arial"/>
                <w:sz w:val="20"/>
              </w:rPr>
              <w:t>1</w:t>
            </w:r>
          </w:p>
        </w:tc>
        <w:tc>
          <w:tcPr>
            <w:tcW w:w="6237" w:type="dxa"/>
            <w:tcBorders>
              <w:top w:val="single" w:sz="6" w:space="0" w:color="auto"/>
              <w:left w:val="single" w:sz="6" w:space="0" w:color="auto"/>
              <w:bottom w:val="single" w:sz="6" w:space="0" w:color="auto"/>
              <w:right w:val="single" w:sz="6" w:space="0" w:color="auto"/>
            </w:tcBorders>
          </w:tcPr>
          <w:p w14:paraId="2CFD2E5A" w14:textId="77777777" w:rsidR="00606905" w:rsidRPr="005D374C" w:rsidRDefault="00606905" w:rsidP="0055557E">
            <w:pPr>
              <w:spacing w:before="40" w:after="40"/>
              <w:ind w:left="40" w:right="40"/>
              <w:rPr>
                <w:rFonts w:ascii="Arial" w:hAnsi="Arial" w:cs="Arial"/>
                <w:color w:val="000000"/>
                <w:sz w:val="20"/>
              </w:rPr>
            </w:pPr>
            <w:r w:rsidRPr="005D374C">
              <w:rPr>
                <w:rFonts w:ascii="Arial" w:hAnsi="Arial" w:cs="Arial"/>
                <w:color w:val="000000"/>
                <w:sz w:val="20"/>
              </w:rPr>
              <w:t xml:space="preserve">Table des familles </w:t>
            </w:r>
            <w:r w:rsidR="00D36AD9">
              <w:rPr>
                <w:rFonts w:ascii="Arial" w:hAnsi="Arial" w:cs="Arial"/>
                <w:color w:val="000000"/>
                <w:sz w:val="20"/>
              </w:rPr>
              <w:t>fournisseur</w:t>
            </w:r>
            <w:r w:rsidRPr="005D374C">
              <w:rPr>
                <w:rFonts w:ascii="Arial" w:hAnsi="Arial" w:cs="Arial"/>
                <w:color w:val="000000"/>
                <w:sz w:val="20"/>
              </w:rPr>
              <w:t>s</w:t>
            </w:r>
            <w:r>
              <w:rPr>
                <w:rFonts w:ascii="Arial" w:hAnsi="Arial" w:cs="Arial"/>
                <w:color w:val="000000"/>
                <w:sz w:val="20"/>
              </w:rPr>
              <w:t>, IV</w:t>
            </w:r>
            <w:r w:rsidR="0035417F">
              <w:rPr>
                <w:rFonts w:ascii="Arial" w:hAnsi="Arial" w:cs="Arial"/>
                <w:color w:val="000000"/>
                <w:sz w:val="20"/>
              </w:rPr>
              <w:t>-</w:t>
            </w:r>
            <w:r>
              <w:rPr>
                <w:rFonts w:ascii="Arial" w:hAnsi="Arial" w:cs="Arial"/>
                <w:color w:val="000000"/>
                <w:sz w:val="20"/>
              </w:rPr>
              <w:t>2 forfait logistique et III</w:t>
            </w:r>
            <w:r w:rsidR="0035417F">
              <w:rPr>
                <w:rFonts w:ascii="Arial" w:hAnsi="Arial" w:cs="Arial"/>
                <w:color w:val="000000"/>
                <w:sz w:val="20"/>
              </w:rPr>
              <w:t>-</w:t>
            </w:r>
            <w:r>
              <w:rPr>
                <w:rFonts w:ascii="Arial" w:hAnsi="Arial" w:cs="Arial"/>
                <w:color w:val="000000"/>
                <w:sz w:val="20"/>
              </w:rPr>
              <w:t>2</w:t>
            </w:r>
          </w:p>
        </w:tc>
      </w:tr>
      <w:tr w:rsidR="003925A1" w:rsidRPr="00080B81" w14:paraId="3201CD73" w14:textId="77777777" w:rsidTr="003925A1">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14:paraId="6A4A2B8E" w14:textId="77777777" w:rsidR="003925A1" w:rsidRDefault="003925A1" w:rsidP="003925A1">
            <w:pPr>
              <w:spacing w:before="40" w:after="40"/>
              <w:ind w:left="40" w:right="40"/>
              <w:jc w:val="center"/>
              <w:rPr>
                <w:rFonts w:ascii="Arial" w:hAnsi="Arial" w:cs="Arial"/>
                <w:sz w:val="20"/>
              </w:rPr>
            </w:pPr>
            <w:r>
              <w:rPr>
                <w:rFonts w:ascii="Arial" w:hAnsi="Arial" w:cs="Arial"/>
                <w:sz w:val="20"/>
              </w:rPr>
              <w:t>18 février 2010</w:t>
            </w:r>
          </w:p>
        </w:tc>
        <w:tc>
          <w:tcPr>
            <w:tcW w:w="1096" w:type="dxa"/>
            <w:tcBorders>
              <w:top w:val="single" w:sz="6" w:space="0" w:color="auto"/>
              <w:left w:val="single" w:sz="6" w:space="0" w:color="auto"/>
              <w:bottom w:val="single" w:sz="6" w:space="0" w:color="auto"/>
              <w:right w:val="single" w:sz="6" w:space="0" w:color="auto"/>
            </w:tcBorders>
          </w:tcPr>
          <w:p w14:paraId="3A75CE23" w14:textId="77777777" w:rsidR="003925A1" w:rsidRPr="006969F6" w:rsidRDefault="003925A1" w:rsidP="003925A1">
            <w:pPr>
              <w:spacing w:before="40" w:after="40"/>
              <w:ind w:left="40" w:right="40"/>
              <w:jc w:val="center"/>
              <w:rPr>
                <w:rFonts w:ascii="Arial" w:hAnsi="Arial" w:cs="Arial"/>
                <w:sz w:val="20"/>
              </w:rPr>
            </w:pPr>
            <w:r>
              <w:rPr>
                <w:rFonts w:ascii="Arial" w:hAnsi="Arial" w:cs="Arial"/>
                <w:sz w:val="20"/>
              </w:rPr>
              <w:t>F</w:t>
            </w:r>
          </w:p>
        </w:tc>
        <w:tc>
          <w:tcPr>
            <w:tcW w:w="6237" w:type="dxa"/>
            <w:tcBorders>
              <w:top w:val="single" w:sz="6" w:space="0" w:color="auto"/>
              <w:left w:val="single" w:sz="6" w:space="0" w:color="auto"/>
              <w:bottom w:val="single" w:sz="6" w:space="0" w:color="auto"/>
              <w:right w:val="single" w:sz="6" w:space="0" w:color="auto"/>
            </w:tcBorders>
          </w:tcPr>
          <w:p w14:paraId="5471EF9A" w14:textId="77777777" w:rsidR="003925A1" w:rsidRPr="006969F6" w:rsidRDefault="003925A1" w:rsidP="003925A1">
            <w:pPr>
              <w:spacing w:before="40" w:after="40"/>
              <w:ind w:left="40" w:right="40"/>
              <w:rPr>
                <w:rFonts w:ascii="Arial" w:hAnsi="Arial" w:cs="Arial"/>
                <w:sz w:val="20"/>
              </w:rPr>
            </w:pPr>
            <w:r>
              <w:rPr>
                <w:rFonts w:ascii="Arial" w:hAnsi="Arial" w:cs="Arial"/>
                <w:sz w:val="20"/>
              </w:rPr>
              <w:t>Sélection, Chgt III7, Ajout III8</w:t>
            </w:r>
          </w:p>
        </w:tc>
      </w:tr>
      <w:tr w:rsidR="003925A1" w:rsidRPr="00080B81" w14:paraId="5E21BF3B" w14:textId="77777777" w:rsidTr="003925A1">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14:paraId="0A337AD7" w14:textId="77777777" w:rsidR="003925A1" w:rsidRPr="006969F6" w:rsidRDefault="003925A1" w:rsidP="003925A1">
            <w:pPr>
              <w:spacing w:before="40" w:after="40"/>
              <w:ind w:left="40" w:right="40"/>
              <w:jc w:val="center"/>
              <w:rPr>
                <w:rFonts w:ascii="Arial" w:hAnsi="Arial" w:cs="Arial"/>
                <w:sz w:val="20"/>
              </w:rPr>
            </w:pPr>
            <w:r>
              <w:rPr>
                <w:rFonts w:ascii="Arial" w:hAnsi="Arial" w:cs="Arial"/>
                <w:sz w:val="20"/>
              </w:rPr>
              <w:t>2</w:t>
            </w:r>
            <w:r w:rsidRPr="006969F6">
              <w:rPr>
                <w:rFonts w:ascii="Arial" w:hAnsi="Arial" w:cs="Arial"/>
                <w:sz w:val="20"/>
              </w:rPr>
              <w:t xml:space="preserve"> </w:t>
            </w:r>
            <w:r>
              <w:rPr>
                <w:rFonts w:ascii="Arial" w:hAnsi="Arial" w:cs="Arial"/>
                <w:sz w:val="20"/>
              </w:rPr>
              <w:t>décembre 2008</w:t>
            </w:r>
          </w:p>
        </w:tc>
        <w:tc>
          <w:tcPr>
            <w:tcW w:w="1096" w:type="dxa"/>
            <w:tcBorders>
              <w:top w:val="single" w:sz="6" w:space="0" w:color="auto"/>
              <w:left w:val="single" w:sz="6" w:space="0" w:color="auto"/>
              <w:bottom w:val="single" w:sz="6" w:space="0" w:color="auto"/>
              <w:right w:val="single" w:sz="6" w:space="0" w:color="auto"/>
            </w:tcBorders>
          </w:tcPr>
          <w:p w14:paraId="73FC3736"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t>E</w:t>
            </w:r>
          </w:p>
        </w:tc>
        <w:tc>
          <w:tcPr>
            <w:tcW w:w="6237" w:type="dxa"/>
            <w:tcBorders>
              <w:top w:val="single" w:sz="6" w:space="0" w:color="auto"/>
              <w:left w:val="single" w:sz="6" w:space="0" w:color="auto"/>
              <w:bottom w:val="single" w:sz="6" w:space="0" w:color="auto"/>
              <w:right w:val="single" w:sz="6" w:space="0" w:color="auto"/>
            </w:tcBorders>
          </w:tcPr>
          <w:p w14:paraId="2DDEF9CB" w14:textId="77777777" w:rsidR="003925A1" w:rsidRPr="006969F6" w:rsidRDefault="003925A1" w:rsidP="003925A1">
            <w:pPr>
              <w:spacing w:before="40" w:after="40"/>
              <w:ind w:left="40" w:right="40"/>
              <w:rPr>
                <w:rFonts w:ascii="Arial" w:hAnsi="Arial" w:cs="Arial"/>
                <w:sz w:val="20"/>
              </w:rPr>
            </w:pPr>
            <w:r w:rsidRPr="006969F6">
              <w:rPr>
                <w:rFonts w:ascii="Arial" w:hAnsi="Arial" w:cs="Arial"/>
                <w:sz w:val="20"/>
              </w:rPr>
              <w:t>Mise à jour processus Management</w:t>
            </w:r>
          </w:p>
        </w:tc>
      </w:tr>
      <w:tr w:rsidR="003925A1" w:rsidRPr="00080B81" w14:paraId="54A4262F" w14:textId="77777777" w:rsidTr="003925A1">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14:paraId="4FB21625"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t>23 juin 2008</w:t>
            </w:r>
          </w:p>
        </w:tc>
        <w:tc>
          <w:tcPr>
            <w:tcW w:w="1096" w:type="dxa"/>
            <w:tcBorders>
              <w:top w:val="single" w:sz="6" w:space="0" w:color="auto"/>
              <w:left w:val="single" w:sz="6" w:space="0" w:color="auto"/>
              <w:bottom w:val="single" w:sz="6" w:space="0" w:color="auto"/>
              <w:right w:val="single" w:sz="6" w:space="0" w:color="auto"/>
            </w:tcBorders>
          </w:tcPr>
          <w:p w14:paraId="7E086FDD"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t>D</w:t>
            </w:r>
          </w:p>
        </w:tc>
        <w:tc>
          <w:tcPr>
            <w:tcW w:w="6237" w:type="dxa"/>
            <w:tcBorders>
              <w:top w:val="single" w:sz="6" w:space="0" w:color="auto"/>
              <w:left w:val="single" w:sz="6" w:space="0" w:color="auto"/>
              <w:bottom w:val="single" w:sz="6" w:space="0" w:color="auto"/>
              <w:right w:val="single" w:sz="6" w:space="0" w:color="auto"/>
            </w:tcBorders>
          </w:tcPr>
          <w:p w14:paraId="24B87D1A" w14:textId="77777777" w:rsidR="003925A1" w:rsidRPr="006969F6" w:rsidRDefault="003925A1" w:rsidP="003925A1">
            <w:pPr>
              <w:spacing w:before="40" w:after="40"/>
              <w:ind w:left="40" w:right="40"/>
              <w:rPr>
                <w:rFonts w:ascii="Arial" w:hAnsi="Arial" w:cs="Arial"/>
                <w:sz w:val="20"/>
              </w:rPr>
            </w:pPr>
            <w:r w:rsidRPr="006969F6">
              <w:rPr>
                <w:rFonts w:ascii="Arial" w:hAnsi="Arial" w:cs="Arial"/>
                <w:sz w:val="20"/>
              </w:rPr>
              <w:t>Modifications –-§I -§ III 12</w:t>
            </w:r>
          </w:p>
        </w:tc>
      </w:tr>
      <w:tr w:rsidR="003925A1" w:rsidRPr="00080B81" w14:paraId="129702F7" w14:textId="77777777" w:rsidTr="003925A1">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14:paraId="3859CDD0"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lastRenderedPageBreak/>
              <w:t>Octobre 2004</w:t>
            </w:r>
          </w:p>
        </w:tc>
        <w:tc>
          <w:tcPr>
            <w:tcW w:w="1096" w:type="dxa"/>
            <w:tcBorders>
              <w:top w:val="single" w:sz="6" w:space="0" w:color="auto"/>
              <w:left w:val="single" w:sz="6" w:space="0" w:color="auto"/>
              <w:bottom w:val="single" w:sz="6" w:space="0" w:color="auto"/>
              <w:right w:val="single" w:sz="6" w:space="0" w:color="auto"/>
            </w:tcBorders>
          </w:tcPr>
          <w:p w14:paraId="68397E40"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t>C</w:t>
            </w:r>
          </w:p>
        </w:tc>
        <w:tc>
          <w:tcPr>
            <w:tcW w:w="6237" w:type="dxa"/>
            <w:tcBorders>
              <w:top w:val="single" w:sz="6" w:space="0" w:color="auto"/>
              <w:left w:val="single" w:sz="6" w:space="0" w:color="auto"/>
              <w:bottom w:val="single" w:sz="6" w:space="0" w:color="auto"/>
              <w:right w:val="single" w:sz="6" w:space="0" w:color="auto"/>
            </w:tcBorders>
          </w:tcPr>
          <w:p w14:paraId="00AD475A" w14:textId="77777777" w:rsidR="003925A1" w:rsidRPr="006969F6" w:rsidRDefault="003925A1" w:rsidP="003925A1">
            <w:pPr>
              <w:spacing w:before="40" w:after="40"/>
              <w:ind w:left="40" w:right="40"/>
              <w:rPr>
                <w:rFonts w:ascii="Arial" w:hAnsi="Arial" w:cs="Arial"/>
                <w:sz w:val="20"/>
              </w:rPr>
            </w:pPr>
            <w:r w:rsidRPr="006969F6">
              <w:rPr>
                <w:rFonts w:ascii="Arial" w:hAnsi="Arial" w:cs="Arial"/>
                <w:sz w:val="20"/>
              </w:rPr>
              <w:t>Modifications -§ II.4 -§ III. 3 – 4  - 10</w:t>
            </w:r>
          </w:p>
        </w:tc>
      </w:tr>
      <w:tr w:rsidR="003925A1" w:rsidRPr="00080B81" w14:paraId="78B77E25" w14:textId="77777777" w:rsidTr="003925A1">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14:paraId="46598B35"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t>Nov. 2003</w:t>
            </w:r>
          </w:p>
        </w:tc>
        <w:tc>
          <w:tcPr>
            <w:tcW w:w="1096" w:type="dxa"/>
            <w:tcBorders>
              <w:top w:val="single" w:sz="6" w:space="0" w:color="auto"/>
              <w:left w:val="single" w:sz="6" w:space="0" w:color="auto"/>
              <w:bottom w:val="single" w:sz="6" w:space="0" w:color="auto"/>
              <w:right w:val="single" w:sz="6" w:space="0" w:color="auto"/>
            </w:tcBorders>
          </w:tcPr>
          <w:p w14:paraId="743E4E8C"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t>B</w:t>
            </w:r>
          </w:p>
        </w:tc>
        <w:tc>
          <w:tcPr>
            <w:tcW w:w="6237" w:type="dxa"/>
            <w:tcBorders>
              <w:top w:val="single" w:sz="6" w:space="0" w:color="auto"/>
              <w:left w:val="single" w:sz="6" w:space="0" w:color="auto"/>
              <w:bottom w:val="single" w:sz="6" w:space="0" w:color="auto"/>
              <w:right w:val="single" w:sz="6" w:space="0" w:color="auto"/>
            </w:tcBorders>
          </w:tcPr>
          <w:p w14:paraId="155854BC" w14:textId="77777777" w:rsidR="003925A1" w:rsidRPr="006969F6" w:rsidRDefault="003925A1" w:rsidP="003925A1">
            <w:pPr>
              <w:spacing w:before="40" w:after="40"/>
              <w:ind w:left="40" w:right="40"/>
              <w:rPr>
                <w:rFonts w:ascii="Arial" w:hAnsi="Arial" w:cs="Arial"/>
                <w:sz w:val="20"/>
              </w:rPr>
            </w:pPr>
            <w:r w:rsidRPr="006969F6">
              <w:rPr>
                <w:rFonts w:ascii="Arial" w:hAnsi="Arial" w:cs="Arial"/>
                <w:sz w:val="20"/>
              </w:rPr>
              <w:t>Modifications préambule-§ II.4-§ III.6-9</w:t>
            </w:r>
          </w:p>
        </w:tc>
      </w:tr>
      <w:tr w:rsidR="003925A1" w:rsidRPr="00080B81" w14:paraId="5CA6632A" w14:textId="77777777" w:rsidTr="003925A1">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14:paraId="326F4714"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t>Août 2002</w:t>
            </w:r>
          </w:p>
        </w:tc>
        <w:tc>
          <w:tcPr>
            <w:tcW w:w="1096" w:type="dxa"/>
            <w:tcBorders>
              <w:top w:val="single" w:sz="6" w:space="0" w:color="auto"/>
              <w:left w:val="single" w:sz="6" w:space="0" w:color="auto"/>
              <w:bottom w:val="single" w:sz="6" w:space="0" w:color="auto"/>
              <w:right w:val="single" w:sz="6" w:space="0" w:color="auto"/>
            </w:tcBorders>
          </w:tcPr>
          <w:p w14:paraId="7206AAFF"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t>A</w:t>
            </w:r>
          </w:p>
        </w:tc>
        <w:tc>
          <w:tcPr>
            <w:tcW w:w="6237" w:type="dxa"/>
            <w:tcBorders>
              <w:top w:val="single" w:sz="6" w:space="0" w:color="auto"/>
              <w:left w:val="single" w:sz="6" w:space="0" w:color="auto"/>
              <w:bottom w:val="single" w:sz="6" w:space="0" w:color="auto"/>
              <w:right w:val="single" w:sz="6" w:space="0" w:color="auto"/>
            </w:tcBorders>
          </w:tcPr>
          <w:p w14:paraId="04DAE596" w14:textId="77777777" w:rsidR="003925A1" w:rsidRPr="006969F6" w:rsidRDefault="003925A1" w:rsidP="003925A1">
            <w:pPr>
              <w:spacing w:before="40" w:after="40"/>
              <w:ind w:left="40" w:right="40"/>
              <w:rPr>
                <w:rFonts w:ascii="Arial" w:hAnsi="Arial" w:cs="Arial"/>
                <w:sz w:val="20"/>
              </w:rPr>
            </w:pPr>
            <w:r w:rsidRPr="006969F6">
              <w:rPr>
                <w:rFonts w:ascii="Arial" w:hAnsi="Arial" w:cs="Arial"/>
                <w:sz w:val="20"/>
              </w:rPr>
              <w:t>Création du document 9460</w:t>
            </w:r>
          </w:p>
        </w:tc>
      </w:tr>
      <w:tr w:rsidR="003925A1" w:rsidRPr="00080B81" w14:paraId="428F9BB3" w14:textId="77777777" w:rsidTr="003925A1">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14:paraId="76371A85"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t>Date</w:t>
            </w:r>
          </w:p>
        </w:tc>
        <w:tc>
          <w:tcPr>
            <w:tcW w:w="1096" w:type="dxa"/>
            <w:tcBorders>
              <w:top w:val="single" w:sz="6" w:space="0" w:color="auto"/>
              <w:left w:val="single" w:sz="6" w:space="0" w:color="auto"/>
              <w:bottom w:val="single" w:sz="6" w:space="0" w:color="auto"/>
              <w:right w:val="single" w:sz="6" w:space="0" w:color="auto"/>
            </w:tcBorders>
          </w:tcPr>
          <w:p w14:paraId="3B015F78" w14:textId="77777777" w:rsidR="003925A1" w:rsidRPr="006969F6" w:rsidRDefault="003925A1" w:rsidP="003925A1">
            <w:pPr>
              <w:spacing w:before="40" w:after="40"/>
              <w:ind w:left="40" w:right="40"/>
              <w:jc w:val="center"/>
              <w:rPr>
                <w:rFonts w:ascii="Arial" w:hAnsi="Arial" w:cs="Arial"/>
                <w:sz w:val="20"/>
              </w:rPr>
            </w:pPr>
            <w:r w:rsidRPr="006969F6">
              <w:rPr>
                <w:rFonts w:ascii="Arial" w:hAnsi="Arial" w:cs="Arial"/>
                <w:sz w:val="20"/>
              </w:rPr>
              <w:t>indice</w:t>
            </w:r>
          </w:p>
        </w:tc>
        <w:tc>
          <w:tcPr>
            <w:tcW w:w="6237" w:type="dxa"/>
            <w:tcBorders>
              <w:top w:val="single" w:sz="6" w:space="0" w:color="auto"/>
              <w:left w:val="single" w:sz="6" w:space="0" w:color="auto"/>
              <w:bottom w:val="single" w:sz="6" w:space="0" w:color="auto"/>
              <w:right w:val="single" w:sz="6" w:space="0" w:color="auto"/>
            </w:tcBorders>
          </w:tcPr>
          <w:p w14:paraId="3EB861E0" w14:textId="77777777" w:rsidR="003925A1" w:rsidRPr="006969F6" w:rsidRDefault="003925A1" w:rsidP="003925A1">
            <w:pPr>
              <w:spacing w:before="40" w:after="40"/>
              <w:ind w:left="40" w:right="40"/>
              <w:rPr>
                <w:rFonts w:ascii="Arial" w:hAnsi="Arial" w:cs="Arial"/>
                <w:sz w:val="20"/>
              </w:rPr>
            </w:pPr>
            <w:r w:rsidRPr="006969F6">
              <w:rPr>
                <w:rFonts w:ascii="Arial" w:hAnsi="Arial" w:cs="Arial"/>
                <w:sz w:val="20"/>
              </w:rPr>
              <w:t>Nature de la modification</w:t>
            </w:r>
          </w:p>
        </w:tc>
      </w:tr>
    </w:tbl>
    <w:p w14:paraId="1A550D41" w14:textId="77777777" w:rsidR="003925A1" w:rsidRDefault="003925A1" w:rsidP="003925A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jc w:val="center"/>
        <w:rPr>
          <w:rFonts w:ascii="Arial" w:hAnsi="Arial" w:cs="Arial"/>
          <w:sz w:val="14"/>
          <w:szCs w:val="14"/>
        </w:rPr>
      </w:pPr>
    </w:p>
    <w:p w14:paraId="4BEA2751" w14:textId="77777777" w:rsidR="003925A1" w:rsidRDefault="003925A1" w:rsidP="003925A1">
      <w:pPr>
        <w:pBdr>
          <w:bottom w:val="single" w:sz="6" w:space="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jc w:val="center"/>
        <w:rPr>
          <w:rFonts w:ascii="Arial" w:hAnsi="Arial" w:cs="Arial"/>
          <w:sz w:val="22"/>
          <w:szCs w:val="22"/>
        </w:rPr>
      </w:pPr>
      <w:r>
        <w:rPr>
          <w:rFonts w:ascii="Arial" w:hAnsi="Arial" w:cs="Arial"/>
          <w:sz w:val="14"/>
          <w:szCs w:val="14"/>
        </w:rPr>
        <w:t>Société par Actions simplifiée au capital de 4.712.183 Euros - 602 820 896 RCS Besançon</w:t>
      </w:r>
    </w:p>
    <w:p w14:paraId="70F32ACF" w14:textId="5DB974F2" w:rsidR="006335CC" w:rsidRDefault="00FE3E64" w:rsidP="003925A1">
      <w:pPr>
        <w:pBdr>
          <w:bottom w:val="single" w:sz="6" w:space="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jc w:val="center"/>
        <w:rPr>
          <w:rFonts w:ascii="Arial" w:hAnsi="Arial" w:cs="Arial"/>
          <w:sz w:val="18"/>
          <w:szCs w:val="18"/>
        </w:rPr>
      </w:pPr>
      <w:r w:rsidRPr="00031EDF">
        <w:rPr>
          <w:rFonts w:ascii="Arial" w:hAnsi="Arial" w:cs="Arial"/>
          <w:b/>
          <w:bCs/>
          <w:sz w:val="22"/>
          <w:szCs w:val="22"/>
        </w:rPr>
        <w:t>SCHRADER s.a.s.</w:t>
      </w:r>
      <w:r w:rsidR="003925A1" w:rsidRPr="00031EDF">
        <w:rPr>
          <w:rFonts w:ascii="Arial" w:hAnsi="Arial" w:cs="Arial"/>
          <w:b/>
          <w:bCs/>
          <w:sz w:val="22"/>
          <w:szCs w:val="22"/>
        </w:rPr>
        <w:t xml:space="preserve"> </w:t>
      </w:r>
      <w:r w:rsidR="003925A1" w:rsidRPr="00031EDF">
        <w:rPr>
          <w:rFonts w:ascii="Arial" w:hAnsi="Arial" w:cs="Arial"/>
          <w:sz w:val="16"/>
          <w:szCs w:val="16"/>
        </w:rPr>
        <w:t xml:space="preserve">- </w:t>
      </w:r>
      <w:r w:rsidR="003925A1">
        <w:rPr>
          <w:rFonts w:ascii="Arial" w:hAnsi="Arial" w:cs="Arial"/>
          <w:sz w:val="18"/>
          <w:szCs w:val="18"/>
        </w:rPr>
        <w:t>48, rue de Salins - 2530</w:t>
      </w:r>
      <w:r w:rsidR="00D36AD9">
        <w:rPr>
          <w:rFonts w:ascii="Arial" w:hAnsi="Arial" w:cs="Arial"/>
          <w:sz w:val="18"/>
          <w:szCs w:val="18"/>
        </w:rPr>
        <w:t xml:space="preserve">0 Pontarlier </w:t>
      </w:r>
      <w:r w:rsidR="003925A1">
        <w:rPr>
          <w:rFonts w:ascii="Arial" w:hAnsi="Arial" w:cs="Arial"/>
          <w:sz w:val="18"/>
          <w:szCs w:val="18"/>
        </w:rPr>
        <w:t>- France</w:t>
      </w:r>
      <w:r w:rsidR="006335CC">
        <w:rPr>
          <w:rFonts w:ascii="Arial" w:hAnsi="Arial" w:cs="Arial"/>
          <w:sz w:val="18"/>
          <w:szCs w:val="18"/>
        </w:rPr>
        <w:br w:type="page"/>
      </w:r>
    </w:p>
    <w:p w14:paraId="3BBE45FA" w14:textId="4981FAD8" w:rsidR="003925A1" w:rsidRPr="00377129" w:rsidRDefault="003925A1" w:rsidP="003925A1">
      <w:pPr>
        <w:jc w:val="center"/>
        <w:outlineLvl w:val="0"/>
        <w:rPr>
          <w:rFonts w:ascii="Bahamas" w:hAnsi="Bahamas"/>
          <w:b/>
          <w:color w:val="FF0000"/>
          <w:sz w:val="52"/>
          <w:szCs w:val="52"/>
        </w:rPr>
      </w:pPr>
      <w:bookmarkStart w:id="4" w:name="_Toc208024649"/>
      <w:bookmarkStart w:id="5" w:name="_Toc208027790"/>
      <w:bookmarkStart w:id="6" w:name="_Toc216775204"/>
      <w:r w:rsidRPr="00377129">
        <w:rPr>
          <w:rFonts w:ascii="Bahamas" w:hAnsi="Bahamas"/>
          <w:b/>
          <w:color w:val="FF0000"/>
          <w:sz w:val="52"/>
          <w:szCs w:val="52"/>
        </w:rPr>
        <w:lastRenderedPageBreak/>
        <w:t>Sommaire</w:t>
      </w:r>
      <w:bookmarkEnd w:id="4"/>
      <w:bookmarkEnd w:id="5"/>
      <w:bookmarkEnd w:id="6"/>
    </w:p>
    <w:tbl>
      <w:tblPr>
        <w:tblW w:w="10031" w:type="dxa"/>
        <w:tblBorders>
          <w:top w:val="single" w:sz="12" w:space="0" w:color="auto"/>
          <w:left w:val="single" w:sz="24" w:space="0" w:color="0070C0"/>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6521"/>
        <w:gridCol w:w="1134"/>
      </w:tblGrid>
      <w:tr w:rsidR="00885D16" w:rsidRPr="00377129" w14:paraId="25646E5F" w14:textId="77777777" w:rsidTr="00720622">
        <w:tc>
          <w:tcPr>
            <w:tcW w:w="1242" w:type="dxa"/>
            <w:tcBorders>
              <w:top w:val="single" w:sz="12" w:space="0" w:color="auto"/>
              <w:left w:val="single" w:sz="12" w:space="0" w:color="auto"/>
              <w:bottom w:val="single" w:sz="12" w:space="0" w:color="auto"/>
            </w:tcBorders>
            <w:shd w:val="clear" w:color="auto" w:fill="C6D9F1"/>
            <w:vAlign w:val="center"/>
          </w:tcPr>
          <w:p w14:paraId="0D8F6E8D" w14:textId="77777777" w:rsidR="00D75CF2" w:rsidRPr="00377129" w:rsidRDefault="00B53290" w:rsidP="00C139C3">
            <w:pPr>
              <w:jc w:val="center"/>
              <w:rPr>
                <w:sz w:val="18"/>
                <w:szCs w:val="18"/>
              </w:rPr>
            </w:pPr>
            <w:r w:rsidRPr="00377129">
              <w:rPr>
                <w:sz w:val="18"/>
                <w:szCs w:val="18"/>
              </w:rPr>
              <w:t>C</w:t>
            </w:r>
            <w:r w:rsidR="00EE5E48" w:rsidRPr="00377129">
              <w:rPr>
                <w:sz w:val="18"/>
                <w:szCs w:val="18"/>
              </w:rPr>
              <w:t>HAPITRE</w:t>
            </w:r>
          </w:p>
        </w:tc>
        <w:tc>
          <w:tcPr>
            <w:tcW w:w="1134" w:type="dxa"/>
            <w:tcBorders>
              <w:top w:val="single" w:sz="12" w:space="0" w:color="auto"/>
              <w:bottom w:val="single" w:sz="12" w:space="0" w:color="auto"/>
            </w:tcBorders>
            <w:shd w:val="clear" w:color="auto" w:fill="C6D9F1"/>
            <w:vAlign w:val="center"/>
          </w:tcPr>
          <w:p w14:paraId="5290CBD2" w14:textId="77777777" w:rsidR="00D75CF2" w:rsidRPr="00377129" w:rsidRDefault="00EE5E48" w:rsidP="00C139C3">
            <w:pPr>
              <w:jc w:val="center"/>
              <w:rPr>
                <w:sz w:val="18"/>
                <w:szCs w:val="18"/>
              </w:rPr>
            </w:pPr>
            <w:r w:rsidRPr="00377129">
              <w:rPr>
                <w:sz w:val="18"/>
                <w:szCs w:val="18"/>
              </w:rPr>
              <w:t>SECTION</w:t>
            </w:r>
          </w:p>
        </w:tc>
        <w:tc>
          <w:tcPr>
            <w:tcW w:w="6521" w:type="dxa"/>
            <w:tcBorders>
              <w:top w:val="single" w:sz="12" w:space="0" w:color="auto"/>
              <w:bottom w:val="single" w:sz="12" w:space="0" w:color="auto"/>
            </w:tcBorders>
            <w:shd w:val="clear" w:color="auto" w:fill="C6D9F1"/>
            <w:vAlign w:val="center"/>
          </w:tcPr>
          <w:p w14:paraId="17E824C3" w14:textId="77777777" w:rsidR="00D75CF2" w:rsidRPr="00377129" w:rsidRDefault="00EE5E48" w:rsidP="00C139C3">
            <w:pPr>
              <w:jc w:val="center"/>
              <w:rPr>
                <w:sz w:val="18"/>
                <w:szCs w:val="18"/>
              </w:rPr>
            </w:pPr>
            <w:r w:rsidRPr="00377129">
              <w:rPr>
                <w:sz w:val="18"/>
                <w:szCs w:val="18"/>
              </w:rPr>
              <w:t>TITRE</w:t>
            </w:r>
          </w:p>
        </w:tc>
        <w:tc>
          <w:tcPr>
            <w:tcW w:w="1134" w:type="dxa"/>
            <w:tcBorders>
              <w:top w:val="single" w:sz="12" w:space="0" w:color="auto"/>
              <w:bottom w:val="single" w:sz="12" w:space="0" w:color="auto"/>
            </w:tcBorders>
            <w:shd w:val="clear" w:color="auto" w:fill="C6D9F1"/>
            <w:vAlign w:val="center"/>
          </w:tcPr>
          <w:p w14:paraId="3FD70EC7" w14:textId="77777777" w:rsidR="00EE5E48" w:rsidRPr="00377129" w:rsidRDefault="00EE5E48" w:rsidP="00C139C3">
            <w:pPr>
              <w:jc w:val="center"/>
              <w:rPr>
                <w:sz w:val="18"/>
                <w:szCs w:val="18"/>
              </w:rPr>
            </w:pPr>
            <w:r w:rsidRPr="00377129">
              <w:rPr>
                <w:sz w:val="18"/>
                <w:szCs w:val="18"/>
              </w:rPr>
              <w:t>DEBUT</w:t>
            </w:r>
          </w:p>
          <w:p w14:paraId="385EBC23" w14:textId="77777777" w:rsidR="00D75CF2" w:rsidRPr="00377129" w:rsidRDefault="00EE5E48" w:rsidP="00C139C3">
            <w:pPr>
              <w:jc w:val="center"/>
              <w:rPr>
                <w:sz w:val="18"/>
                <w:szCs w:val="18"/>
              </w:rPr>
            </w:pPr>
            <w:r w:rsidRPr="00377129">
              <w:rPr>
                <w:sz w:val="18"/>
                <w:szCs w:val="18"/>
              </w:rPr>
              <w:t>DE PAGE</w:t>
            </w:r>
          </w:p>
        </w:tc>
      </w:tr>
      <w:tr w:rsidR="00CC6D71" w:rsidRPr="00377129" w14:paraId="18CDBDF8" w14:textId="77777777" w:rsidTr="00720622">
        <w:tc>
          <w:tcPr>
            <w:tcW w:w="1242" w:type="dxa"/>
            <w:tcBorders>
              <w:top w:val="single" w:sz="12" w:space="0" w:color="auto"/>
              <w:left w:val="single" w:sz="12" w:space="0" w:color="auto"/>
            </w:tcBorders>
            <w:shd w:val="clear" w:color="auto" w:fill="C6D9F1"/>
          </w:tcPr>
          <w:p w14:paraId="18EAFC52" w14:textId="77777777" w:rsidR="00CC6D71" w:rsidRPr="00377129" w:rsidRDefault="00CC6D71" w:rsidP="004113E0">
            <w:pPr>
              <w:rPr>
                <w:sz w:val="18"/>
                <w:szCs w:val="18"/>
              </w:rPr>
            </w:pPr>
          </w:p>
        </w:tc>
        <w:tc>
          <w:tcPr>
            <w:tcW w:w="7655" w:type="dxa"/>
            <w:gridSpan w:val="2"/>
            <w:tcBorders>
              <w:top w:val="single" w:sz="12" w:space="0" w:color="auto"/>
            </w:tcBorders>
            <w:shd w:val="clear" w:color="auto" w:fill="auto"/>
          </w:tcPr>
          <w:p w14:paraId="09DE860C" w14:textId="77777777" w:rsidR="00CC6D71" w:rsidRPr="00377129" w:rsidRDefault="00CC6D71" w:rsidP="004113E0">
            <w:pPr>
              <w:rPr>
                <w:color w:val="000000"/>
                <w:sz w:val="18"/>
                <w:szCs w:val="18"/>
              </w:rPr>
            </w:pPr>
            <w:r w:rsidRPr="00377129">
              <w:rPr>
                <w:color w:val="000000"/>
                <w:sz w:val="18"/>
                <w:szCs w:val="18"/>
              </w:rPr>
              <w:t>INTRODUCTION</w:t>
            </w:r>
          </w:p>
        </w:tc>
        <w:tc>
          <w:tcPr>
            <w:tcW w:w="1134" w:type="dxa"/>
            <w:tcBorders>
              <w:top w:val="single" w:sz="12" w:space="0" w:color="auto"/>
            </w:tcBorders>
            <w:shd w:val="clear" w:color="auto" w:fill="auto"/>
          </w:tcPr>
          <w:p w14:paraId="38C92CF0" w14:textId="77777777" w:rsidR="00CC6D71" w:rsidRPr="00377129" w:rsidRDefault="006422F6" w:rsidP="00C139C3">
            <w:pPr>
              <w:jc w:val="center"/>
              <w:rPr>
                <w:sz w:val="18"/>
                <w:szCs w:val="18"/>
              </w:rPr>
            </w:pPr>
            <w:r w:rsidRPr="00377129">
              <w:rPr>
                <w:sz w:val="18"/>
                <w:szCs w:val="18"/>
              </w:rPr>
              <w:t>3</w:t>
            </w:r>
          </w:p>
        </w:tc>
      </w:tr>
      <w:tr w:rsidR="00A65503" w:rsidRPr="00377129" w14:paraId="45ED693F" w14:textId="77777777" w:rsidTr="00720622">
        <w:tc>
          <w:tcPr>
            <w:tcW w:w="1242" w:type="dxa"/>
            <w:tcBorders>
              <w:left w:val="single" w:sz="12" w:space="0" w:color="auto"/>
            </w:tcBorders>
            <w:shd w:val="clear" w:color="auto" w:fill="C6D9F1"/>
          </w:tcPr>
          <w:p w14:paraId="27FD9136" w14:textId="77777777" w:rsidR="00A65503" w:rsidRPr="00377129" w:rsidRDefault="00A65503" w:rsidP="004113E0">
            <w:pPr>
              <w:rPr>
                <w:sz w:val="18"/>
                <w:szCs w:val="18"/>
              </w:rPr>
            </w:pPr>
          </w:p>
        </w:tc>
        <w:tc>
          <w:tcPr>
            <w:tcW w:w="7655" w:type="dxa"/>
            <w:gridSpan w:val="2"/>
            <w:shd w:val="clear" w:color="auto" w:fill="auto"/>
          </w:tcPr>
          <w:p w14:paraId="45B88E59" w14:textId="444BD96D" w:rsidR="00A65503" w:rsidRPr="00377129" w:rsidRDefault="000632CC" w:rsidP="004113E0">
            <w:pPr>
              <w:rPr>
                <w:color w:val="000000"/>
                <w:sz w:val="18"/>
                <w:szCs w:val="18"/>
              </w:rPr>
            </w:pPr>
            <w:r w:rsidRPr="00377129">
              <w:rPr>
                <w:color w:val="000000"/>
                <w:sz w:val="18"/>
                <w:szCs w:val="18"/>
              </w:rPr>
              <w:t>NOTRE</w:t>
            </w:r>
            <w:r w:rsidR="00A65503" w:rsidRPr="00377129">
              <w:rPr>
                <w:color w:val="000000"/>
                <w:sz w:val="18"/>
                <w:szCs w:val="18"/>
              </w:rPr>
              <w:t xml:space="preserve"> POLITIQUE DES ACHATS</w:t>
            </w:r>
          </w:p>
        </w:tc>
        <w:tc>
          <w:tcPr>
            <w:tcW w:w="1134" w:type="dxa"/>
            <w:shd w:val="clear" w:color="auto" w:fill="auto"/>
          </w:tcPr>
          <w:p w14:paraId="5439BBFB" w14:textId="77777777" w:rsidR="00A65503" w:rsidRPr="00377129" w:rsidRDefault="00943A08" w:rsidP="00C139C3">
            <w:pPr>
              <w:jc w:val="center"/>
              <w:rPr>
                <w:sz w:val="18"/>
                <w:szCs w:val="18"/>
              </w:rPr>
            </w:pPr>
            <w:r w:rsidRPr="00377129">
              <w:rPr>
                <w:sz w:val="18"/>
                <w:szCs w:val="18"/>
              </w:rPr>
              <w:t>4</w:t>
            </w:r>
          </w:p>
        </w:tc>
      </w:tr>
      <w:tr w:rsidR="00B16D77" w:rsidRPr="00377129" w14:paraId="2BF53077" w14:textId="77777777" w:rsidTr="00720622">
        <w:tc>
          <w:tcPr>
            <w:tcW w:w="1242" w:type="dxa"/>
            <w:tcBorders>
              <w:left w:val="single" w:sz="12" w:space="0" w:color="auto"/>
            </w:tcBorders>
            <w:shd w:val="clear" w:color="auto" w:fill="C6D9F1"/>
          </w:tcPr>
          <w:p w14:paraId="3FEB604A" w14:textId="77777777" w:rsidR="004746DE" w:rsidRPr="00377129" w:rsidRDefault="004746DE" w:rsidP="004113E0">
            <w:pPr>
              <w:rPr>
                <w:sz w:val="18"/>
                <w:szCs w:val="18"/>
              </w:rPr>
            </w:pPr>
          </w:p>
        </w:tc>
        <w:tc>
          <w:tcPr>
            <w:tcW w:w="7655" w:type="dxa"/>
            <w:gridSpan w:val="2"/>
            <w:shd w:val="clear" w:color="auto" w:fill="auto"/>
          </w:tcPr>
          <w:p w14:paraId="43D9DEE2" w14:textId="77777777" w:rsidR="004746DE" w:rsidRPr="00377129" w:rsidRDefault="004746DE" w:rsidP="004113E0">
            <w:pPr>
              <w:rPr>
                <w:color w:val="000000"/>
                <w:sz w:val="18"/>
                <w:szCs w:val="18"/>
              </w:rPr>
            </w:pPr>
            <w:r w:rsidRPr="00377129">
              <w:rPr>
                <w:color w:val="000000"/>
                <w:sz w:val="18"/>
                <w:szCs w:val="18"/>
              </w:rPr>
              <w:t xml:space="preserve">PRINCIPES DE MANAGEMENT DE LA RELATION </w:t>
            </w:r>
            <w:r w:rsidR="00D36AD9" w:rsidRPr="00377129">
              <w:rPr>
                <w:color w:val="000000"/>
                <w:sz w:val="18"/>
                <w:szCs w:val="18"/>
              </w:rPr>
              <w:t>FOURNISSEUR</w:t>
            </w:r>
            <w:r w:rsidRPr="00377129">
              <w:rPr>
                <w:color w:val="000000"/>
                <w:sz w:val="18"/>
                <w:szCs w:val="18"/>
              </w:rPr>
              <w:t>S</w:t>
            </w:r>
          </w:p>
        </w:tc>
        <w:tc>
          <w:tcPr>
            <w:tcW w:w="1134" w:type="dxa"/>
            <w:shd w:val="clear" w:color="auto" w:fill="auto"/>
          </w:tcPr>
          <w:p w14:paraId="18486270" w14:textId="77777777" w:rsidR="004746DE" w:rsidRPr="00377129" w:rsidRDefault="00833EAA" w:rsidP="00C139C3">
            <w:pPr>
              <w:jc w:val="center"/>
              <w:rPr>
                <w:sz w:val="18"/>
                <w:szCs w:val="18"/>
              </w:rPr>
            </w:pPr>
            <w:r w:rsidRPr="00377129">
              <w:rPr>
                <w:sz w:val="18"/>
                <w:szCs w:val="18"/>
              </w:rPr>
              <w:t>5</w:t>
            </w:r>
          </w:p>
        </w:tc>
      </w:tr>
      <w:tr w:rsidR="006422F6" w:rsidRPr="00377129" w14:paraId="001D9782" w14:textId="77777777" w:rsidTr="00720622">
        <w:tc>
          <w:tcPr>
            <w:tcW w:w="1242" w:type="dxa"/>
            <w:tcBorders>
              <w:left w:val="single" w:sz="12" w:space="0" w:color="auto"/>
            </w:tcBorders>
            <w:shd w:val="clear" w:color="auto" w:fill="C6D9F1"/>
          </w:tcPr>
          <w:p w14:paraId="78510D88" w14:textId="77777777" w:rsidR="006422F6" w:rsidRPr="00377129" w:rsidRDefault="006422F6" w:rsidP="004113E0">
            <w:pPr>
              <w:rPr>
                <w:sz w:val="18"/>
                <w:szCs w:val="18"/>
              </w:rPr>
            </w:pPr>
          </w:p>
        </w:tc>
        <w:tc>
          <w:tcPr>
            <w:tcW w:w="7655" w:type="dxa"/>
            <w:gridSpan w:val="2"/>
            <w:shd w:val="clear" w:color="auto" w:fill="auto"/>
          </w:tcPr>
          <w:p w14:paraId="58812579" w14:textId="77777777" w:rsidR="006422F6" w:rsidRPr="00377129" w:rsidRDefault="006422F6" w:rsidP="004113E0">
            <w:pPr>
              <w:rPr>
                <w:rStyle w:val="Lienhypertexte"/>
                <w:noProof/>
                <w:color w:val="auto"/>
                <w:sz w:val="18"/>
                <w:szCs w:val="18"/>
                <w:u w:val="none"/>
              </w:rPr>
            </w:pPr>
            <w:r w:rsidRPr="00377129">
              <w:rPr>
                <w:rStyle w:val="Lienhypertexte"/>
                <w:noProof/>
                <w:color w:val="auto"/>
                <w:sz w:val="18"/>
                <w:szCs w:val="18"/>
                <w:u w:val="none"/>
              </w:rPr>
              <w:t xml:space="preserve">TABLE DES FAMILLES </w:t>
            </w:r>
            <w:r w:rsidR="00D36AD9" w:rsidRPr="00377129">
              <w:rPr>
                <w:rStyle w:val="Lienhypertexte"/>
                <w:noProof/>
                <w:color w:val="auto"/>
                <w:sz w:val="18"/>
                <w:szCs w:val="18"/>
                <w:u w:val="none"/>
              </w:rPr>
              <w:t>FOURNISSEUR</w:t>
            </w:r>
            <w:r w:rsidRPr="00377129">
              <w:rPr>
                <w:rStyle w:val="Lienhypertexte"/>
                <w:noProof/>
                <w:color w:val="auto"/>
                <w:sz w:val="18"/>
                <w:szCs w:val="18"/>
                <w:u w:val="none"/>
              </w:rPr>
              <w:t>S</w:t>
            </w:r>
          </w:p>
        </w:tc>
        <w:tc>
          <w:tcPr>
            <w:tcW w:w="1134" w:type="dxa"/>
            <w:shd w:val="clear" w:color="auto" w:fill="auto"/>
          </w:tcPr>
          <w:p w14:paraId="6D877197" w14:textId="77777777" w:rsidR="006422F6" w:rsidRPr="00377129" w:rsidRDefault="006422F6" w:rsidP="00C139C3">
            <w:pPr>
              <w:jc w:val="center"/>
              <w:rPr>
                <w:sz w:val="18"/>
                <w:szCs w:val="18"/>
              </w:rPr>
            </w:pPr>
            <w:r w:rsidRPr="00377129">
              <w:rPr>
                <w:sz w:val="18"/>
                <w:szCs w:val="18"/>
              </w:rPr>
              <w:t>7</w:t>
            </w:r>
          </w:p>
        </w:tc>
      </w:tr>
      <w:tr w:rsidR="0035280E" w:rsidRPr="00377129" w14:paraId="189A6371" w14:textId="77777777" w:rsidTr="00720622">
        <w:tc>
          <w:tcPr>
            <w:tcW w:w="1242" w:type="dxa"/>
            <w:vMerge w:val="restart"/>
            <w:tcBorders>
              <w:left w:val="single" w:sz="12" w:space="0" w:color="auto"/>
            </w:tcBorders>
            <w:shd w:val="clear" w:color="auto" w:fill="auto"/>
          </w:tcPr>
          <w:p w14:paraId="0A4A0E34" w14:textId="0A033518" w:rsidR="0035280E" w:rsidRPr="00377129" w:rsidRDefault="00FF064D" w:rsidP="004113E0">
            <w:pPr>
              <w:rPr>
                <w:sz w:val="18"/>
                <w:szCs w:val="18"/>
              </w:rPr>
            </w:pPr>
            <w:r w:rsidRPr="00377129">
              <w:rPr>
                <w:noProof/>
                <w:sz w:val="18"/>
                <w:szCs w:val="18"/>
              </w:rPr>
              <mc:AlternateContent>
                <mc:Choice Requires="wps">
                  <w:drawing>
                    <wp:anchor distT="0" distB="0" distL="114300" distR="114300" simplePos="0" relativeHeight="251674112" behindDoc="0" locked="0" layoutInCell="1" allowOverlap="1" wp14:anchorId="4778CB7F" wp14:editId="21CADEE1">
                      <wp:simplePos x="0" y="0"/>
                      <wp:positionH relativeFrom="column">
                        <wp:posOffset>43180</wp:posOffset>
                      </wp:positionH>
                      <wp:positionV relativeFrom="paragraph">
                        <wp:posOffset>333375</wp:posOffset>
                      </wp:positionV>
                      <wp:extent cx="525780" cy="281940"/>
                      <wp:effectExtent l="19050" t="0" r="26670" b="22860"/>
                      <wp:wrapNone/>
                      <wp:docPr id="106"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81940"/>
                              </a:xfrm>
                              <a:prstGeom prst="chevron">
                                <a:avLst>
                                  <a:gd name="adj" fmla="val 41789"/>
                                </a:avLst>
                              </a:prstGeom>
                              <a:solidFill>
                                <a:srgbClr val="FFFF99"/>
                              </a:solidFill>
                              <a:ln w="9525">
                                <a:solidFill>
                                  <a:srgbClr val="000000"/>
                                </a:solidFill>
                                <a:miter lim="800000"/>
                                <a:headEnd/>
                                <a:tailEnd/>
                              </a:ln>
                            </wps:spPr>
                            <wps:txbx>
                              <w:txbxContent>
                                <w:p w14:paraId="7980F15B" w14:textId="77777777" w:rsidR="00392E1B" w:rsidRDefault="00392E1B" w:rsidP="0035280E">
                                  <w:pPr>
                                    <w:jc w:val="center"/>
                                  </w:pPr>
                                  <w:r>
                                    <w:rPr>
                                      <w:b/>
                                      <w:sz w:val="20"/>
                                    </w:rPr>
                                    <w:t>I</w:t>
                                  </w:r>
                                  <w:r w:rsidRPr="004B352F">
                                    <w:rPr>
                                      <w:b/>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8CB7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28" o:spid="_x0000_s1027" type="#_x0000_t55" style="position:absolute;margin-left:3.4pt;margin-top:26.25pt;width:41.4pt;height:2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" adj="16760" fillcolor="#ff9">
                      <v:textbox>
                        <w:txbxContent>
                          <w:p w14:paraId="7980F15B" w14:textId="77777777" w:rsidR="00392E1B" w:rsidRDefault="00392E1B" w:rsidP="0035280E">
                            <w:pPr>
                              <w:jc w:val="center"/>
                            </w:pPr>
                            <w:r>
                              <w:rPr>
                                <w:b/>
                                <w:sz w:val="20"/>
                              </w:rPr>
                              <w:t>I</w:t>
                            </w:r>
                            <w:r w:rsidRPr="004B352F">
                              <w:rPr>
                                <w:b/>
                                <w:sz w:val="20"/>
                              </w:rPr>
                              <w:t xml:space="preserve"> </w:t>
                            </w:r>
                          </w:p>
                        </w:txbxContent>
                      </v:textbox>
                    </v:shape>
                  </w:pict>
                </mc:Fallback>
              </mc:AlternateContent>
            </w:r>
          </w:p>
        </w:tc>
        <w:tc>
          <w:tcPr>
            <w:tcW w:w="7655" w:type="dxa"/>
            <w:gridSpan w:val="2"/>
            <w:shd w:val="clear" w:color="auto" w:fill="auto"/>
          </w:tcPr>
          <w:p w14:paraId="560F884E" w14:textId="77777777" w:rsidR="0035280E" w:rsidRPr="00377129" w:rsidRDefault="0035280E" w:rsidP="004113E0">
            <w:pPr>
              <w:rPr>
                <w:b/>
                <w:color w:val="0070C0"/>
                <w:sz w:val="18"/>
                <w:szCs w:val="18"/>
              </w:rPr>
            </w:pPr>
            <w:r w:rsidRPr="00377129">
              <w:rPr>
                <w:rStyle w:val="Lienhypertexte"/>
                <w:b/>
                <w:noProof/>
                <w:color w:val="0070C0"/>
                <w:sz w:val="18"/>
                <w:szCs w:val="18"/>
                <w:u w:val="none"/>
              </w:rPr>
              <w:t>PROCESSUS ACHAT</w:t>
            </w:r>
          </w:p>
        </w:tc>
        <w:tc>
          <w:tcPr>
            <w:tcW w:w="1134" w:type="dxa"/>
            <w:shd w:val="clear" w:color="auto" w:fill="auto"/>
          </w:tcPr>
          <w:p w14:paraId="2CECEF05" w14:textId="77777777" w:rsidR="0035280E" w:rsidRPr="00377129" w:rsidRDefault="0035280E" w:rsidP="00C139C3">
            <w:pPr>
              <w:jc w:val="center"/>
              <w:rPr>
                <w:sz w:val="18"/>
                <w:szCs w:val="18"/>
              </w:rPr>
            </w:pPr>
            <w:r w:rsidRPr="00377129">
              <w:rPr>
                <w:sz w:val="18"/>
                <w:szCs w:val="18"/>
              </w:rPr>
              <w:t>8</w:t>
            </w:r>
          </w:p>
        </w:tc>
      </w:tr>
      <w:tr w:rsidR="0035280E" w:rsidRPr="00377129" w14:paraId="21B89AD4" w14:textId="77777777" w:rsidTr="00720622">
        <w:tc>
          <w:tcPr>
            <w:tcW w:w="1242" w:type="dxa"/>
            <w:vMerge/>
            <w:tcBorders>
              <w:left w:val="single" w:sz="12" w:space="0" w:color="auto"/>
            </w:tcBorders>
            <w:shd w:val="clear" w:color="auto" w:fill="auto"/>
          </w:tcPr>
          <w:p w14:paraId="75E5AA9B" w14:textId="77777777" w:rsidR="0035280E" w:rsidRPr="00377129" w:rsidRDefault="0035280E" w:rsidP="004113E0">
            <w:pPr>
              <w:rPr>
                <w:sz w:val="18"/>
                <w:szCs w:val="18"/>
              </w:rPr>
            </w:pPr>
          </w:p>
        </w:tc>
        <w:tc>
          <w:tcPr>
            <w:tcW w:w="1134" w:type="dxa"/>
            <w:shd w:val="clear" w:color="auto" w:fill="auto"/>
          </w:tcPr>
          <w:p w14:paraId="06CF043B" w14:textId="77777777" w:rsidR="0035280E" w:rsidRPr="00377129" w:rsidRDefault="0035280E" w:rsidP="004113E0">
            <w:pPr>
              <w:rPr>
                <w:color w:val="000000"/>
                <w:sz w:val="18"/>
                <w:szCs w:val="18"/>
              </w:rPr>
            </w:pPr>
            <w:r w:rsidRPr="00377129">
              <w:rPr>
                <w:color w:val="000000"/>
                <w:sz w:val="18"/>
                <w:szCs w:val="18"/>
              </w:rPr>
              <w:t>1.</w:t>
            </w:r>
          </w:p>
        </w:tc>
        <w:tc>
          <w:tcPr>
            <w:tcW w:w="6521" w:type="dxa"/>
            <w:shd w:val="clear" w:color="auto" w:fill="auto"/>
          </w:tcPr>
          <w:p w14:paraId="4EE21217" w14:textId="77777777" w:rsidR="0035280E" w:rsidRPr="00377129" w:rsidRDefault="0035280E" w:rsidP="004113E0">
            <w:pPr>
              <w:rPr>
                <w:color w:val="000000"/>
                <w:sz w:val="18"/>
                <w:szCs w:val="18"/>
              </w:rPr>
            </w:pPr>
            <w:r w:rsidRPr="00377129">
              <w:rPr>
                <w:color w:val="000000"/>
                <w:sz w:val="18"/>
                <w:szCs w:val="18"/>
              </w:rPr>
              <w:t>CONSULTATION</w:t>
            </w:r>
          </w:p>
        </w:tc>
        <w:tc>
          <w:tcPr>
            <w:tcW w:w="1134" w:type="dxa"/>
            <w:shd w:val="clear" w:color="auto" w:fill="auto"/>
          </w:tcPr>
          <w:p w14:paraId="51DCE135" w14:textId="77777777" w:rsidR="0035280E" w:rsidRPr="00377129" w:rsidRDefault="0035280E" w:rsidP="00C139C3">
            <w:pPr>
              <w:jc w:val="center"/>
              <w:rPr>
                <w:sz w:val="18"/>
                <w:szCs w:val="18"/>
              </w:rPr>
            </w:pPr>
            <w:r w:rsidRPr="00377129">
              <w:rPr>
                <w:sz w:val="18"/>
                <w:szCs w:val="18"/>
              </w:rPr>
              <w:t>8</w:t>
            </w:r>
          </w:p>
        </w:tc>
      </w:tr>
      <w:tr w:rsidR="0035280E" w:rsidRPr="00377129" w14:paraId="6550E9D5" w14:textId="77777777" w:rsidTr="00720622">
        <w:tc>
          <w:tcPr>
            <w:tcW w:w="1242" w:type="dxa"/>
            <w:vMerge/>
            <w:tcBorders>
              <w:left w:val="single" w:sz="12" w:space="0" w:color="auto"/>
            </w:tcBorders>
            <w:shd w:val="clear" w:color="auto" w:fill="auto"/>
          </w:tcPr>
          <w:p w14:paraId="4218720F" w14:textId="77777777" w:rsidR="0035280E" w:rsidRPr="00377129" w:rsidRDefault="0035280E" w:rsidP="004113E0">
            <w:pPr>
              <w:rPr>
                <w:sz w:val="18"/>
                <w:szCs w:val="18"/>
              </w:rPr>
            </w:pPr>
          </w:p>
        </w:tc>
        <w:tc>
          <w:tcPr>
            <w:tcW w:w="1134" w:type="dxa"/>
            <w:shd w:val="clear" w:color="auto" w:fill="auto"/>
          </w:tcPr>
          <w:p w14:paraId="3EDC8862" w14:textId="77777777" w:rsidR="0035280E" w:rsidRPr="00377129" w:rsidRDefault="0035280E" w:rsidP="004113E0">
            <w:pPr>
              <w:rPr>
                <w:color w:val="000000"/>
                <w:sz w:val="18"/>
                <w:szCs w:val="18"/>
              </w:rPr>
            </w:pPr>
            <w:r w:rsidRPr="00377129">
              <w:rPr>
                <w:color w:val="000000"/>
                <w:sz w:val="18"/>
                <w:szCs w:val="18"/>
              </w:rPr>
              <w:t>2.</w:t>
            </w:r>
          </w:p>
        </w:tc>
        <w:tc>
          <w:tcPr>
            <w:tcW w:w="6521" w:type="dxa"/>
            <w:shd w:val="clear" w:color="auto" w:fill="auto"/>
          </w:tcPr>
          <w:p w14:paraId="2D68F6C3" w14:textId="77777777" w:rsidR="0035280E" w:rsidRPr="00377129" w:rsidRDefault="0035280E" w:rsidP="004113E0">
            <w:pPr>
              <w:rPr>
                <w:color w:val="000000"/>
                <w:sz w:val="18"/>
                <w:szCs w:val="18"/>
              </w:rPr>
            </w:pPr>
            <w:r w:rsidRPr="00377129">
              <w:rPr>
                <w:color w:val="000000"/>
                <w:sz w:val="18"/>
                <w:szCs w:val="18"/>
              </w:rPr>
              <w:t xml:space="preserve">OFFRE </w:t>
            </w:r>
            <w:r w:rsidR="00D36AD9" w:rsidRPr="00377129">
              <w:rPr>
                <w:color w:val="000000"/>
                <w:sz w:val="18"/>
                <w:szCs w:val="18"/>
              </w:rPr>
              <w:t>FOURNISSEUR</w:t>
            </w:r>
          </w:p>
        </w:tc>
        <w:tc>
          <w:tcPr>
            <w:tcW w:w="1134" w:type="dxa"/>
            <w:shd w:val="clear" w:color="auto" w:fill="auto"/>
          </w:tcPr>
          <w:p w14:paraId="2ECF648B" w14:textId="77777777" w:rsidR="0035280E" w:rsidRPr="00377129" w:rsidRDefault="0035280E" w:rsidP="00C139C3">
            <w:pPr>
              <w:jc w:val="center"/>
              <w:rPr>
                <w:sz w:val="18"/>
                <w:szCs w:val="18"/>
              </w:rPr>
            </w:pPr>
            <w:r w:rsidRPr="00377129">
              <w:rPr>
                <w:sz w:val="18"/>
                <w:szCs w:val="18"/>
              </w:rPr>
              <w:t>9</w:t>
            </w:r>
          </w:p>
        </w:tc>
      </w:tr>
      <w:tr w:rsidR="00C50C4D" w:rsidRPr="00377129" w14:paraId="7573A3FE" w14:textId="77777777" w:rsidTr="00720622">
        <w:tc>
          <w:tcPr>
            <w:tcW w:w="1242" w:type="dxa"/>
            <w:vMerge/>
            <w:tcBorders>
              <w:left w:val="single" w:sz="12" w:space="0" w:color="auto"/>
            </w:tcBorders>
            <w:shd w:val="clear" w:color="auto" w:fill="auto"/>
          </w:tcPr>
          <w:p w14:paraId="6C277934" w14:textId="77777777" w:rsidR="00C50C4D" w:rsidRPr="00377129" w:rsidRDefault="00C50C4D" w:rsidP="004113E0">
            <w:pPr>
              <w:rPr>
                <w:sz w:val="18"/>
                <w:szCs w:val="18"/>
              </w:rPr>
            </w:pPr>
          </w:p>
        </w:tc>
        <w:tc>
          <w:tcPr>
            <w:tcW w:w="1134" w:type="dxa"/>
            <w:shd w:val="clear" w:color="auto" w:fill="auto"/>
          </w:tcPr>
          <w:p w14:paraId="41619E27" w14:textId="77777777" w:rsidR="00C50C4D" w:rsidRPr="00377129" w:rsidRDefault="00C50C4D" w:rsidP="004113E0">
            <w:pPr>
              <w:rPr>
                <w:color w:val="000000"/>
                <w:sz w:val="18"/>
                <w:szCs w:val="18"/>
              </w:rPr>
            </w:pPr>
            <w:r w:rsidRPr="00377129">
              <w:rPr>
                <w:color w:val="000000"/>
                <w:sz w:val="18"/>
                <w:szCs w:val="18"/>
              </w:rPr>
              <w:t>3.</w:t>
            </w:r>
          </w:p>
        </w:tc>
        <w:tc>
          <w:tcPr>
            <w:tcW w:w="6521" w:type="dxa"/>
            <w:shd w:val="clear" w:color="auto" w:fill="auto"/>
          </w:tcPr>
          <w:p w14:paraId="58FD0520" w14:textId="77777777" w:rsidR="00C50C4D" w:rsidRPr="00377129" w:rsidRDefault="00C50C4D" w:rsidP="004113E0">
            <w:pPr>
              <w:rPr>
                <w:color w:val="000000"/>
                <w:sz w:val="18"/>
                <w:szCs w:val="18"/>
              </w:rPr>
            </w:pPr>
            <w:r w:rsidRPr="00377129">
              <w:rPr>
                <w:color w:val="000000"/>
                <w:sz w:val="18"/>
                <w:szCs w:val="18"/>
              </w:rPr>
              <w:t xml:space="preserve">SELECTION DES </w:t>
            </w:r>
            <w:r w:rsidR="00D36AD9" w:rsidRPr="00377129">
              <w:rPr>
                <w:color w:val="000000"/>
                <w:sz w:val="18"/>
                <w:szCs w:val="18"/>
              </w:rPr>
              <w:t>FOURNISSEUR</w:t>
            </w:r>
            <w:r w:rsidRPr="00377129">
              <w:rPr>
                <w:color w:val="000000"/>
                <w:sz w:val="18"/>
                <w:szCs w:val="18"/>
              </w:rPr>
              <w:t>S</w:t>
            </w:r>
          </w:p>
        </w:tc>
        <w:tc>
          <w:tcPr>
            <w:tcW w:w="1134" w:type="dxa"/>
            <w:shd w:val="clear" w:color="auto" w:fill="auto"/>
          </w:tcPr>
          <w:p w14:paraId="7DBA76FC" w14:textId="77777777" w:rsidR="00C50C4D" w:rsidRPr="00377129" w:rsidRDefault="00C50C4D" w:rsidP="00C139C3">
            <w:pPr>
              <w:jc w:val="center"/>
              <w:rPr>
                <w:sz w:val="18"/>
                <w:szCs w:val="18"/>
              </w:rPr>
            </w:pPr>
            <w:r w:rsidRPr="00377129">
              <w:rPr>
                <w:sz w:val="18"/>
                <w:szCs w:val="18"/>
              </w:rPr>
              <w:t>9</w:t>
            </w:r>
          </w:p>
        </w:tc>
      </w:tr>
      <w:tr w:rsidR="00C50C4D" w:rsidRPr="00377129" w14:paraId="28E11C69" w14:textId="77777777" w:rsidTr="00720622">
        <w:tc>
          <w:tcPr>
            <w:tcW w:w="1242" w:type="dxa"/>
            <w:vMerge/>
            <w:tcBorders>
              <w:left w:val="single" w:sz="12" w:space="0" w:color="auto"/>
            </w:tcBorders>
            <w:shd w:val="clear" w:color="auto" w:fill="auto"/>
          </w:tcPr>
          <w:p w14:paraId="7067509D" w14:textId="77777777" w:rsidR="00C50C4D" w:rsidRPr="00377129" w:rsidRDefault="00C50C4D" w:rsidP="004113E0">
            <w:pPr>
              <w:rPr>
                <w:sz w:val="18"/>
                <w:szCs w:val="18"/>
              </w:rPr>
            </w:pPr>
          </w:p>
        </w:tc>
        <w:tc>
          <w:tcPr>
            <w:tcW w:w="1134" w:type="dxa"/>
            <w:shd w:val="clear" w:color="auto" w:fill="auto"/>
          </w:tcPr>
          <w:p w14:paraId="468C954A" w14:textId="77777777" w:rsidR="00C50C4D" w:rsidRPr="00377129" w:rsidRDefault="00C50C4D" w:rsidP="004113E0">
            <w:pPr>
              <w:rPr>
                <w:color w:val="000000"/>
                <w:sz w:val="18"/>
                <w:szCs w:val="18"/>
              </w:rPr>
            </w:pPr>
            <w:r w:rsidRPr="00377129">
              <w:rPr>
                <w:color w:val="000000"/>
                <w:sz w:val="18"/>
                <w:szCs w:val="18"/>
              </w:rPr>
              <w:t>4.</w:t>
            </w:r>
          </w:p>
        </w:tc>
        <w:tc>
          <w:tcPr>
            <w:tcW w:w="6521" w:type="dxa"/>
            <w:shd w:val="clear" w:color="auto" w:fill="auto"/>
          </w:tcPr>
          <w:p w14:paraId="1A481446" w14:textId="77777777" w:rsidR="00C50C4D" w:rsidRPr="00377129" w:rsidRDefault="00C50C4D" w:rsidP="004113E0">
            <w:pPr>
              <w:rPr>
                <w:color w:val="000000"/>
                <w:sz w:val="18"/>
                <w:szCs w:val="18"/>
              </w:rPr>
            </w:pPr>
            <w:r w:rsidRPr="00377129">
              <w:rPr>
                <w:color w:val="000000"/>
                <w:sz w:val="18"/>
                <w:szCs w:val="18"/>
              </w:rPr>
              <w:t xml:space="preserve">ETABLISSEMENT DU CONTRAT : ENGAGEMENT </w:t>
            </w:r>
            <w:r w:rsidR="00D36AD9" w:rsidRPr="00377129">
              <w:rPr>
                <w:color w:val="000000"/>
                <w:sz w:val="18"/>
                <w:szCs w:val="18"/>
              </w:rPr>
              <w:t>FOURNISSEUR</w:t>
            </w:r>
          </w:p>
        </w:tc>
        <w:tc>
          <w:tcPr>
            <w:tcW w:w="1134" w:type="dxa"/>
            <w:shd w:val="clear" w:color="auto" w:fill="auto"/>
          </w:tcPr>
          <w:p w14:paraId="5A3E737B" w14:textId="77777777" w:rsidR="00C50C4D" w:rsidRPr="00377129" w:rsidRDefault="00C50C4D" w:rsidP="00C139C3">
            <w:pPr>
              <w:jc w:val="center"/>
              <w:rPr>
                <w:sz w:val="18"/>
                <w:szCs w:val="18"/>
              </w:rPr>
            </w:pPr>
            <w:r w:rsidRPr="00377129">
              <w:rPr>
                <w:sz w:val="18"/>
                <w:szCs w:val="18"/>
              </w:rPr>
              <w:t>10</w:t>
            </w:r>
          </w:p>
        </w:tc>
      </w:tr>
      <w:tr w:rsidR="007C5C1A" w:rsidRPr="00377129" w14:paraId="111AF59A" w14:textId="77777777" w:rsidTr="00720622">
        <w:tc>
          <w:tcPr>
            <w:tcW w:w="1242" w:type="dxa"/>
            <w:vMerge/>
            <w:tcBorders>
              <w:left w:val="single" w:sz="12" w:space="0" w:color="auto"/>
            </w:tcBorders>
            <w:shd w:val="clear" w:color="auto" w:fill="auto"/>
          </w:tcPr>
          <w:p w14:paraId="1FFB7FA1" w14:textId="77777777" w:rsidR="007C5C1A" w:rsidRPr="00377129" w:rsidRDefault="007C5C1A" w:rsidP="004113E0">
            <w:pPr>
              <w:rPr>
                <w:sz w:val="18"/>
                <w:szCs w:val="18"/>
              </w:rPr>
            </w:pPr>
          </w:p>
        </w:tc>
        <w:tc>
          <w:tcPr>
            <w:tcW w:w="1134" w:type="dxa"/>
            <w:shd w:val="clear" w:color="auto" w:fill="auto"/>
          </w:tcPr>
          <w:p w14:paraId="0E5C026E" w14:textId="44C6D9DF" w:rsidR="007C5C1A" w:rsidRPr="00377129" w:rsidRDefault="007C5C1A" w:rsidP="004113E0">
            <w:pPr>
              <w:rPr>
                <w:color w:val="000000"/>
                <w:sz w:val="18"/>
                <w:szCs w:val="18"/>
              </w:rPr>
            </w:pPr>
            <w:r w:rsidRPr="00377129">
              <w:rPr>
                <w:color w:val="000000"/>
                <w:sz w:val="18"/>
                <w:szCs w:val="18"/>
              </w:rPr>
              <w:t>4.1</w:t>
            </w:r>
          </w:p>
        </w:tc>
        <w:tc>
          <w:tcPr>
            <w:tcW w:w="6521" w:type="dxa"/>
            <w:shd w:val="clear" w:color="auto" w:fill="auto"/>
          </w:tcPr>
          <w:p w14:paraId="7AD5FF9D" w14:textId="6FD1221D" w:rsidR="007C5C1A" w:rsidRPr="00377129" w:rsidRDefault="007C5C1A" w:rsidP="004113E0">
            <w:pPr>
              <w:rPr>
                <w:color w:val="000000"/>
                <w:sz w:val="18"/>
                <w:szCs w:val="18"/>
              </w:rPr>
            </w:pPr>
            <w:r w:rsidRPr="00377129">
              <w:rPr>
                <w:color w:val="000000"/>
                <w:sz w:val="18"/>
                <w:szCs w:val="18"/>
              </w:rPr>
              <w:t>Constitution du dossier FOURNISSEUR</w:t>
            </w:r>
          </w:p>
        </w:tc>
        <w:tc>
          <w:tcPr>
            <w:tcW w:w="1134" w:type="dxa"/>
            <w:shd w:val="clear" w:color="auto" w:fill="auto"/>
          </w:tcPr>
          <w:p w14:paraId="7EBC1913" w14:textId="764B4F33" w:rsidR="007C5C1A" w:rsidRPr="00377129" w:rsidRDefault="007C5C1A" w:rsidP="00C139C3">
            <w:pPr>
              <w:jc w:val="center"/>
              <w:rPr>
                <w:sz w:val="18"/>
                <w:szCs w:val="18"/>
              </w:rPr>
            </w:pPr>
            <w:r w:rsidRPr="00377129">
              <w:rPr>
                <w:sz w:val="18"/>
                <w:szCs w:val="18"/>
              </w:rPr>
              <w:t>10</w:t>
            </w:r>
          </w:p>
        </w:tc>
      </w:tr>
      <w:tr w:rsidR="007C5C1A" w:rsidRPr="00377129" w14:paraId="271101E3" w14:textId="77777777" w:rsidTr="00720622">
        <w:tc>
          <w:tcPr>
            <w:tcW w:w="1242" w:type="dxa"/>
            <w:vMerge/>
            <w:tcBorders>
              <w:left w:val="single" w:sz="12" w:space="0" w:color="auto"/>
            </w:tcBorders>
            <w:shd w:val="clear" w:color="auto" w:fill="auto"/>
          </w:tcPr>
          <w:p w14:paraId="1B6BA0AE" w14:textId="77777777" w:rsidR="007C5C1A" w:rsidRPr="00377129" w:rsidRDefault="007C5C1A" w:rsidP="004113E0">
            <w:pPr>
              <w:rPr>
                <w:sz w:val="18"/>
                <w:szCs w:val="18"/>
              </w:rPr>
            </w:pPr>
          </w:p>
        </w:tc>
        <w:tc>
          <w:tcPr>
            <w:tcW w:w="1134" w:type="dxa"/>
            <w:shd w:val="clear" w:color="auto" w:fill="auto"/>
          </w:tcPr>
          <w:p w14:paraId="0AFFE292" w14:textId="73A3856A" w:rsidR="007C5C1A" w:rsidRPr="00377129" w:rsidRDefault="007C5C1A" w:rsidP="004113E0">
            <w:pPr>
              <w:rPr>
                <w:color w:val="000000"/>
                <w:sz w:val="18"/>
                <w:szCs w:val="18"/>
              </w:rPr>
            </w:pPr>
            <w:r w:rsidRPr="00377129">
              <w:rPr>
                <w:color w:val="000000"/>
                <w:sz w:val="18"/>
                <w:szCs w:val="18"/>
              </w:rPr>
              <w:t>4.2</w:t>
            </w:r>
          </w:p>
        </w:tc>
        <w:tc>
          <w:tcPr>
            <w:tcW w:w="6521" w:type="dxa"/>
            <w:shd w:val="clear" w:color="auto" w:fill="auto"/>
          </w:tcPr>
          <w:p w14:paraId="15A3A6BA" w14:textId="0C10FDAF" w:rsidR="007C5C1A" w:rsidRPr="00377129" w:rsidRDefault="007C5C1A" w:rsidP="004113E0">
            <w:pPr>
              <w:rPr>
                <w:color w:val="000000"/>
                <w:sz w:val="18"/>
                <w:szCs w:val="18"/>
              </w:rPr>
            </w:pPr>
            <w:r w:rsidRPr="00377129">
              <w:rPr>
                <w:color w:val="000000"/>
                <w:sz w:val="18"/>
                <w:szCs w:val="18"/>
              </w:rPr>
              <w:t>Engagement du FOURNISSEUR</w:t>
            </w:r>
          </w:p>
        </w:tc>
        <w:tc>
          <w:tcPr>
            <w:tcW w:w="1134" w:type="dxa"/>
            <w:shd w:val="clear" w:color="auto" w:fill="auto"/>
          </w:tcPr>
          <w:p w14:paraId="423FDD13" w14:textId="4425EAE5" w:rsidR="007C5C1A" w:rsidRPr="00377129" w:rsidRDefault="007C5C1A" w:rsidP="00C139C3">
            <w:pPr>
              <w:jc w:val="center"/>
              <w:rPr>
                <w:sz w:val="18"/>
                <w:szCs w:val="18"/>
              </w:rPr>
            </w:pPr>
            <w:r w:rsidRPr="00377129">
              <w:rPr>
                <w:sz w:val="18"/>
                <w:szCs w:val="18"/>
              </w:rPr>
              <w:t>1</w:t>
            </w:r>
            <w:r w:rsidR="00187830">
              <w:rPr>
                <w:sz w:val="18"/>
                <w:szCs w:val="18"/>
              </w:rPr>
              <w:t>1</w:t>
            </w:r>
          </w:p>
        </w:tc>
      </w:tr>
      <w:tr w:rsidR="007C5C1A" w:rsidRPr="00377129" w14:paraId="587A89BB" w14:textId="77777777" w:rsidTr="00720622">
        <w:tc>
          <w:tcPr>
            <w:tcW w:w="1242" w:type="dxa"/>
            <w:vMerge/>
            <w:tcBorders>
              <w:left w:val="single" w:sz="12" w:space="0" w:color="auto"/>
            </w:tcBorders>
            <w:shd w:val="clear" w:color="auto" w:fill="auto"/>
          </w:tcPr>
          <w:p w14:paraId="2ADA54BE" w14:textId="77777777" w:rsidR="007C5C1A" w:rsidRPr="00377129" w:rsidRDefault="007C5C1A" w:rsidP="004113E0">
            <w:pPr>
              <w:rPr>
                <w:sz w:val="18"/>
                <w:szCs w:val="18"/>
              </w:rPr>
            </w:pPr>
          </w:p>
        </w:tc>
        <w:tc>
          <w:tcPr>
            <w:tcW w:w="1134" w:type="dxa"/>
            <w:shd w:val="clear" w:color="auto" w:fill="auto"/>
          </w:tcPr>
          <w:p w14:paraId="14F1CC73" w14:textId="5C295084" w:rsidR="007C5C1A" w:rsidRPr="00377129" w:rsidRDefault="007C5C1A" w:rsidP="004113E0">
            <w:pPr>
              <w:rPr>
                <w:color w:val="000000"/>
                <w:sz w:val="18"/>
                <w:szCs w:val="18"/>
              </w:rPr>
            </w:pPr>
            <w:r w:rsidRPr="00377129">
              <w:rPr>
                <w:color w:val="000000"/>
                <w:sz w:val="18"/>
                <w:szCs w:val="18"/>
              </w:rPr>
              <w:t>4.3</w:t>
            </w:r>
          </w:p>
        </w:tc>
        <w:tc>
          <w:tcPr>
            <w:tcW w:w="6521" w:type="dxa"/>
            <w:shd w:val="clear" w:color="auto" w:fill="auto"/>
          </w:tcPr>
          <w:p w14:paraId="1B3D1FF0" w14:textId="37D018A6" w:rsidR="007C5C1A" w:rsidRPr="00377129" w:rsidRDefault="007C5C1A" w:rsidP="004113E0">
            <w:pPr>
              <w:rPr>
                <w:color w:val="000000"/>
                <w:sz w:val="18"/>
                <w:szCs w:val="18"/>
              </w:rPr>
            </w:pPr>
            <w:r w:rsidRPr="00377129">
              <w:rPr>
                <w:color w:val="000000"/>
                <w:sz w:val="18"/>
                <w:szCs w:val="18"/>
              </w:rPr>
              <w:t>Eléments contractuels</w:t>
            </w:r>
          </w:p>
        </w:tc>
        <w:tc>
          <w:tcPr>
            <w:tcW w:w="1134" w:type="dxa"/>
            <w:shd w:val="clear" w:color="auto" w:fill="auto"/>
          </w:tcPr>
          <w:p w14:paraId="12FEEA98" w14:textId="24A8DB74" w:rsidR="007C5C1A" w:rsidRPr="00377129" w:rsidRDefault="007C5C1A" w:rsidP="00C139C3">
            <w:pPr>
              <w:jc w:val="center"/>
              <w:rPr>
                <w:sz w:val="18"/>
                <w:szCs w:val="18"/>
              </w:rPr>
            </w:pPr>
            <w:r w:rsidRPr="00377129">
              <w:rPr>
                <w:sz w:val="18"/>
                <w:szCs w:val="18"/>
              </w:rPr>
              <w:t>11</w:t>
            </w:r>
          </w:p>
        </w:tc>
      </w:tr>
      <w:tr w:rsidR="0035280E" w:rsidRPr="00377129" w14:paraId="34E6AFF8" w14:textId="77777777" w:rsidTr="00720622">
        <w:tc>
          <w:tcPr>
            <w:tcW w:w="1242" w:type="dxa"/>
            <w:vMerge/>
            <w:tcBorders>
              <w:left w:val="single" w:sz="12" w:space="0" w:color="auto"/>
            </w:tcBorders>
            <w:shd w:val="clear" w:color="auto" w:fill="auto"/>
          </w:tcPr>
          <w:p w14:paraId="5F0BC31B" w14:textId="77777777" w:rsidR="0035280E" w:rsidRPr="00377129" w:rsidRDefault="0035280E" w:rsidP="004113E0">
            <w:pPr>
              <w:rPr>
                <w:sz w:val="18"/>
                <w:szCs w:val="18"/>
              </w:rPr>
            </w:pPr>
          </w:p>
        </w:tc>
        <w:tc>
          <w:tcPr>
            <w:tcW w:w="1134" w:type="dxa"/>
            <w:shd w:val="clear" w:color="auto" w:fill="auto"/>
          </w:tcPr>
          <w:p w14:paraId="6148D047" w14:textId="77777777" w:rsidR="0035280E" w:rsidRPr="00377129" w:rsidRDefault="00C50C4D" w:rsidP="004113E0">
            <w:pPr>
              <w:rPr>
                <w:color w:val="000000"/>
                <w:sz w:val="18"/>
                <w:szCs w:val="18"/>
              </w:rPr>
            </w:pPr>
            <w:r w:rsidRPr="00377129">
              <w:rPr>
                <w:color w:val="000000"/>
                <w:sz w:val="18"/>
                <w:szCs w:val="18"/>
              </w:rPr>
              <w:t>5</w:t>
            </w:r>
            <w:r w:rsidR="0035280E" w:rsidRPr="00377129">
              <w:rPr>
                <w:color w:val="000000"/>
                <w:sz w:val="18"/>
                <w:szCs w:val="18"/>
              </w:rPr>
              <w:t>.</w:t>
            </w:r>
          </w:p>
        </w:tc>
        <w:tc>
          <w:tcPr>
            <w:tcW w:w="6521" w:type="dxa"/>
            <w:shd w:val="clear" w:color="auto" w:fill="auto"/>
          </w:tcPr>
          <w:p w14:paraId="416B1C18" w14:textId="77777777" w:rsidR="0035280E" w:rsidRPr="00377129" w:rsidRDefault="002D16CD" w:rsidP="004113E0">
            <w:pPr>
              <w:rPr>
                <w:color w:val="000000"/>
                <w:sz w:val="18"/>
                <w:szCs w:val="18"/>
              </w:rPr>
            </w:pPr>
            <w:r w:rsidRPr="00377129">
              <w:rPr>
                <w:color w:val="000000"/>
                <w:sz w:val="18"/>
                <w:szCs w:val="18"/>
              </w:rPr>
              <w:t>CIRCULAIRES ANNUELLES</w:t>
            </w:r>
          </w:p>
        </w:tc>
        <w:tc>
          <w:tcPr>
            <w:tcW w:w="1134" w:type="dxa"/>
            <w:shd w:val="clear" w:color="auto" w:fill="auto"/>
          </w:tcPr>
          <w:p w14:paraId="45219890" w14:textId="77777777" w:rsidR="0035280E" w:rsidRPr="00377129" w:rsidRDefault="00C50C4D" w:rsidP="00C139C3">
            <w:pPr>
              <w:jc w:val="center"/>
              <w:rPr>
                <w:sz w:val="18"/>
                <w:szCs w:val="18"/>
              </w:rPr>
            </w:pPr>
            <w:r w:rsidRPr="00377129">
              <w:rPr>
                <w:sz w:val="18"/>
                <w:szCs w:val="18"/>
              </w:rPr>
              <w:t>11</w:t>
            </w:r>
          </w:p>
        </w:tc>
      </w:tr>
      <w:tr w:rsidR="00D85D62" w:rsidRPr="00377129" w14:paraId="0229DAE1" w14:textId="77777777" w:rsidTr="00720622">
        <w:tc>
          <w:tcPr>
            <w:tcW w:w="1242" w:type="dxa"/>
            <w:vMerge w:val="restart"/>
            <w:tcBorders>
              <w:left w:val="single" w:sz="12" w:space="0" w:color="auto"/>
            </w:tcBorders>
            <w:shd w:val="clear" w:color="auto" w:fill="auto"/>
          </w:tcPr>
          <w:p w14:paraId="10F986E7" w14:textId="4F3F38FE" w:rsidR="00D85D62" w:rsidRPr="00377129" w:rsidRDefault="00FF064D" w:rsidP="004113E0">
            <w:pPr>
              <w:rPr>
                <w:sz w:val="18"/>
                <w:szCs w:val="18"/>
              </w:rPr>
            </w:pPr>
            <w:r w:rsidRPr="00377129">
              <w:rPr>
                <w:noProof/>
                <w:sz w:val="18"/>
                <w:szCs w:val="18"/>
              </w:rPr>
              <mc:AlternateContent>
                <mc:Choice Requires="wps">
                  <w:drawing>
                    <wp:anchor distT="0" distB="0" distL="114300" distR="114300" simplePos="0" relativeHeight="251675136" behindDoc="0" locked="0" layoutInCell="1" allowOverlap="1" wp14:anchorId="0023AF37" wp14:editId="370AF26F">
                      <wp:simplePos x="0" y="0"/>
                      <wp:positionH relativeFrom="column">
                        <wp:posOffset>27940</wp:posOffset>
                      </wp:positionH>
                      <wp:positionV relativeFrom="paragraph">
                        <wp:posOffset>1362075</wp:posOffset>
                      </wp:positionV>
                      <wp:extent cx="560070" cy="289560"/>
                      <wp:effectExtent l="19050" t="0" r="11430" b="15240"/>
                      <wp:wrapNone/>
                      <wp:docPr id="105"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89560"/>
                              </a:xfrm>
                              <a:prstGeom prst="chevron">
                                <a:avLst>
                                  <a:gd name="adj" fmla="val 45460"/>
                                </a:avLst>
                              </a:prstGeom>
                              <a:solidFill>
                                <a:srgbClr val="CCFFFF"/>
                              </a:solidFill>
                              <a:ln w="9525">
                                <a:solidFill>
                                  <a:srgbClr val="000000"/>
                                </a:solidFill>
                                <a:miter lim="800000"/>
                                <a:headEnd/>
                                <a:tailEnd/>
                              </a:ln>
                            </wps:spPr>
                            <wps:txbx>
                              <w:txbxContent>
                                <w:p w14:paraId="4C296E3A" w14:textId="77777777" w:rsidR="00392E1B" w:rsidRDefault="00392E1B" w:rsidP="00D85D62">
                                  <w:pPr>
                                    <w:jc w:val="center"/>
                                  </w:pPr>
                                  <w:r>
                                    <w:rPr>
                                      <w:b/>
                                      <w:sz w:val="20"/>
                                    </w:rPr>
                                    <w:t>II</w:t>
                                  </w:r>
                                  <w:r w:rsidRPr="004B352F">
                                    <w:rPr>
                                      <w:b/>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3AF37" id="AutoShape 329" o:spid="_x0000_s1028" type="#_x0000_t55" style="position:absolute;margin-left:2.2pt;margin-top:107.25pt;width:44.1pt;height:2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" adj="16523" fillcolor="#cff">
                      <v:textbox>
                        <w:txbxContent>
                          <w:p w14:paraId="4C296E3A" w14:textId="77777777" w:rsidR="00392E1B" w:rsidRDefault="00392E1B" w:rsidP="00D85D62">
                            <w:pPr>
                              <w:jc w:val="center"/>
                            </w:pPr>
                            <w:r>
                              <w:rPr>
                                <w:b/>
                                <w:sz w:val="20"/>
                              </w:rPr>
                              <w:t>II</w:t>
                            </w:r>
                            <w:r w:rsidRPr="004B352F">
                              <w:rPr>
                                <w:b/>
                                <w:sz w:val="20"/>
                              </w:rPr>
                              <w:t xml:space="preserve"> </w:t>
                            </w:r>
                          </w:p>
                        </w:txbxContent>
                      </v:textbox>
                    </v:shape>
                  </w:pict>
                </mc:Fallback>
              </mc:AlternateContent>
            </w:r>
          </w:p>
        </w:tc>
        <w:tc>
          <w:tcPr>
            <w:tcW w:w="7655" w:type="dxa"/>
            <w:gridSpan w:val="2"/>
            <w:shd w:val="clear" w:color="auto" w:fill="auto"/>
          </w:tcPr>
          <w:p w14:paraId="4FB8FC2C" w14:textId="77777777" w:rsidR="00D85D62" w:rsidRPr="00377129" w:rsidRDefault="00D85D62" w:rsidP="004113E0">
            <w:pPr>
              <w:rPr>
                <w:b/>
                <w:color w:val="0070C0"/>
                <w:sz w:val="18"/>
                <w:szCs w:val="18"/>
              </w:rPr>
            </w:pPr>
            <w:r w:rsidRPr="00377129">
              <w:rPr>
                <w:b/>
                <w:color w:val="0070C0"/>
                <w:sz w:val="18"/>
                <w:szCs w:val="18"/>
              </w:rPr>
              <w:t>DEVELOPPEMENT du PRODUIT et du PROCESS</w:t>
            </w:r>
          </w:p>
        </w:tc>
        <w:tc>
          <w:tcPr>
            <w:tcW w:w="1134" w:type="dxa"/>
            <w:shd w:val="clear" w:color="auto" w:fill="auto"/>
          </w:tcPr>
          <w:p w14:paraId="06AEFCEE"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2</w:t>
            </w:r>
          </w:p>
        </w:tc>
      </w:tr>
      <w:tr w:rsidR="00D85D62" w:rsidRPr="00377129" w14:paraId="7D3C3C6D" w14:textId="77777777" w:rsidTr="00720622">
        <w:trPr>
          <w:trHeight w:val="70"/>
        </w:trPr>
        <w:tc>
          <w:tcPr>
            <w:tcW w:w="1242" w:type="dxa"/>
            <w:vMerge/>
            <w:tcBorders>
              <w:left w:val="single" w:sz="12" w:space="0" w:color="auto"/>
            </w:tcBorders>
            <w:shd w:val="clear" w:color="auto" w:fill="auto"/>
          </w:tcPr>
          <w:p w14:paraId="1ABEA7DB" w14:textId="77777777" w:rsidR="00D85D62" w:rsidRPr="00377129" w:rsidRDefault="00D85D62" w:rsidP="004113E0">
            <w:pPr>
              <w:rPr>
                <w:sz w:val="18"/>
                <w:szCs w:val="18"/>
              </w:rPr>
            </w:pPr>
          </w:p>
        </w:tc>
        <w:tc>
          <w:tcPr>
            <w:tcW w:w="1134" w:type="dxa"/>
            <w:shd w:val="clear" w:color="auto" w:fill="auto"/>
          </w:tcPr>
          <w:p w14:paraId="1F3A464B" w14:textId="77777777" w:rsidR="00D85D62" w:rsidRPr="00377129" w:rsidRDefault="00D85D62" w:rsidP="004113E0">
            <w:pPr>
              <w:rPr>
                <w:sz w:val="18"/>
                <w:szCs w:val="18"/>
              </w:rPr>
            </w:pPr>
            <w:r w:rsidRPr="00377129">
              <w:rPr>
                <w:sz w:val="18"/>
                <w:szCs w:val="18"/>
              </w:rPr>
              <w:t>1.</w:t>
            </w:r>
          </w:p>
        </w:tc>
        <w:tc>
          <w:tcPr>
            <w:tcW w:w="6521" w:type="dxa"/>
            <w:shd w:val="clear" w:color="auto" w:fill="auto"/>
          </w:tcPr>
          <w:p w14:paraId="19A76B8A" w14:textId="77777777" w:rsidR="00D85D62" w:rsidRPr="00377129" w:rsidRDefault="00D85D62" w:rsidP="00880FBE">
            <w:pPr>
              <w:rPr>
                <w:sz w:val="18"/>
                <w:szCs w:val="18"/>
              </w:rPr>
            </w:pPr>
            <w:r w:rsidRPr="00377129">
              <w:rPr>
                <w:sz w:val="18"/>
                <w:szCs w:val="18"/>
              </w:rPr>
              <w:t xml:space="preserve">QUALIFICATION DES SOUS TRAITANTS DU </w:t>
            </w:r>
            <w:r w:rsidR="00D36AD9" w:rsidRPr="00377129">
              <w:rPr>
                <w:sz w:val="18"/>
                <w:szCs w:val="18"/>
              </w:rPr>
              <w:t>FOURNISSEUR</w:t>
            </w:r>
            <w:r w:rsidRPr="00377129">
              <w:rPr>
                <w:sz w:val="18"/>
                <w:szCs w:val="18"/>
              </w:rPr>
              <w:t xml:space="preserve"> </w:t>
            </w:r>
          </w:p>
        </w:tc>
        <w:tc>
          <w:tcPr>
            <w:tcW w:w="1134" w:type="dxa"/>
            <w:shd w:val="clear" w:color="auto" w:fill="auto"/>
          </w:tcPr>
          <w:p w14:paraId="46D53AC4"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2</w:t>
            </w:r>
          </w:p>
        </w:tc>
      </w:tr>
      <w:tr w:rsidR="00D85D62" w:rsidRPr="00377129" w14:paraId="3F2ADBA3" w14:textId="77777777" w:rsidTr="00720622">
        <w:tc>
          <w:tcPr>
            <w:tcW w:w="1242" w:type="dxa"/>
            <w:vMerge/>
            <w:tcBorders>
              <w:left w:val="single" w:sz="12" w:space="0" w:color="auto"/>
            </w:tcBorders>
            <w:shd w:val="clear" w:color="auto" w:fill="auto"/>
          </w:tcPr>
          <w:p w14:paraId="0AE72FE4" w14:textId="77777777" w:rsidR="00D85D62" w:rsidRPr="00377129" w:rsidRDefault="00D85D62" w:rsidP="004113E0">
            <w:pPr>
              <w:rPr>
                <w:sz w:val="18"/>
                <w:szCs w:val="18"/>
              </w:rPr>
            </w:pPr>
          </w:p>
        </w:tc>
        <w:tc>
          <w:tcPr>
            <w:tcW w:w="1134" w:type="dxa"/>
            <w:shd w:val="clear" w:color="auto" w:fill="auto"/>
          </w:tcPr>
          <w:p w14:paraId="6224EEE8" w14:textId="77777777" w:rsidR="00D85D62" w:rsidRPr="00377129" w:rsidRDefault="00D85D62" w:rsidP="004113E0">
            <w:pPr>
              <w:rPr>
                <w:sz w:val="18"/>
                <w:szCs w:val="18"/>
              </w:rPr>
            </w:pPr>
            <w:r w:rsidRPr="00377129">
              <w:rPr>
                <w:sz w:val="18"/>
                <w:szCs w:val="18"/>
              </w:rPr>
              <w:t>2.</w:t>
            </w:r>
          </w:p>
        </w:tc>
        <w:tc>
          <w:tcPr>
            <w:tcW w:w="6521" w:type="dxa"/>
            <w:shd w:val="clear" w:color="auto" w:fill="auto"/>
          </w:tcPr>
          <w:p w14:paraId="3DEE1326" w14:textId="77777777" w:rsidR="00D85D62" w:rsidRPr="00377129" w:rsidRDefault="00D85D62" w:rsidP="004113E0">
            <w:pPr>
              <w:rPr>
                <w:sz w:val="18"/>
                <w:szCs w:val="18"/>
              </w:rPr>
            </w:pPr>
            <w:r w:rsidRPr="00377129">
              <w:rPr>
                <w:sz w:val="18"/>
                <w:szCs w:val="18"/>
              </w:rPr>
              <w:t>CAPABILITE</w:t>
            </w:r>
          </w:p>
        </w:tc>
        <w:tc>
          <w:tcPr>
            <w:tcW w:w="1134" w:type="dxa"/>
            <w:shd w:val="clear" w:color="auto" w:fill="auto"/>
          </w:tcPr>
          <w:p w14:paraId="71615C9D"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2</w:t>
            </w:r>
          </w:p>
        </w:tc>
      </w:tr>
      <w:tr w:rsidR="00D85D62" w:rsidRPr="00377129" w14:paraId="1D619CF3" w14:textId="77777777" w:rsidTr="00720622">
        <w:tc>
          <w:tcPr>
            <w:tcW w:w="1242" w:type="dxa"/>
            <w:vMerge/>
            <w:tcBorders>
              <w:left w:val="single" w:sz="12" w:space="0" w:color="auto"/>
            </w:tcBorders>
            <w:shd w:val="clear" w:color="auto" w:fill="auto"/>
          </w:tcPr>
          <w:p w14:paraId="6A38C591" w14:textId="77777777" w:rsidR="00D85D62" w:rsidRPr="00377129" w:rsidRDefault="00D85D62" w:rsidP="004113E0">
            <w:pPr>
              <w:rPr>
                <w:sz w:val="18"/>
                <w:szCs w:val="18"/>
              </w:rPr>
            </w:pPr>
          </w:p>
        </w:tc>
        <w:tc>
          <w:tcPr>
            <w:tcW w:w="1134" w:type="dxa"/>
            <w:shd w:val="clear" w:color="auto" w:fill="auto"/>
          </w:tcPr>
          <w:p w14:paraId="1F004536" w14:textId="77777777" w:rsidR="00D85D62" w:rsidRPr="00377129" w:rsidRDefault="00D85D62" w:rsidP="004113E0">
            <w:pPr>
              <w:rPr>
                <w:sz w:val="18"/>
                <w:szCs w:val="18"/>
              </w:rPr>
            </w:pPr>
            <w:r w:rsidRPr="00377129">
              <w:rPr>
                <w:sz w:val="18"/>
                <w:szCs w:val="18"/>
              </w:rPr>
              <w:t>3.</w:t>
            </w:r>
          </w:p>
        </w:tc>
        <w:tc>
          <w:tcPr>
            <w:tcW w:w="6521" w:type="dxa"/>
            <w:shd w:val="clear" w:color="auto" w:fill="auto"/>
          </w:tcPr>
          <w:p w14:paraId="686BF3EB" w14:textId="77777777" w:rsidR="00D85D62" w:rsidRPr="00377129" w:rsidRDefault="00D85D62" w:rsidP="004113E0">
            <w:pPr>
              <w:rPr>
                <w:sz w:val="18"/>
                <w:szCs w:val="18"/>
              </w:rPr>
            </w:pPr>
            <w:r w:rsidRPr="00377129">
              <w:rPr>
                <w:sz w:val="18"/>
                <w:szCs w:val="18"/>
              </w:rPr>
              <w:t>CAS JUSTIFIANT UNE SOUMISSION ECHANTILLONS INITIAUX :</w:t>
            </w:r>
          </w:p>
        </w:tc>
        <w:tc>
          <w:tcPr>
            <w:tcW w:w="1134" w:type="dxa"/>
            <w:shd w:val="clear" w:color="auto" w:fill="auto"/>
          </w:tcPr>
          <w:p w14:paraId="10796D45"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3</w:t>
            </w:r>
          </w:p>
        </w:tc>
      </w:tr>
      <w:tr w:rsidR="00D85D62" w:rsidRPr="00377129" w14:paraId="552D70EC" w14:textId="77777777" w:rsidTr="00720622">
        <w:tc>
          <w:tcPr>
            <w:tcW w:w="1242" w:type="dxa"/>
            <w:vMerge/>
            <w:tcBorders>
              <w:left w:val="single" w:sz="12" w:space="0" w:color="auto"/>
            </w:tcBorders>
            <w:shd w:val="clear" w:color="auto" w:fill="auto"/>
          </w:tcPr>
          <w:p w14:paraId="44CEE88C" w14:textId="77777777" w:rsidR="00D85D62" w:rsidRPr="00377129" w:rsidRDefault="00D85D62" w:rsidP="004113E0">
            <w:pPr>
              <w:rPr>
                <w:sz w:val="18"/>
                <w:szCs w:val="18"/>
              </w:rPr>
            </w:pPr>
          </w:p>
        </w:tc>
        <w:tc>
          <w:tcPr>
            <w:tcW w:w="1134" w:type="dxa"/>
            <w:shd w:val="clear" w:color="auto" w:fill="auto"/>
          </w:tcPr>
          <w:p w14:paraId="50BC2DA2" w14:textId="77777777" w:rsidR="00D85D62" w:rsidRPr="00377129" w:rsidRDefault="00F744D4" w:rsidP="004113E0">
            <w:pPr>
              <w:rPr>
                <w:sz w:val="18"/>
                <w:szCs w:val="18"/>
              </w:rPr>
            </w:pPr>
            <w:r w:rsidRPr="00377129">
              <w:rPr>
                <w:sz w:val="18"/>
                <w:szCs w:val="18"/>
              </w:rPr>
              <w:t>3.1</w:t>
            </w:r>
          </w:p>
        </w:tc>
        <w:tc>
          <w:tcPr>
            <w:tcW w:w="6521" w:type="dxa"/>
            <w:shd w:val="clear" w:color="auto" w:fill="auto"/>
          </w:tcPr>
          <w:p w14:paraId="5E2F7378" w14:textId="77777777" w:rsidR="00D85D62" w:rsidRPr="00377129" w:rsidRDefault="00D85D62" w:rsidP="004113E0">
            <w:pPr>
              <w:rPr>
                <w:sz w:val="18"/>
                <w:szCs w:val="18"/>
              </w:rPr>
            </w:pPr>
            <w:r w:rsidRPr="00377129">
              <w:rPr>
                <w:sz w:val="18"/>
                <w:szCs w:val="18"/>
              </w:rPr>
              <w:t>Définition</w:t>
            </w:r>
          </w:p>
        </w:tc>
        <w:tc>
          <w:tcPr>
            <w:tcW w:w="1134" w:type="dxa"/>
            <w:shd w:val="clear" w:color="auto" w:fill="auto"/>
          </w:tcPr>
          <w:p w14:paraId="5D6DB7B5"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3</w:t>
            </w:r>
          </w:p>
        </w:tc>
      </w:tr>
      <w:tr w:rsidR="00D85D62" w:rsidRPr="00377129" w14:paraId="15CDB750" w14:textId="77777777" w:rsidTr="00720622">
        <w:trPr>
          <w:trHeight w:val="184"/>
        </w:trPr>
        <w:tc>
          <w:tcPr>
            <w:tcW w:w="1242" w:type="dxa"/>
            <w:vMerge/>
            <w:tcBorders>
              <w:left w:val="single" w:sz="12" w:space="0" w:color="auto"/>
            </w:tcBorders>
            <w:shd w:val="clear" w:color="auto" w:fill="auto"/>
          </w:tcPr>
          <w:p w14:paraId="4B51E33A" w14:textId="77777777" w:rsidR="00D85D62" w:rsidRPr="00377129" w:rsidRDefault="00D85D62" w:rsidP="004113E0">
            <w:pPr>
              <w:rPr>
                <w:sz w:val="18"/>
                <w:szCs w:val="18"/>
              </w:rPr>
            </w:pPr>
          </w:p>
        </w:tc>
        <w:tc>
          <w:tcPr>
            <w:tcW w:w="1134" w:type="dxa"/>
            <w:shd w:val="clear" w:color="auto" w:fill="auto"/>
          </w:tcPr>
          <w:p w14:paraId="1F870B94" w14:textId="77777777" w:rsidR="00D85D62" w:rsidRPr="00377129" w:rsidRDefault="00F744D4" w:rsidP="004113E0">
            <w:pPr>
              <w:rPr>
                <w:sz w:val="18"/>
                <w:szCs w:val="18"/>
              </w:rPr>
            </w:pPr>
            <w:r w:rsidRPr="00377129">
              <w:rPr>
                <w:sz w:val="18"/>
                <w:szCs w:val="18"/>
              </w:rPr>
              <w:t>3.2</w:t>
            </w:r>
          </w:p>
        </w:tc>
        <w:tc>
          <w:tcPr>
            <w:tcW w:w="6521" w:type="dxa"/>
            <w:shd w:val="clear" w:color="auto" w:fill="auto"/>
          </w:tcPr>
          <w:p w14:paraId="1AD3E8A3" w14:textId="77777777" w:rsidR="00D85D62" w:rsidRPr="00377129" w:rsidRDefault="00D85D62" w:rsidP="004113E0">
            <w:pPr>
              <w:rPr>
                <w:sz w:val="18"/>
                <w:szCs w:val="18"/>
              </w:rPr>
            </w:pPr>
            <w:r w:rsidRPr="00377129">
              <w:rPr>
                <w:sz w:val="18"/>
                <w:szCs w:val="18"/>
              </w:rPr>
              <w:t>Objectif</w:t>
            </w:r>
          </w:p>
        </w:tc>
        <w:tc>
          <w:tcPr>
            <w:tcW w:w="1134" w:type="dxa"/>
            <w:shd w:val="clear" w:color="auto" w:fill="auto"/>
          </w:tcPr>
          <w:p w14:paraId="4E906DB6"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3</w:t>
            </w:r>
          </w:p>
        </w:tc>
      </w:tr>
      <w:tr w:rsidR="00D85D62" w:rsidRPr="00377129" w14:paraId="53605BE1" w14:textId="77777777" w:rsidTr="00720622">
        <w:tc>
          <w:tcPr>
            <w:tcW w:w="1242" w:type="dxa"/>
            <w:vMerge/>
            <w:tcBorders>
              <w:left w:val="single" w:sz="12" w:space="0" w:color="auto"/>
            </w:tcBorders>
            <w:shd w:val="clear" w:color="auto" w:fill="auto"/>
          </w:tcPr>
          <w:p w14:paraId="0FFE2386" w14:textId="77777777" w:rsidR="00D85D62" w:rsidRPr="00377129" w:rsidRDefault="00D85D62" w:rsidP="004113E0">
            <w:pPr>
              <w:rPr>
                <w:sz w:val="18"/>
                <w:szCs w:val="18"/>
              </w:rPr>
            </w:pPr>
          </w:p>
        </w:tc>
        <w:tc>
          <w:tcPr>
            <w:tcW w:w="1134" w:type="dxa"/>
            <w:shd w:val="clear" w:color="auto" w:fill="auto"/>
          </w:tcPr>
          <w:p w14:paraId="23A58CA5" w14:textId="77777777" w:rsidR="00D85D62" w:rsidRPr="00377129" w:rsidRDefault="00D85D62" w:rsidP="004113E0">
            <w:pPr>
              <w:rPr>
                <w:sz w:val="18"/>
                <w:szCs w:val="18"/>
              </w:rPr>
            </w:pPr>
            <w:r w:rsidRPr="00377129">
              <w:rPr>
                <w:sz w:val="18"/>
                <w:szCs w:val="18"/>
              </w:rPr>
              <w:t>4.</w:t>
            </w:r>
          </w:p>
        </w:tc>
        <w:tc>
          <w:tcPr>
            <w:tcW w:w="6521" w:type="dxa"/>
            <w:shd w:val="clear" w:color="auto" w:fill="auto"/>
          </w:tcPr>
          <w:p w14:paraId="21115BED" w14:textId="77777777" w:rsidR="00D85D62" w:rsidRPr="00377129" w:rsidRDefault="00D85D62" w:rsidP="004113E0">
            <w:pPr>
              <w:rPr>
                <w:sz w:val="18"/>
                <w:szCs w:val="18"/>
              </w:rPr>
            </w:pPr>
            <w:r w:rsidRPr="00377129">
              <w:rPr>
                <w:sz w:val="18"/>
                <w:szCs w:val="18"/>
              </w:rPr>
              <w:t>EXIGENCE POUR L’HOMOLOGATION ET NIVEAU DE SOUMISSION</w:t>
            </w:r>
          </w:p>
        </w:tc>
        <w:tc>
          <w:tcPr>
            <w:tcW w:w="1134" w:type="dxa"/>
            <w:shd w:val="clear" w:color="auto" w:fill="auto"/>
          </w:tcPr>
          <w:p w14:paraId="32005F9A"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4</w:t>
            </w:r>
          </w:p>
        </w:tc>
      </w:tr>
      <w:tr w:rsidR="00D85D62" w:rsidRPr="00377129" w14:paraId="2AA31031" w14:textId="77777777" w:rsidTr="00720622">
        <w:tc>
          <w:tcPr>
            <w:tcW w:w="1242" w:type="dxa"/>
            <w:vMerge/>
            <w:tcBorders>
              <w:left w:val="single" w:sz="12" w:space="0" w:color="auto"/>
            </w:tcBorders>
            <w:shd w:val="clear" w:color="auto" w:fill="auto"/>
          </w:tcPr>
          <w:p w14:paraId="32B1A4C6" w14:textId="77777777" w:rsidR="00D85D62" w:rsidRPr="00377129" w:rsidRDefault="00D85D62" w:rsidP="004113E0">
            <w:pPr>
              <w:rPr>
                <w:sz w:val="18"/>
                <w:szCs w:val="18"/>
              </w:rPr>
            </w:pPr>
          </w:p>
        </w:tc>
        <w:tc>
          <w:tcPr>
            <w:tcW w:w="1134" w:type="dxa"/>
            <w:shd w:val="clear" w:color="auto" w:fill="auto"/>
          </w:tcPr>
          <w:p w14:paraId="640B1831" w14:textId="77777777" w:rsidR="00D85D62" w:rsidRPr="00377129" w:rsidRDefault="00D85D62" w:rsidP="004113E0">
            <w:pPr>
              <w:rPr>
                <w:sz w:val="18"/>
                <w:szCs w:val="18"/>
              </w:rPr>
            </w:pPr>
            <w:r w:rsidRPr="00377129">
              <w:rPr>
                <w:sz w:val="18"/>
                <w:szCs w:val="18"/>
              </w:rPr>
              <w:t>4.</w:t>
            </w:r>
            <w:r w:rsidR="00F744D4" w:rsidRPr="00377129">
              <w:rPr>
                <w:sz w:val="18"/>
                <w:szCs w:val="18"/>
              </w:rPr>
              <w:t>1</w:t>
            </w:r>
          </w:p>
        </w:tc>
        <w:tc>
          <w:tcPr>
            <w:tcW w:w="6521" w:type="dxa"/>
            <w:shd w:val="clear" w:color="auto" w:fill="auto"/>
          </w:tcPr>
          <w:p w14:paraId="18AC0EF5" w14:textId="77777777" w:rsidR="00D85D62" w:rsidRPr="00377129" w:rsidRDefault="00D85D62" w:rsidP="004113E0">
            <w:pPr>
              <w:rPr>
                <w:sz w:val="18"/>
                <w:szCs w:val="18"/>
              </w:rPr>
            </w:pPr>
            <w:r w:rsidRPr="00377129">
              <w:rPr>
                <w:sz w:val="18"/>
                <w:szCs w:val="18"/>
              </w:rPr>
              <w:t>[R]  Echantillons initiaux</w:t>
            </w:r>
          </w:p>
        </w:tc>
        <w:tc>
          <w:tcPr>
            <w:tcW w:w="1134" w:type="dxa"/>
            <w:shd w:val="clear" w:color="auto" w:fill="auto"/>
          </w:tcPr>
          <w:p w14:paraId="1BC689D9"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4</w:t>
            </w:r>
          </w:p>
        </w:tc>
      </w:tr>
      <w:tr w:rsidR="00D85D62" w:rsidRPr="00377129" w14:paraId="07A25791" w14:textId="77777777" w:rsidTr="00720622">
        <w:tc>
          <w:tcPr>
            <w:tcW w:w="1242" w:type="dxa"/>
            <w:vMerge/>
            <w:tcBorders>
              <w:left w:val="single" w:sz="12" w:space="0" w:color="auto"/>
            </w:tcBorders>
            <w:shd w:val="clear" w:color="auto" w:fill="auto"/>
          </w:tcPr>
          <w:p w14:paraId="4CB0F0C8" w14:textId="77777777" w:rsidR="00D85D62" w:rsidRPr="00377129" w:rsidRDefault="00D85D62" w:rsidP="004113E0">
            <w:pPr>
              <w:rPr>
                <w:sz w:val="18"/>
                <w:szCs w:val="18"/>
              </w:rPr>
            </w:pPr>
          </w:p>
        </w:tc>
        <w:tc>
          <w:tcPr>
            <w:tcW w:w="1134" w:type="dxa"/>
            <w:shd w:val="clear" w:color="auto" w:fill="auto"/>
          </w:tcPr>
          <w:p w14:paraId="3B11FF59" w14:textId="77777777" w:rsidR="00D85D62" w:rsidRPr="00377129" w:rsidRDefault="00D85D62" w:rsidP="004113E0">
            <w:pPr>
              <w:rPr>
                <w:sz w:val="18"/>
                <w:szCs w:val="18"/>
              </w:rPr>
            </w:pPr>
            <w:r w:rsidRPr="00377129">
              <w:rPr>
                <w:sz w:val="18"/>
                <w:szCs w:val="18"/>
              </w:rPr>
              <w:t>4.</w:t>
            </w:r>
            <w:r w:rsidR="00F744D4" w:rsidRPr="00377129">
              <w:rPr>
                <w:sz w:val="18"/>
                <w:szCs w:val="18"/>
              </w:rPr>
              <w:t>2</w:t>
            </w:r>
          </w:p>
        </w:tc>
        <w:tc>
          <w:tcPr>
            <w:tcW w:w="6521" w:type="dxa"/>
            <w:shd w:val="clear" w:color="auto" w:fill="auto"/>
          </w:tcPr>
          <w:p w14:paraId="3C7DD93E" w14:textId="0F370B21" w:rsidR="00D85D62" w:rsidRPr="00377129" w:rsidRDefault="00D85D62" w:rsidP="004113E0">
            <w:pPr>
              <w:rPr>
                <w:sz w:val="18"/>
                <w:szCs w:val="18"/>
              </w:rPr>
            </w:pPr>
            <w:r w:rsidRPr="00377129">
              <w:rPr>
                <w:sz w:val="18"/>
                <w:szCs w:val="18"/>
              </w:rPr>
              <w:t>[T]</w:t>
            </w:r>
            <w:r w:rsidR="00377129" w:rsidRPr="00377129">
              <w:rPr>
                <w:sz w:val="18"/>
                <w:szCs w:val="18"/>
              </w:rPr>
              <w:t xml:space="preserve"> [I]</w:t>
            </w:r>
            <w:r w:rsidRPr="00377129">
              <w:rPr>
                <w:sz w:val="18"/>
                <w:szCs w:val="18"/>
              </w:rPr>
              <w:t xml:space="preserve"> Production Part A</w:t>
            </w:r>
            <w:r w:rsidR="00AB3E13" w:rsidRPr="00377129">
              <w:rPr>
                <w:sz w:val="18"/>
                <w:szCs w:val="18"/>
              </w:rPr>
              <w:t>pproval Process</w:t>
            </w:r>
            <w:r w:rsidRPr="00377129">
              <w:rPr>
                <w:sz w:val="18"/>
                <w:szCs w:val="18"/>
              </w:rPr>
              <w:t xml:space="preserve"> (PPAP)</w:t>
            </w:r>
          </w:p>
        </w:tc>
        <w:tc>
          <w:tcPr>
            <w:tcW w:w="1134" w:type="dxa"/>
            <w:shd w:val="clear" w:color="auto" w:fill="auto"/>
          </w:tcPr>
          <w:p w14:paraId="4303E62E"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4</w:t>
            </w:r>
          </w:p>
        </w:tc>
      </w:tr>
      <w:tr w:rsidR="00D85D62" w:rsidRPr="00377129" w14:paraId="0662CACA" w14:textId="77777777" w:rsidTr="00720622">
        <w:tc>
          <w:tcPr>
            <w:tcW w:w="1242" w:type="dxa"/>
            <w:vMerge/>
            <w:tcBorders>
              <w:left w:val="single" w:sz="12" w:space="0" w:color="auto"/>
            </w:tcBorders>
            <w:shd w:val="clear" w:color="auto" w:fill="auto"/>
          </w:tcPr>
          <w:p w14:paraId="7A061BE1" w14:textId="77777777" w:rsidR="00D85D62" w:rsidRPr="00377129" w:rsidRDefault="00D85D62" w:rsidP="004113E0">
            <w:pPr>
              <w:rPr>
                <w:sz w:val="18"/>
                <w:szCs w:val="18"/>
              </w:rPr>
            </w:pPr>
          </w:p>
        </w:tc>
        <w:tc>
          <w:tcPr>
            <w:tcW w:w="1134" w:type="dxa"/>
            <w:shd w:val="clear" w:color="auto" w:fill="auto"/>
          </w:tcPr>
          <w:p w14:paraId="57688E82" w14:textId="77777777" w:rsidR="00D85D62" w:rsidRPr="00377129" w:rsidRDefault="00D85D62" w:rsidP="004113E0">
            <w:pPr>
              <w:rPr>
                <w:sz w:val="18"/>
                <w:szCs w:val="18"/>
              </w:rPr>
            </w:pPr>
            <w:r w:rsidRPr="00377129">
              <w:rPr>
                <w:sz w:val="18"/>
                <w:szCs w:val="18"/>
              </w:rPr>
              <w:t>4.</w:t>
            </w:r>
            <w:r w:rsidR="00F744D4" w:rsidRPr="00377129">
              <w:rPr>
                <w:sz w:val="18"/>
                <w:szCs w:val="18"/>
              </w:rPr>
              <w:t>3</w:t>
            </w:r>
          </w:p>
        </w:tc>
        <w:tc>
          <w:tcPr>
            <w:tcW w:w="6521" w:type="dxa"/>
            <w:shd w:val="clear" w:color="auto" w:fill="auto"/>
          </w:tcPr>
          <w:p w14:paraId="612FF029" w14:textId="77777777" w:rsidR="00D85D62" w:rsidRPr="00377129" w:rsidRDefault="00D85D62" w:rsidP="004113E0">
            <w:pPr>
              <w:rPr>
                <w:sz w:val="18"/>
                <w:szCs w:val="18"/>
              </w:rPr>
            </w:pPr>
            <w:r w:rsidRPr="00377129">
              <w:rPr>
                <w:sz w:val="18"/>
                <w:szCs w:val="18"/>
              </w:rPr>
              <w:t>[A] Revue Premier Article (FAI)</w:t>
            </w:r>
          </w:p>
        </w:tc>
        <w:tc>
          <w:tcPr>
            <w:tcW w:w="1134" w:type="dxa"/>
            <w:shd w:val="clear" w:color="auto" w:fill="auto"/>
          </w:tcPr>
          <w:p w14:paraId="071D340F"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4</w:t>
            </w:r>
          </w:p>
        </w:tc>
      </w:tr>
      <w:tr w:rsidR="005A2CC7" w:rsidRPr="00377129" w14:paraId="4E12A392" w14:textId="77777777" w:rsidTr="00720622">
        <w:tc>
          <w:tcPr>
            <w:tcW w:w="1242" w:type="dxa"/>
            <w:vMerge/>
            <w:tcBorders>
              <w:left w:val="single" w:sz="12" w:space="0" w:color="auto"/>
            </w:tcBorders>
            <w:shd w:val="clear" w:color="auto" w:fill="auto"/>
          </w:tcPr>
          <w:p w14:paraId="170A68B9" w14:textId="77777777" w:rsidR="005A2CC7" w:rsidRPr="00377129" w:rsidRDefault="005A2CC7" w:rsidP="004113E0">
            <w:pPr>
              <w:rPr>
                <w:sz w:val="18"/>
                <w:szCs w:val="18"/>
              </w:rPr>
            </w:pPr>
          </w:p>
        </w:tc>
        <w:tc>
          <w:tcPr>
            <w:tcW w:w="1134" w:type="dxa"/>
            <w:shd w:val="clear" w:color="auto" w:fill="auto"/>
          </w:tcPr>
          <w:p w14:paraId="056043AC" w14:textId="77777777" w:rsidR="005A2CC7" w:rsidRPr="00377129" w:rsidRDefault="005A2CC7" w:rsidP="004113E0">
            <w:pPr>
              <w:rPr>
                <w:sz w:val="18"/>
                <w:szCs w:val="18"/>
              </w:rPr>
            </w:pPr>
            <w:r w:rsidRPr="00377129">
              <w:rPr>
                <w:sz w:val="18"/>
                <w:szCs w:val="18"/>
              </w:rPr>
              <w:t>4.4</w:t>
            </w:r>
          </w:p>
        </w:tc>
        <w:tc>
          <w:tcPr>
            <w:tcW w:w="6521" w:type="dxa"/>
            <w:shd w:val="clear" w:color="auto" w:fill="auto"/>
          </w:tcPr>
          <w:p w14:paraId="5910D561" w14:textId="77777777" w:rsidR="005A2CC7" w:rsidRPr="00377129" w:rsidRDefault="005A2CC7" w:rsidP="004113E0">
            <w:pPr>
              <w:rPr>
                <w:sz w:val="18"/>
                <w:szCs w:val="18"/>
              </w:rPr>
            </w:pPr>
            <w:r w:rsidRPr="00377129">
              <w:rPr>
                <w:sz w:val="18"/>
                <w:szCs w:val="18"/>
              </w:rPr>
              <w:t>Plan et cahier des charges</w:t>
            </w:r>
          </w:p>
        </w:tc>
        <w:tc>
          <w:tcPr>
            <w:tcW w:w="1134" w:type="dxa"/>
            <w:shd w:val="clear" w:color="auto" w:fill="auto"/>
          </w:tcPr>
          <w:p w14:paraId="75D6D768" w14:textId="77777777" w:rsidR="005A2CC7" w:rsidRPr="00377129" w:rsidRDefault="003D3335" w:rsidP="00C139C3">
            <w:pPr>
              <w:jc w:val="center"/>
              <w:rPr>
                <w:sz w:val="18"/>
                <w:szCs w:val="18"/>
              </w:rPr>
            </w:pPr>
            <w:r w:rsidRPr="00377129">
              <w:rPr>
                <w:sz w:val="18"/>
                <w:szCs w:val="18"/>
              </w:rPr>
              <w:t>15</w:t>
            </w:r>
          </w:p>
        </w:tc>
      </w:tr>
      <w:tr w:rsidR="00D85D62" w:rsidRPr="00377129" w14:paraId="066A160D" w14:textId="77777777" w:rsidTr="00720622">
        <w:tc>
          <w:tcPr>
            <w:tcW w:w="1242" w:type="dxa"/>
            <w:vMerge/>
            <w:tcBorders>
              <w:left w:val="single" w:sz="12" w:space="0" w:color="auto"/>
            </w:tcBorders>
            <w:shd w:val="clear" w:color="auto" w:fill="auto"/>
          </w:tcPr>
          <w:p w14:paraId="3C19FC5E" w14:textId="77777777" w:rsidR="00D85D62" w:rsidRPr="00377129" w:rsidRDefault="00D85D62" w:rsidP="004113E0">
            <w:pPr>
              <w:rPr>
                <w:sz w:val="18"/>
                <w:szCs w:val="18"/>
              </w:rPr>
            </w:pPr>
          </w:p>
        </w:tc>
        <w:tc>
          <w:tcPr>
            <w:tcW w:w="1134" w:type="dxa"/>
            <w:shd w:val="clear" w:color="auto" w:fill="auto"/>
          </w:tcPr>
          <w:p w14:paraId="4BF3844E" w14:textId="77777777" w:rsidR="00D85D62" w:rsidRPr="00377129" w:rsidRDefault="00D85D62" w:rsidP="004113E0">
            <w:pPr>
              <w:rPr>
                <w:sz w:val="18"/>
                <w:szCs w:val="18"/>
              </w:rPr>
            </w:pPr>
            <w:r w:rsidRPr="00377129">
              <w:rPr>
                <w:sz w:val="18"/>
                <w:szCs w:val="18"/>
              </w:rPr>
              <w:t>5.</w:t>
            </w:r>
          </w:p>
        </w:tc>
        <w:tc>
          <w:tcPr>
            <w:tcW w:w="6521" w:type="dxa"/>
            <w:shd w:val="clear" w:color="auto" w:fill="auto"/>
          </w:tcPr>
          <w:p w14:paraId="58277C3A" w14:textId="77777777" w:rsidR="00D85D62" w:rsidRPr="00377129" w:rsidRDefault="00D85D62" w:rsidP="004113E0">
            <w:pPr>
              <w:rPr>
                <w:sz w:val="18"/>
                <w:szCs w:val="18"/>
              </w:rPr>
            </w:pPr>
            <w:r w:rsidRPr="00377129">
              <w:rPr>
                <w:sz w:val="18"/>
                <w:szCs w:val="18"/>
              </w:rPr>
              <w:t>RECEPTION DES ECHANTILLONS INITIAUX – MISE EN OEUVRE</w:t>
            </w:r>
          </w:p>
        </w:tc>
        <w:tc>
          <w:tcPr>
            <w:tcW w:w="1134" w:type="dxa"/>
            <w:shd w:val="clear" w:color="auto" w:fill="auto"/>
          </w:tcPr>
          <w:p w14:paraId="7DD59961"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5</w:t>
            </w:r>
          </w:p>
        </w:tc>
      </w:tr>
      <w:tr w:rsidR="00D85D62" w:rsidRPr="00377129" w14:paraId="77A6B176" w14:textId="77777777" w:rsidTr="00720622">
        <w:tc>
          <w:tcPr>
            <w:tcW w:w="1242" w:type="dxa"/>
            <w:vMerge/>
            <w:tcBorders>
              <w:left w:val="single" w:sz="12" w:space="0" w:color="auto"/>
            </w:tcBorders>
            <w:shd w:val="clear" w:color="auto" w:fill="auto"/>
          </w:tcPr>
          <w:p w14:paraId="2EDCB549" w14:textId="77777777" w:rsidR="00D85D62" w:rsidRPr="00377129" w:rsidRDefault="00D85D62" w:rsidP="004113E0">
            <w:pPr>
              <w:rPr>
                <w:sz w:val="18"/>
                <w:szCs w:val="18"/>
              </w:rPr>
            </w:pPr>
          </w:p>
        </w:tc>
        <w:tc>
          <w:tcPr>
            <w:tcW w:w="1134" w:type="dxa"/>
            <w:shd w:val="clear" w:color="auto" w:fill="auto"/>
          </w:tcPr>
          <w:p w14:paraId="64236CB6" w14:textId="77777777" w:rsidR="00D85D62" w:rsidRPr="00377129" w:rsidRDefault="00D85D62" w:rsidP="004113E0">
            <w:pPr>
              <w:rPr>
                <w:sz w:val="18"/>
                <w:szCs w:val="18"/>
              </w:rPr>
            </w:pPr>
            <w:r w:rsidRPr="00377129">
              <w:rPr>
                <w:sz w:val="18"/>
                <w:szCs w:val="18"/>
              </w:rPr>
              <w:t>5.1</w:t>
            </w:r>
          </w:p>
        </w:tc>
        <w:tc>
          <w:tcPr>
            <w:tcW w:w="6521" w:type="dxa"/>
            <w:shd w:val="clear" w:color="auto" w:fill="auto"/>
          </w:tcPr>
          <w:p w14:paraId="3E0E6EFD" w14:textId="77777777" w:rsidR="00D85D62" w:rsidRPr="00377129" w:rsidRDefault="00D85D62" w:rsidP="004113E0">
            <w:pPr>
              <w:rPr>
                <w:sz w:val="18"/>
                <w:szCs w:val="18"/>
              </w:rPr>
            </w:pPr>
            <w:r w:rsidRPr="00377129">
              <w:rPr>
                <w:sz w:val="18"/>
                <w:szCs w:val="18"/>
              </w:rPr>
              <w:t>Réception qualité</w:t>
            </w:r>
          </w:p>
        </w:tc>
        <w:tc>
          <w:tcPr>
            <w:tcW w:w="1134" w:type="dxa"/>
            <w:shd w:val="clear" w:color="auto" w:fill="auto"/>
          </w:tcPr>
          <w:p w14:paraId="4AC4B6D4"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5</w:t>
            </w:r>
          </w:p>
        </w:tc>
      </w:tr>
      <w:tr w:rsidR="00D85D62" w:rsidRPr="00377129" w14:paraId="17248661" w14:textId="77777777" w:rsidTr="00720622">
        <w:tc>
          <w:tcPr>
            <w:tcW w:w="1242" w:type="dxa"/>
            <w:vMerge/>
            <w:tcBorders>
              <w:left w:val="single" w:sz="12" w:space="0" w:color="auto"/>
            </w:tcBorders>
            <w:shd w:val="clear" w:color="auto" w:fill="auto"/>
          </w:tcPr>
          <w:p w14:paraId="50F302E3" w14:textId="77777777" w:rsidR="00D85D62" w:rsidRPr="00377129" w:rsidRDefault="00D85D62" w:rsidP="004113E0">
            <w:pPr>
              <w:rPr>
                <w:sz w:val="18"/>
                <w:szCs w:val="18"/>
              </w:rPr>
            </w:pPr>
          </w:p>
        </w:tc>
        <w:tc>
          <w:tcPr>
            <w:tcW w:w="1134" w:type="dxa"/>
            <w:shd w:val="clear" w:color="auto" w:fill="auto"/>
          </w:tcPr>
          <w:p w14:paraId="15C2A498" w14:textId="77777777" w:rsidR="00D85D62" w:rsidRPr="00377129" w:rsidRDefault="00D85D62" w:rsidP="004113E0">
            <w:pPr>
              <w:rPr>
                <w:sz w:val="18"/>
                <w:szCs w:val="18"/>
              </w:rPr>
            </w:pPr>
            <w:r w:rsidRPr="00377129">
              <w:rPr>
                <w:sz w:val="18"/>
                <w:szCs w:val="18"/>
              </w:rPr>
              <w:t>5.2</w:t>
            </w:r>
          </w:p>
        </w:tc>
        <w:tc>
          <w:tcPr>
            <w:tcW w:w="6521" w:type="dxa"/>
            <w:shd w:val="clear" w:color="auto" w:fill="auto"/>
          </w:tcPr>
          <w:p w14:paraId="673124CC" w14:textId="77777777" w:rsidR="00D85D62" w:rsidRPr="00377129" w:rsidRDefault="00D85D62" w:rsidP="004113E0">
            <w:pPr>
              <w:rPr>
                <w:sz w:val="18"/>
                <w:szCs w:val="18"/>
              </w:rPr>
            </w:pPr>
            <w:r w:rsidRPr="00377129">
              <w:rPr>
                <w:sz w:val="18"/>
                <w:szCs w:val="18"/>
              </w:rPr>
              <w:t>Suivi de la mise en œuvre</w:t>
            </w:r>
          </w:p>
        </w:tc>
        <w:tc>
          <w:tcPr>
            <w:tcW w:w="1134" w:type="dxa"/>
            <w:shd w:val="clear" w:color="auto" w:fill="auto"/>
          </w:tcPr>
          <w:p w14:paraId="635D8E2F"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5</w:t>
            </w:r>
          </w:p>
        </w:tc>
      </w:tr>
      <w:tr w:rsidR="00D85D62" w:rsidRPr="00377129" w14:paraId="2B1C681B" w14:textId="77777777" w:rsidTr="00720622">
        <w:tc>
          <w:tcPr>
            <w:tcW w:w="1242" w:type="dxa"/>
            <w:vMerge/>
            <w:tcBorders>
              <w:left w:val="single" w:sz="12" w:space="0" w:color="auto"/>
            </w:tcBorders>
            <w:shd w:val="clear" w:color="auto" w:fill="auto"/>
          </w:tcPr>
          <w:p w14:paraId="6F4400E4" w14:textId="77777777" w:rsidR="00D85D62" w:rsidRPr="00377129" w:rsidRDefault="00D85D62" w:rsidP="004113E0">
            <w:pPr>
              <w:rPr>
                <w:sz w:val="18"/>
                <w:szCs w:val="18"/>
              </w:rPr>
            </w:pPr>
          </w:p>
        </w:tc>
        <w:tc>
          <w:tcPr>
            <w:tcW w:w="1134" w:type="dxa"/>
            <w:shd w:val="clear" w:color="auto" w:fill="auto"/>
          </w:tcPr>
          <w:p w14:paraId="1EE319E0" w14:textId="77777777" w:rsidR="00D85D62" w:rsidRPr="00377129" w:rsidRDefault="00D85D62" w:rsidP="004113E0">
            <w:pPr>
              <w:rPr>
                <w:sz w:val="18"/>
                <w:szCs w:val="18"/>
              </w:rPr>
            </w:pPr>
            <w:r w:rsidRPr="00377129">
              <w:rPr>
                <w:sz w:val="18"/>
                <w:szCs w:val="18"/>
              </w:rPr>
              <w:t>5.3</w:t>
            </w:r>
          </w:p>
        </w:tc>
        <w:tc>
          <w:tcPr>
            <w:tcW w:w="6521" w:type="dxa"/>
            <w:shd w:val="clear" w:color="auto" w:fill="auto"/>
          </w:tcPr>
          <w:p w14:paraId="09646159" w14:textId="77777777" w:rsidR="00D85D62" w:rsidRPr="00377129" w:rsidRDefault="00D85D62" w:rsidP="004113E0">
            <w:pPr>
              <w:rPr>
                <w:sz w:val="18"/>
                <w:szCs w:val="18"/>
              </w:rPr>
            </w:pPr>
            <w:r w:rsidRPr="00377129">
              <w:rPr>
                <w:sz w:val="18"/>
                <w:szCs w:val="18"/>
              </w:rPr>
              <w:t>Acceptation des Echantillons Initiaux.</w:t>
            </w:r>
          </w:p>
        </w:tc>
        <w:tc>
          <w:tcPr>
            <w:tcW w:w="1134" w:type="dxa"/>
            <w:shd w:val="clear" w:color="auto" w:fill="auto"/>
          </w:tcPr>
          <w:p w14:paraId="6AF744EF" w14:textId="7A3A9BE4" w:rsidR="00D85D62" w:rsidRPr="00377129" w:rsidRDefault="00D85D62" w:rsidP="00377129">
            <w:pPr>
              <w:jc w:val="center"/>
              <w:rPr>
                <w:sz w:val="18"/>
                <w:szCs w:val="18"/>
              </w:rPr>
            </w:pPr>
            <w:r w:rsidRPr="00377129">
              <w:rPr>
                <w:sz w:val="18"/>
                <w:szCs w:val="18"/>
              </w:rPr>
              <w:t>1</w:t>
            </w:r>
            <w:r w:rsidR="00377129" w:rsidRPr="00377129">
              <w:rPr>
                <w:sz w:val="18"/>
                <w:szCs w:val="18"/>
              </w:rPr>
              <w:t>5</w:t>
            </w:r>
          </w:p>
        </w:tc>
      </w:tr>
      <w:tr w:rsidR="00D85D62" w:rsidRPr="00377129" w14:paraId="46A635F8" w14:textId="77777777" w:rsidTr="00720622">
        <w:tc>
          <w:tcPr>
            <w:tcW w:w="1242" w:type="dxa"/>
            <w:vMerge/>
            <w:tcBorders>
              <w:left w:val="single" w:sz="12" w:space="0" w:color="auto"/>
            </w:tcBorders>
            <w:shd w:val="clear" w:color="auto" w:fill="auto"/>
          </w:tcPr>
          <w:p w14:paraId="7BD2A135" w14:textId="77777777" w:rsidR="00D85D62" w:rsidRPr="00377129" w:rsidRDefault="00D85D62" w:rsidP="004113E0">
            <w:pPr>
              <w:rPr>
                <w:sz w:val="18"/>
                <w:szCs w:val="18"/>
              </w:rPr>
            </w:pPr>
          </w:p>
        </w:tc>
        <w:tc>
          <w:tcPr>
            <w:tcW w:w="1134" w:type="dxa"/>
            <w:shd w:val="clear" w:color="auto" w:fill="auto"/>
          </w:tcPr>
          <w:p w14:paraId="5A7F6071" w14:textId="77777777" w:rsidR="00D85D62" w:rsidRPr="00377129" w:rsidRDefault="00D85D62" w:rsidP="004113E0">
            <w:pPr>
              <w:rPr>
                <w:sz w:val="18"/>
                <w:szCs w:val="18"/>
              </w:rPr>
            </w:pPr>
            <w:r w:rsidRPr="00377129">
              <w:rPr>
                <w:sz w:val="18"/>
                <w:szCs w:val="18"/>
              </w:rPr>
              <w:t>6.</w:t>
            </w:r>
          </w:p>
        </w:tc>
        <w:tc>
          <w:tcPr>
            <w:tcW w:w="6521" w:type="dxa"/>
            <w:shd w:val="clear" w:color="auto" w:fill="auto"/>
          </w:tcPr>
          <w:p w14:paraId="63A3C85C" w14:textId="77777777" w:rsidR="00D85D62" w:rsidRPr="00377129" w:rsidRDefault="00D85D62" w:rsidP="004113E0">
            <w:pPr>
              <w:rPr>
                <w:sz w:val="18"/>
                <w:szCs w:val="18"/>
              </w:rPr>
            </w:pPr>
            <w:r w:rsidRPr="00377129">
              <w:rPr>
                <w:sz w:val="18"/>
                <w:szCs w:val="18"/>
              </w:rPr>
              <w:t>QUALIFICATION PRODUIT</w:t>
            </w:r>
          </w:p>
        </w:tc>
        <w:tc>
          <w:tcPr>
            <w:tcW w:w="1134" w:type="dxa"/>
            <w:shd w:val="clear" w:color="auto" w:fill="auto"/>
          </w:tcPr>
          <w:p w14:paraId="1D4A4E2F" w14:textId="77777777" w:rsidR="00D85D62" w:rsidRPr="00377129" w:rsidRDefault="00D85D62" w:rsidP="00C139C3">
            <w:pPr>
              <w:jc w:val="center"/>
              <w:rPr>
                <w:sz w:val="18"/>
                <w:szCs w:val="18"/>
              </w:rPr>
            </w:pPr>
            <w:r w:rsidRPr="00377129">
              <w:rPr>
                <w:sz w:val="18"/>
                <w:szCs w:val="18"/>
              </w:rPr>
              <w:t>1</w:t>
            </w:r>
            <w:r w:rsidR="00E727DD" w:rsidRPr="00377129">
              <w:rPr>
                <w:sz w:val="18"/>
                <w:szCs w:val="18"/>
              </w:rPr>
              <w:t>6</w:t>
            </w:r>
          </w:p>
        </w:tc>
      </w:tr>
      <w:tr w:rsidR="00D85D62" w:rsidRPr="00377129" w14:paraId="117981B5" w14:textId="77777777" w:rsidTr="00720622">
        <w:tc>
          <w:tcPr>
            <w:tcW w:w="1242" w:type="dxa"/>
            <w:vMerge/>
            <w:tcBorders>
              <w:left w:val="single" w:sz="12" w:space="0" w:color="auto"/>
            </w:tcBorders>
            <w:shd w:val="clear" w:color="auto" w:fill="auto"/>
          </w:tcPr>
          <w:p w14:paraId="71713D36" w14:textId="77777777" w:rsidR="00D85D62" w:rsidRPr="00377129" w:rsidRDefault="00D85D62" w:rsidP="004113E0">
            <w:pPr>
              <w:rPr>
                <w:sz w:val="18"/>
                <w:szCs w:val="18"/>
              </w:rPr>
            </w:pPr>
          </w:p>
        </w:tc>
        <w:tc>
          <w:tcPr>
            <w:tcW w:w="1134" w:type="dxa"/>
            <w:shd w:val="clear" w:color="auto" w:fill="auto"/>
          </w:tcPr>
          <w:p w14:paraId="204643D2" w14:textId="77777777" w:rsidR="00D85D62" w:rsidRPr="00377129" w:rsidRDefault="00D85D62" w:rsidP="004113E0">
            <w:pPr>
              <w:rPr>
                <w:sz w:val="18"/>
                <w:szCs w:val="18"/>
              </w:rPr>
            </w:pPr>
            <w:r w:rsidRPr="00377129">
              <w:rPr>
                <w:sz w:val="18"/>
                <w:szCs w:val="18"/>
              </w:rPr>
              <w:t>7.</w:t>
            </w:r>
          </w:p>
        </w:tc>
        <w:tc>
          <w:tcPr>
            <w:tcW w:w="6521" w:type="dxa"/>
            <w:shd w:val="clear" w:color="auto" w:fill="auto"/>
          </w:tcPr>
          <w:p w14:paraId="42A484DD" w14:textId="77777777" w:rsidR="00D85D62" w:rsidRPr="00377129" w:rsidRDefault="00D85D62" w:rsidP="004113E0">
            <w:pPr>
              <w:rPr>
                <w:sz w:val="18"/>
                <w:szCs w:val="18"/>
              </w:rPr>
            </w:pPr>
            <w:r w:rsidRPr="00377129">
              <w:rPr>
                <w:sz w:val="18"/>
                <w:szCs w:val="18"/>
              </w:rPr>
              <w:t>QUALIFICATION PROCESS</w:t>
            </w:r>
          </w:p>
        </w:tc>
        <w:tc>
          <w:tcPr>
            <w:tcW w:w="1134" w:type="dxa"/>
            <w:shd w:val="clear" w:color="auto" w:fill="auto"/>
          </w:tcPr>
          <w:p w14:paraId="3C89E741" w14:textId="502C3D23" w:rsidR="00D85D62" w:rsidRPr="00377129" w:rsidRDefault="00D85D62" w:rsidP="00C139C3">
            <w:pPr>
              <w:jc w:val="center"/>
              <w:rPr>
                <w:sz w:val="18"/>
                <w:szCs w:val="18"/>
              </w:rPr>
            </w:pPr>
            <w:r w:rsidRPr="00377129">
              <w:rPr>
                <w:sz w:val="18"/>
                <w:szCs w:val="18"/>
              </w:rPr>
              <w:t>1</w:t>
            </w:r>
            <w:r w:rsidR="00377129" w:rsidRPr="00377129">
              <w:rPr>
                <w:sz w:val="18"/>
                <w:szCs w:val="18"/>
              </w:rPr>
              <w:t>6</w:t>
            </w:r>
          </w:p>
        </w:tc>
      </w:tr>
      <w:tr w:rsidR="00D85D62" w:rsidRPr="00377129" w14:paraId="7FC6B75E" w14:textId="77777777" w:rsidTr="00720622">
        <w:tc>
          <w:tcPr>
            <w:tcW w:w="1242" w:type="dxa"/>
            <w:vMerge/>
            <w:tcBorders>
              <w:left w:val="single" w:sz="12" w:space="0" w:color="auto"/>
            </w:tcBorders>
            <w:shd w:val="clear" w:color="auto" w:fill="auto"/>
          </w:tcPr>
          <w:p w14:paraId="7D71AF1A" w14:textId="77777777" w:rsidR="00D85D62" w:rsidRPr="00377129" w:rsidRDefault="00D85D62" w:rsidP="004113E0">
            <w:pPr>
              <w:rPr>
                <w:sz w:val="18"/>
                <w:szCs w:val="18"/>
              </w:rPr>
            </w:pPr>
          </w:p>
        </w:tc>
        <w:tc>
          <w:tcPr>
            <w:tcW w:w="1134" w:type="dxa"/>
            <w:shd w:val="clear" w:color="auto" w:fill="auto"/>
          </w:tcPr>
          <w:p w14:paraId="0D577B0C" w14:textId="77777777" w:rsidR="00D85D62" w:rsidRPr="00377129" w:rsidRDefault="00D85D62" w:rsidP="004113E0">
            <w:pPr>
              <w:rPr>
                <w:sz w:val="18"/>
                <w:szCs w:val="18"/>
              </w:rPr>
            </w:pPr>
            <w:r w:rsidRPr="00377129">
              <w:rPr>
                <w:sz w:val="18"/>
                <w:szCs w:val="18"/>
              </w:rPr>
              <w:t>8.</w:t>
            </w:r>
          </w:p>
        </w:tc>
        <w:tc>
          <w:tcPr>
            <w:tcW w:w="6521" w:type="dxa"/>
            <w:shd w:val="clear" w:color="auto" w:fill="auto"/>
          </w:tcPr>
          <w:p w14:paraId="701845E9" w14:textId="77777777" w:rsidR="00D85D62" w:rsidRPr="00377129" w:rsidRDefault="00D85D62" w:rsidP="004113E0">
            <w:pPr>
              <w:rPr>
                <w:sz w:val="18"/>
                <w:szCs w:val="18"/>
                <w:lang w:val="en-US"/>
              </w:rPr>
            </w:pPr>
            <w:r w:rsidRPr="00377129">
              <w:rPr>
                <w:sz w:val="18"/>
                <w:szCs w:val="18"/>
                <w:lang w:val="en-US"/>
              </w:rPr>
              <w:t>[T] ADVANCED PRODUCT QUALITY PLANNING (APQP)</w:t>
            </w:r>
          </w:p>
        </w:tc>
        <w:tc>
          <w:tcPr>
            <w:tcW w:w="1134" w:type="dxa"/>
            <w:shd w:val="clear" w:color="auto" w:fill="auto"/>
          </w:tcPr>
          <w:p w14:paraId="6E3EF194" w14:textId="3DD1487F" w:rsidR="00D85D62" w:rsidRPr="00377129" w:rsidRDefault="00D85D62" w:rsidP="00C139C3">
            <w:pPr>
              <w:jc w:val="center"/>
              <w:rPr>
                <w:sz w:val="18"/>
                <w:szCs w:val="18"/>
              </w:rPr>
            </w:pPr>
            <w:r w:rsidRPr="00377129">
              <w:rPr>
                <w:sz w:val="18"/>
                <w:szCs w:val="18"/>
              </w:rPr>
              <w:t>1</w:t>
            </w:r>
            <w:r w:rsidR="00377129" w:rsidRPr="00377129">
              <w:rPr>
                <w:sz w:val="18"/>
                <w:szCs w:val="18"/>
              </w:rPr>
              <w:t>6</w:t>
            </w:r>
          </w:p>
        </w:tc>
      </w:tr>
      <w:tr w:rsidR="00D85D62" w:rsidRPr="00377129" w14:paraId="1CF5C8AA" w14:textId="77777777" w:rsidTr="00720622">
        <w:tc>
          <w:tcPr>
            <w:tcW w:w="1242" w:type="dxa"/>
            <w:vMerge/>
            <w:tcBorders>
              <w:left w:val="single" w:sz="12" w:space="0" w:color="auto"/>
            </w:tcBorders>
            <w:shd w:val="clear" w:color="auto" w:fill="auto"/>
          </w:tcPr>
          <w:p w14:paraId="0575940D" w14:textId="77777777" w:rsidR="00D85D62" w:rsidRPr="00377129" w:rsidRDefault="00D85D62" w:rsidP="004113E0">
            <w:pPr>
              <w:rPr>
                <w:sz w:val="18"/>
                <w:szCs w:val="18"/>
              </w:rPr>
            </w:pPr>
          </w:p>
        </w:tc>
        <w:tc>
          <w:tcPr>
            <w:tcW w:w="1134" w:type="dxa"/>
            <w:shd w:val="clear" w:color="auto" w:fill="auto"/>
          </w:tcPr>
          <w:p w14:paraId="0ABD76CA" w14:textId="77777777" w:rsidR="00D85D62" w:rsidRPr="00377129" w:rsidRDefault="00D85D62" w:rsidP="004113E0">
            <w:pPr>
              <w:rPr>
                <w:sz w:val="18"/>
                <w:szCs w:val="18"/>
              </w:rPr>
            </w:pPr>
            <w:r w:rsidRPr="00377129">
              <w:rPr>
                <w:sz w:val="18"/>
                <w:szCs w:val="18"/>
              </w:rPr>
              <w:t>9.</w:t>
            </w:r>
          </w:p>
        </w:tc>
        <w:tc>
          <w:tcPr>
            <w:tcW w:w="6521" w:type="dxa"/>
            <w:shd w:val="clear" w:color="auto" w:fill="auto"/>
          </w:tcPr>
          <w:p w14:paraId="2182E27A" w14:textId="77777777" w:rsidR="00D85D62" w:rsidRPr="00377129" w:rsidRDefault="00D85D62" w:rsidP="004113E0">
            <w:pPr>
              <w:rPr>
                <w:sz w:val="18"/>
                <w:szCs w:val="18"/>
              </w:rPr>
            </w:pPr>
            <w:r w:rsidRPr="00377129">
              <w:rPr>
                <w:sz w:val="18"/>
                <w:szCs w:val="18"/>
              </w:rPr>
              <w:t>[T] FAILURE MODE AND EFFECT ANALYSIS (FMEA)</w:t>
            </w:r>
          </w:p>
        </w:tc>
        <w:tc>
          <w:tcPr>
            <w:tcW w:w="1134" w:type="dxa"/>
            <w:shd w:val="clear" w:color="auto" w:fill="auto"/>
          </w:tcPr>
          <w:p w14:paraId="3537138D" w14:textId="5D1766C1" w:rsidR="00D85D62" w:rsidRPr="00377129" w:rsidRDefault="00D85D62" w:rsidP="00C139C3">
            <w:pPr>
              <w:jc w:val="center"/>
              <w:rPr>
                <w:sz w:val="18"/>
                <w:szCs w:val="18"/>
              </w:rPr>
            </w:pPr>
            <w:r w:rsidRPr="00377129">
              <w:rPr>
                <w:sz w:val="18"/>
                <w:szCs w:val="18"/>
              </w:rPr>
              <w:t>1</w:t>
            </w:r>
            <w:r w:rsidR="00377129" w:rsidRPr="00377129">
              <w:rPr>
                <w:sz w:val="18"/>
                <w:szCs w:val="18"/>
              </w:rPr>
              <w:t>6</w:t>
            </w:r>
          </w:p>
        </w:tc>
      </w:tr>
      <w:tr w:rsidR="00D85D62" w:rsidRPr="00377129" w14:paraId="16776489" w14:textId="77777777" w:rsidTr="00720622">
        <w:tc>
          <w:tcPr>
            <w:tcW w:w="1242" w:type="dxa"/>
            <w:vMerge/>
            <w:tcBorders>
              <w:left w:val="single" w:sz="12" w:space="0" w:color="auto"/>
            </w:tcBorders>
            <w:shd w:val="clear" w:color="auto" w:fill="auto"/>
          </w:tcPr>
          <w:p w14:paraId="1C1FDD54" w14:textId="77777777" w:rsidR="00D85D62" w:rsidRPr="00377129" w:rsidRDefault="00D85D62" w:rsidP="004113E0">
            <w:pPr>
              <w:rPr>
                <w:sz w:val="18"/>
                <w:szCs w:val="18"/>
              </w:rPr>
            </w:pPr>
          </w:p>
        </w:tc>
        <w:tc>
          <w:tcPr>
            <w:tcW w:w="1134" w:type="dxa"/>
            <w:shd w:val="clear" w:color="auto" w:fill="auto"/>
          </w:tcPr>
          <w:p w14:paraId="0D7AA281" w14:textId="77777777" w:rsidR="00D85D62" w:rsidRPr="00377129" w:rsidRDefault="00D85D62" w:rsidP="004113E0">
            <w:pPr>
              <w:rPr>
                <w:sz w:val="18"/>
                <w:szCs w:val="18"/>
              </w:rPr>
            </w:pPr>
            <w:r w:rsidRPr="00377129">
              <w:rPr>
                <w:sz w:val="18"/>
                <w:szCs w:val="18"/>
              </w:rPr>
              <w:t>10.</w:t>
            </w:r>
          </w:p>
        </w:tc>
        <w:tc>
          <w:tcPr>
            <w:tcW w:w="6521" w:type="dxa"/>
            <w:shd w:val="clear" w:color="auto" w:fill="auto"/>
          </w:tcPr>
          <w:p w14:paraId="34B8F12D" w14:textId="77777777" w:rsidR="00D85D62" w:rsidRPr="00377129" w:rsidRDefault="00D85D62" w:rsidP="004113E0">
            <w:pPr>
              <w:rPr>
                <w:sz w:val="18"/>
                <w:szCs w:val="18"/>
              </w:rPr>
            </w:pPr>
            <w:r w:rsidRPr="00377129">
              <w:rPr>
                <w:sz w:val="18"/>
                <w:szCs w:val="18"/>
              </w:rPr>
              <w:t>EVALUATION PLEINE CADENCE</w:t>
            </w:r>
          </w:p>
        </w:tc>
        <w:tc>
          <w:tcPr>
            <w:tcW w:w="1134" w:type="dxa"/>
            <w:shd w:val="clear" w:color="auto" w:fill="auto"/>
          </w:tcPr>
          <w:p w14:paraId="36091BAC" w14:textId="0DD1F081" w:rsidR="00D85D62" w:rsidRPr="00377129" w:rsidRDefault="00D85D62" w:rsidP="00C139C3">
            <w:pPr>
              <w:jc w:val="center"/>
              <w:rPr>
                <w:sz w:val="18"/>
                <w:szCs w:val="18"/>
              </w:rPr>
            </w:pPr>
            <w:r w:rsidRPr="00377129">
              <w:rPr>
                <w:sz w:val="18"/>
                <w:szCs w:val="18"/>
              </w:rPr>
              <w:t>1</w:t>
            </w:r>
            <w:r w:rsidR="00377129" w:rsidRPr="00377129">
              <w:rPr>
                <w:sz w:val="18"/>
                <w:szCs w:val="18"/>
              </w:rPr>
              <w:t>7</w:t>
            </w:r>
          </w:p>
        </w:tc>
      </w:tr>
      <w:tr w:rsidR="009C76F1" w:rsidRPr="00377129" w14:paraId="270A5132" w14:textId="77777777" w:rsidTr="00720622">
        <w:tc>
          <w:tcPr>
            <w:tcW w:w="1242" w:type="dxa"/>
            <w:vMerge w:val="restart"/>
            <w:tcBorders>
              <w:left w:val="single" w:sz="12" w:space="0" w:color="auto"/>
            </w:tcBorders>
            <w:shd w:val="clear" w:color="auto" w:fill="auto"/>
          </w:tcPr>
          <w:p w14:paraId="7D58A772" w14:textId="0CD17936" w:rsidR="009C76F1" w:rsidRPr="00377129" w:rsidRDefault="00FF064D" w:rsidP="004113E0">
            <w:pPr>
              <w:rPr>
                <w:sz w:val="18"/>
                <w:szCs w:val="18"/>
              </w:rPr>
            </w:pPr>
            <w:r w:rsidRPr="00377129">
              <w:rPr>
                <w:noProof/>
                <w:sz w:val="18"/>
                <w:szCs w:val="18"/>
              </w:rPr>
              <mc:AlternateContent>
                <mc:Choice Requires="wps">
                  <w:drawing>
                    <wp:anchor distT="0" distB="0" distL="114300" distR="114300" simplePos="0" relativeHeight="251676160" behindDoc="0" locked="0" layoutInCell="1" allowOverlap="1" wp14:anchorId="74058FEB" wp14:editId="044B38E1">
                      <wp:simplePos x="0" y="0"/>
                      <wp:positionH relativeFrom="column">
                        <wp:posOffset>20320</wp:posOffset>
                      </wp:positionH>
                      <wp:positionV relativeFrom="paragraph">
                        <wp:posOffset>920115</wp:posOffset>
                      </wp:positionV>
                      <wp:extent cx="575310" cy="277495"/>
                      <wp:effectExtent l="19050" t="0" r="15240" b="27305"/>
                      <wp:wrapNone/>
                      <wp:docPr id="104"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277495"/>
                              </a:xfrm>
                              <a:prstGeom prst="chevron">
                                <a:avLst>
                                  <a:gd name="adj" fmla="val 41789"/>
                                </a:avLst>
                              </a:prstGeom>
                              <a:solidFill>
                                <a:srgbClr val="3366FF"/>
                              </a:solidFill>
                              <a:ln w="9525">
                                <a:solidFill>
                                  <a:srgbClr val="000000"/>
                                </a:solidFill>
                                <a:miter lim="800000"/>
                                <a:headEnd/>
                                <a:tailEnd/>
                              </a:ln>
                            </wps:spPr>
                            <wps:txbx>
                              <w:txbxContent>
                                <w:p w14:paraId="1C473946" w14:textId="77777777" w:rsidR="00392E1B" w:rsidRDefault="00392E1B" w:rsidP="009C76F1">
                                  <w:pPr>
                                    <w:jc w:val="center"/>
                                  </w:pPr>
                                  <w:r>
                                    <w:rPr>
                                      <w:b/>
                                      <w:sz w:val="20"/>
                                    </w:rPr>
                                    <w:t>III</w:t>
                                  </w:r>
                                  <w:r w:rsidRPr="004B352F">
                                    <w:rPr>
                                      <w:b/>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8FEB" id="AutoShape 331" o:spid="_x0000_s1029" type="#_x0000_t55" style="position:absolute;margin-left:1.6pt;margin-top:72.45pt;width:45.3pt;height:21.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" adj="17246" fillcolor="#36f">
                      <v:textbox>
                        <w:txbxContent>
                          <w:p w14:paraId="1C473946" w14:textId="77777777" w:rsidR="00392E1B" w:rsidRDefault="00392E1B" w:rsidP="009C76F1">
                            <w:pPr>
                              <w:jc w:val="center"/>
                            </w:pPr>
                            <w:r>
                              <w:rPr>
                                <w:b/>
                                <w:sz w:val="20"/>
                              </w:rPr>
                              <w:t>III</w:t>
                            </w:r>
                            <w:r w:rsidRPr="004B352F">
                              <w:rPr>
                                <w:b/>
                                <w:sz w:val="20"/>
                              </w:rPr>
                              <w:t xml:space="preserve"> </w:t>
                            </w:r>
                          </w:p>
                        </w:txbxContent>
                      </v:textbox>
                    </v:shape>
                  </w:pict>
                </mc:Fallback>
              </mc:AlternateContent>
            </w:r>
          </w:p>
        </w:tc>
        <w:tc>
          <w:tcPr>
            <w:tcW w:w="7655" w:type="dxa"/>
            <w:gridSpan w:val="2"/>
            <w:shd w:val="clear" w:color="auto" w:fill="auto"/>
          </w:tcPr>
          <w:p w14:paraId="4D1CABC9" w14:textId="77777777" w:rsidR="009C76F1" w:rsidRPr="00377129" w:rsidRDefault="009C76F1" w:rsidP="004113E0">
            <w:pPr>
              <w:rPr>
                <w:sz w:val="18"/>
                <w:szCs w:val="18"/>
              </w:rPr>
            </w:pPr>
            <w:r w:rsidRPr="00377129">
              <w:rPr>
                <w:b/>
                <w:color w:val="0070C0"/>
                <w:sz w:val="18"/>
                <w:szCs w:val="18"/>
              </w:rPr>
              <w:t>PRODUCTION SERIE</w:t>
            </w:r>
          </w:p>
        </w:tc>
        <w:tc>
          <w:tcPr>
            <w:tcW w:w="1134" w:type="dxa"/>
            <w:shd w:val="clear" w:color="auto" w:fill="auto"/>
          </w:tcPr>
          <w:p w14:paraId="5FF72319" w14:textId="1EE8A079" w:rsidR="009C76F1" w:rsidRPr="00377129" w:rsidRDefault="00D92D1F" w:rsidP="00C139C3">
            <w:pPr>
              <w:jc w:val="center"/>
              <w:rPr>
                <w:sz w:val="18"/>
                <w:szCs w:val="18"/>
              </w:rPr>
            </w:pPr>
            <w:r w:rsidRPr="00377129">
              <w:rPr>
                <w:sz w:val="18"/>
                <w:szCs w:val="18"/>
              </w:rPr>
              <w:t>1</w:t>
            </w:r>
            <w:r w:rsidR="00377129" w:rsidRPr="00377129">
              <w:rPr>
                <w:sz w:val="18"/>
                <w:szCs w:val="18"/>
              </w:rPr>
              <w:t>8</w:t>
            </w:r>
          </w:p>
        </w:tc>
      </w:tr>
      <w:tr w:rsidR="009C76F1" w:rsidRPr="00377129" w14:paraId="21CBB3E7" w14:textId="77777777" w:rsidTr="00720622">
        <w:tc>
          <w:tcPr>
            <w:tcW w:w="1242" w:type="dxa"/>
            <w:vMerge/>
            <w:tcBorders>
              <w:left w:val="single" w:sz="12" w:space="0" w:color="auto"/>
            </w:tcBorders>
            <w:shd w:val="clear" w:color="auto" w:fill="auto"/>
          </w:tcPr>
          <w:p w14:paraId="51D9C035" w14:textId="77777777" w:rsidR="009C76F1" w:rsidRPr="00377129" w:rsidRDefault="009C76F1" w:rsidP="004113E0">
            <w:pPr>
              <w:rPr>
                <w:sz w:val="18"/>
                <w:szCs w:val="18"/>
              </w:rPr>
            </w:pPr>
          </w:p>
        </w:tc>
        <w:tc>
          <w:tcPr>
            <w:tcW w:w="1134" w:type="dxa"/>
            <w:shd w:val="clear" w:color="auto" w:fill="auto"/>
          </w:tcPr>
          <w:p w14:paraId="29AF9150" w14:textId="77777777" w:rsidR="009C76F1" w:rsidRPr="00377129" w:rsidRDefault="009C76F1" w:rsidP="004113E0">
            <w:pPr>
              <w:rPr>
                <w:sz w:val="18"/>
                <w:szCs w:val="18"/>
              </w:rPr>
            </w:pPr>
            <w:r w:rsidRPr="00377129">
              <w:rPr>
                <w:sz w:val="18"/>
                <w:szCs w:val="18"/>
              </w:rPr>
              <w:t>1.</w:t>
            </w:r>
          </w:p>
        </w:tc>
        <w:tc>
          <w:tcPr>
            <w:tcW w:w="6521" w:type="dxa"/>
            <w:shd w:val="clear" w:color="auto" w:fill="auto"/>
          </w:tcPr>
          <w:p w14:paraId="4F667EA8" w14:textId="77777777" w:rsidR="009C76F1" w:rsidRPr="00377129" w:rsidRDefault="009C76F1" w:rsidP="004113E0">
            <w:pPr>
              <w:rPr>
                <w:sz w:val="18"/>
                <w:szCs w:val="18"/>
              </w:rPr>
            </w:pPr>
            <w:r w:rsidRPr="00377129">
              <w:rPr>
                <w:sz w:val="18"/>
                <w:szCs w:val="18"/>
              </w:rPr>
              <w:t>Maîtrise des approvisionnements</w:t>
            </w:r>
          </w:p>
        </w:tc>
        <w:tc>
          <w:tcPr>
            <w:tcW w:w="1134" w:type="dxa"/>
            <w:shd w:val="clear" w:color="auto" w:fill="auto"/>
          </w:tcPr>
          <w:p w14:paraId="2A15CFA5" w14:textId="77385248" w:rsidR="009C76F1" w:rsidRPr="00377129" w:rsidRDefault="00D92D1F" w:rsidP="00C139C3">
            <w:pPr>
              <w:jc w:val="center"/>
              <w:rPr>
                <w:sz w:val="18"/>
                <w:szCs w:val="18"/>
              </w:rPr>
            </w:pPr>
            <w:r w:rsidRPr="00377129">
              <w:rPr>
                <w:sz w:val="18"/>
                <w:szCs w:val="18"/>
              </w:rPr>
              <w:t>1</w:t>
            </w:r>
            <w:r w:rsidR="00377129" w:rsidRPr="00377129">
              <w:rPr>
                <w:sz w:val="18"/>
                <w:szCs w:val="18"/>
              </w:rPr>
              <w:t>8</w:t>
            </w:r>
          </w:p>
        </w:tc>
      </w:tr>
      <w:tr w:rsidR="009C76F1" w:rsidRPr="00377129" w14:paraId="6C43FFBC" w14:textId="77777777" w:rsidTr="00720622">
        <w:tc>
          <w:tcPr>
            <w:tcW w:w="1242" w:type="dxa"/>
            <w:vMerge/>
            <w:tcBorders>
              <w:left w:val="single" w:sz="12" w:space="0" w:color="auto"/>
            </w:tcBorders>
            <w:shd w:val="clear" w:color="auto" w:fill="auto"/>
          </w:tcPr>
          <w:p w14:paraId="1EC158EC" w14:textId="77777777" w:rsidR="009C76F1" w:rsidRPr="00377129" w:rsidRDefault="009C76F1" w:rsidP="004113E0">
            <w:pPr>
              <w:rPr>
                <w:sz w:val="18"/>
                <w:szCs w:val="18"/>
              </w:rPr>
            </w:pPr>
          </w:p>
        </w:tc>
        <w:tc>
          <w:tcPr>
            <w:tcW w:w="1134" w:type="dxa"/>
            <w:shd w:val="clear" w:color="auto" w:fill="auto"/>
          </w:tcPr>
          <w:p w14:paraId="7A7D0B74" w14:textId="77777777" w:rsidR="009C76F1" w:rsidRPr="00377129" w:rsidRDefault="009C76F1" w:rsidP="004113E0">
            <w:pPr>
              <w:rPr>
                <w:sz w:val="18"/>
                <w:szCs w:val="18"/>
              </w:rPr>
            </w:pPr>
            <w:r w:rsidRPr="00377129">
              <w:rPr>
                <w:sz w:val="18"/>
                <w:szCs w:val="18"/>
              </w:rPr>
              <w:t>2.</w:t>
            </w:r>
          </w:p>
        </w:tc>
        <w:tc>
          <w:tcPr>
            <w:tcW w:w="6521" w:type="dxa"/>
            <w:shd w:val="clear" w:color="auto" w:fill="auto"/>
          </w:tcPr>
          <w:p w14:paraId="2A2D6A69" w14:textId="77777777" w:rsidR="009C76F1" w:rsidRPr="00377129" w:rsidRDefault="009C76F1" w:rsidP="004113E0">
            <w:pPr>
              <w:rPr>
                <w:sz w:val="18"/>
                <w:szCs w:val="18"/>
              </w:rPr>
            </w:pPr>
            <w:r w:rsidRPr="00377129">
              <w:rPr>
                <w:sz w:val="18"/>
                <w:szCs w:val="18"/>
              </w:rPr>
              <w:t>Maîtrise de la qualité en production série</w:t>
            </w:r>
          </w:p>
        </w:tc>
        <w:tc>
          <w:tcPr>
            <w:tcW w:w="1134" w:type="dxa"/>
            <w:shd w:val="clear" w:color="auto" w:fill="auto"/>
          </w:tcPr>
          <w:p w14:paraId="2B580EFE" w14:textId="629E3A01" w:rsidR="009C76F1" w:rsidRPr="00377129" w:rsidRDefault="00377129" w:rsidP="00C139C3">
            <w:pPr>
              <w:jc w:val="center"/>
              <w:rPr>
                <w:sz w:val="18"/>
                <w:szCs w:val="18"/>
              </w:rPr>
            </w:pPr>
            <w:r w:rsidRPr="00377129">
              <w:rPr>
                <w:sz w:val="18"/>
                <w:szCs w:val="18"/>
              </w:rPr>
              <w:t>19</w:t>
            </w:r>
          </w:p>
        </w:tc>
      </w:tr>
      <w:tr w:rsidR="009C76F1" w:rsidRPr="00377129" w14:paraId="12685D9A" w14:textId="77777777" w:rsidTr="00720622">
        <w:tc>
          <w:tcPr>
            <w:tcW w:w="1242" w:type="dxa"/>
            <w:vMerge/>
            <w:tcBorders>
              <w:left w:val="single" w:sz="12" w:space="0" w:color="auto"/>
            </w:tcBorders>
            <w:shd w:val="clear" w:color="auto" w:fill="auto"/>
          </w:tcPr>
          <w:p w14:paraId="07B6CADB" w14:textId="77777777" w:rsidR="009C76F1" w:rsidRPr="00377129" w:rsidRDefault="009C76F1" w:rsidP="004113E0">
            <w:pPr>
              <w:rPr>
                <w:sz w:val="18"/>
                <w:szCs w:val="18"/>
              </w:rPr>
            </w:pPr>
          </w:p>
        </w:tc>
        <w:tc>
          <w:tcPr>
            <w:tcW w:w="1134" w:type="dxa"/>
            <w:shd w:val="clear" w:color="auto" w:fill="auto"/>
          </w:tcPr>
          <w:p w14:paraId="0A90FB45" w14:textId="77777777" w:rsidR="009C76F1" w:rsidRPr="00377129" w:rsidRDefault="009C76F1" w:rsidP="004113E0">
            <w:pPr>
              <w:rPr>
                <w:sz w:val="18"/>
                <w:szCs w:val="18"/>
              </w:rPr>
            </w:pPr>
            <w:r w:rsidRPr="00377129">
              <w:rPr>
                <w:sz w:val="18"/>
                <w:szCs w:val="18"/>
              </w:rPr>
              <w:t>3.</w:t>
            </w:r>
          </w:p>
        </w:tc>
        <w:tc>
          <w:tcPr>
            <w:tcW w:w="6521" w:type="dxa"/>
            <w:shd w:val="clear" w:color="auto" w:fill="auto"/>
          </w:tcPr>
          <w:p w14:paraId="77043305" w14:textId="77777777" w:rsidR="009C76F1" w:rsidRPr="00377129" w:rsidRDefault="009C76F1" w:rsidP="004113E0">
            <w:pPr>
              <w:rPr>
                <w:sz w:val="18"/>
                <w:szCs w:val="18"/>
              </w:rPr>
            </w:pPr>
            <w:r w:rsidRPr="00377129">
              <w:rPr>
                <w:sz w:val="18"/>
                <w:szCs w:val="18"/>
              </w:rPr>
              <w:t>Animation de la qualité en production série</w:t>
            </w:r>
          </w:p>
        </w:tc>
        <w:tc>
          <w:tcPr>
            <w:tcW w:w="1134" w:type="dxa"/>
            <w:shd w:val="clear" w:color="auto" w:fill="auto"/>
          </w:tcPr>
          <w:p w14:paraId="7726466B" w14:textId="523451CC" w:rsidR="009C76F1" w:rsidRPr="00377129" w:rsidRDefault="009C76F1" w:rsidP="00C139C3">
            <w:pPr>
              <w:jc w:val="center"/>
              <w:rPr>
                <w:sz w:val="18"/>
                <w:szCs w:val="18"/>
              </w:rPr>
            </w:pPr>
            <w:r w:rsidRPr="00377129">
              <w:rPr>
                <w:sz w:val="18"/>
                <w:szCs w:val="18"/>
              </w:rPr>
              <w:t>2</w:t>
            </w:r>
            <w:r w:rsidR="00377129" w:rsidRPr="00377129">
              <w:rPr>
                <w:sz w:val="18"/>
                <w:szCs w:val="18"/>
              </w:rPr>
              <w:t>0</w:t>
            </w:r>
          </w:p>
        </w:tc>
      </w:tr>
      <w:tr w:rsidR="009C76F1" w:rsidRPr="00377129" w14:paraId="403E20C6" w14:textId="77777777" w:rsidTr="00720622">
        <w:tc>
          <w:tcPr>
            <w:tcW w:w="1242" w:type="dxa"/>
            <w:vMerge/>
            <w:tcBorders>
              <w:left w:val="single" w:sz="12" w:space="0" w:color="auto"/>
            </w:tcBorders>
            <w:shd w:val="clear" w:color="auto" w:fill="auto"/>
          </w:tcPr>
          <w:p w14:paraId="48DB919F" w14:textId="77777777" w:rsidR="009C76F1" w:rsidRPr="00377129" w:rsidRDefault="009C76F1" w:rsidP="004113E0">
            <w:pPr>
              <w:rPr>
                <w:sz w:val="18"/>
                <w:szCs w:val="18"/>
              </w:rPr>
            </w:pPr>
          </w:p>
        </w:tc>
        <w:tc>
          <w:tcPr>
            <w:tcW w:w="1134" w:type="dxa"/>
            <w:shd w:val="clear" w:color="auto" w:fill="auto"/>
          </w:tcPr>
          <w:p w14:paraId="2A6E4ED7" w14:textId="77777777" w:rsidR="009C76F1" w:rsidRPr="00377129" w:rsidRDefault="009C76F1" w:rsidP="004113E0">
            <w:pPr>
              <w:rPr>
                <w:sz w:val="18"/>
                <w:szCs w:val="18"/>
              </w:rPr>
            </w:pPr>
            <w:r w:rsidRPr="00377129">
              <w:rPr>
                <w:sz w:val="18"/>
                <w:szCs w:val="18"/>
              </w:rPr>
              <w:t>4.</w:t>
            </w:r>
          </w:p>
        </w:tc>
        <w:tc>
          <w:tcPr>
            <w:tcW w:w="6521" w:type="dxa"/>
            <w:shd w:val="clear" w:color="auto" w:fill="auto"/>
          </w:tcPr>
          <w:p w14:paraId="64D34BEB" w14:textId="77777777" w:rsidR="009C76F1" w:rsidRPr="00377129" w:rsidRDefault="009C76F1" w:rsidP="004113E0">
            <w:pPr>
              <w:rPr>
                <w:sz w:val="18"/>
                <w:szCs w:val="18"/>
              </w:rPr>
            </w:pPr>
            <w:r w:rsidRPr="00377129">
              <w:rPr>
                <w:sz w:val="18"/>
                <w:szCs w:val="18"/>
              </w:rPr>
              <w:t>Contrôle Réception</w:t>
            </w:r>
          </w:p>
        </w:tc>
        <w:tc>
          <w:tcPr>
            <w:tcW w:w="1134" w:type="dxa"/>
            <w:shd w:val="clear" w:color="auto" w:fill="auto"/>
          </w:tcPr>
          <w:p w14:paraId="191470F5" w14:textId="1164BA5F" w:rsidR="009C76F1" w:rsidRPr="00377129" w:rsidRDefault="009C76F1" w:rsidP="00C139C3">
            <w:pPr>
              <w:jc w:val="center"/>
              <w:rPr>
                <w:sz w:val="18"/>
                <w:szCs w:val="18"/>
              </w:rPr>
            </w:pPr>
            <w:r w:rsidRPr="00377129">
              <w:rPr>
                <w:sz w:val="18"/>
                <w:szCs w:val="18"/>
              </w:rPr>
              <w:t>2</w:t>
            </w:r>
            <w:r w:rsidR="00377129" w:rsidRPr="00377129">
              <w:rPr>
                <w:sz w:val="18"/>
                <w:szCs w:val="18"/>
              </w:rPr>
              <w:t>0</w:t>
            </w:r>
          </w:p>
        </w:tc>
      </w:tr>
      <w:tr w:rsidR="009C76F1" w:rsidRPr="00377129" w14:paraId="6E74C104" w14:textId="77777777" w:rsidTr="00720622">
        <w:tc>
          <w:tcPr>
            <w:tcW w:w="1242" w:type="dxa"/>
            <w:vMerge/>
            <w:tcBorders>
              <w:left w:val="single" w:sz="12" w:space="0" w:color="auto"/>
            </w:tcBorders>
            <w:shd w:val="clear" w:color="auto" w:fill="auto"/>
          </w:tcPr>
          <w:p w14:paraId="2A7C277E" w14:textId="77777777" w:rsidR="009C76F1" w:rsidRPr="00377129" w:rsidRDefault="009C76F1" w:rsidP="004113E0">
            <w:pPr>
              <w:rPr>
                <w:sz w:val="18"/>
                <w:szCs w:val="18"/>
              </w:rPr>
            </w:pPr>
          </w:p>
        </w:tc>
        <w:tc>
          <w:tcPr>
            <w:tcW w:w="1134" w:type="dxa"/>
            <w:shd w:val="clear" w:color="auto" w:fill="auto"/>
          </w:tcPr>
          <w:p w14:paraId="7803E543" w14:textId="77777777" w:rsidR="009C76F1" w:rsidRPr="00377129" w:rsidRDefault="009C76F1" w:rsidP="004113E0">
            <w:pPr>
              <w:rPr>
                <w:sz w:val="18"/>
                <w:szCs w:val="18"/>
              </w:rPr>
            </w:pPr>
            <w:r w:rsidRPr="00377129">
              <w:rPr>
                <w:sz w:val="18"/>
                <w:szCs w:val="18"/>
              </w:rPr>
              <w:t>4.1</w:t>
            </w:r>
          </w:p>
        </w:tc>
        <w:tc>
          <w:tcPr>
            <w:tcW w:w="6521" w:type="dxa"/>
            <w:shd w:val="clear" w:color="auto" w:fill="auto"/>
          </w:tcPr>
          <w:p w14:paraId="487F2909" w14:textId="77777777" w:rsidR="009C76F1" w:rsidRPr="00377129" w:rsidRDefault="009C76F1" w:rsidP="004113E0">
            <w:pPr>
              <w:rPr>
                <w:sz w:val="18"/>
                <w:szCs w:val="18"/>
              </w:rPr>
            </w:pPr>
            <w:r w:rsidRPr="00377129">
              <w:rPr>
                <w:sz w:val="18"/>
                <w:szCs w:val="18"/>
              </w:rPr>
              <w:t>Résultats de contrôle réception</w:t>
            </w:r>
          </w:p>
        </w:tc>
        <w:tc>
          <w:tcPr>
            <w:tcW w:w="1134" w:type="dxa"/>
            <w:shd w:val="clear" w:color="auto" w:fill="auto"/>
          </w:tcPr>
          <w:p w14:paraId="5156151C" w14:textId="1A70E2B2" w:rsidR="009C76F1" w:rsidRPr="00377129" w:rsidRDefault="009C76F1" w:rsidP="00C139C3">
            <w:pPr>
              <w:jc w:val="center"/>
              <w:rPr>
                <w:sz w:val="18"/>
                <w:szCs w:val="18"/>
              </w:rPr>
            </w:pPr>
            <w:r w:rsidRPr="00377129">
              <w:rPr>
                <w:sz w:val="18"/>
                <w:szCs w:val="18"/>
              </w:rPr>
              <w:t>2</w:t>
            </w:r>
            <w:r w:rsidR="00377129" w:rsidRPr="00377129">
              <w:rPr>
                <w:sz w:val="18"/>
                <w:szCs w:val="18"/>
              </w:rPr>
              <w:t>0</w:t>
            </w:r>
          </w:p>
        </w:tc>
      </w:tr>
      <w:tr w:rsidR="009C76F1" w:rsidRPr="00377129" w14:paraId="2F6C6D01" w14:textId="77777777" w:rsidTr="00720622">
        <w:tc>
          <w:tcPr>
            <w:tcW w:w="1242" w:type="dxa"/>
            <w:vMerge/>
            <w:tcBorders>
              <w:left w:val="single" w:sz="12" w:space="0" w:color="auto"/>
            </w:tcBorders>
            <w:shd w:val="clear" w:color="auto" w:fill="auto"/>
          </w:tcPr>
          <w:p w14:paraId="101D9B3C" w14:textId="77777777" w:rsidR="009C76F1" w:rsidRPr="00377129" w:rsidRDefault="009C76F1" w:rsidP="004113E0">
            <w:pPr>
              <w:rPr>
                <w:sz w:val="18"/>
                <w:szCs w:val="18"/>
              </w:rPr>
            </w:pPr>
          </w:p>
        </w:tc>
        <w:tc>
          <w:tcPr>
            <w:tcW w:w="1134" w:type="dxa"/>
            <w:shd w:val="clear" w:color="auto" w:fill="auto"/>
          </w:tcPr>
          <w:p w14:paraId="5AD90C1C" w14:textId="77777777" w:rsidR="009C76F1" w:rsidRPr="00377129" w:rsidRDefault="009C76F1" w:rsidP="004113E0">
            <w:pPr>
              <w:rPr>
                <w:sz w:val="18"/>
                <w:szCs w:val="18"/>
              </w:rPr>
            </w:pPr>
            <w:r w:rsidRPr="00377129">
              <w:rPr>
                <w:sz w:val="18"/>
                <w:szCs w:val="18"/>
              </w:rPr>
              <w:t>4.2</w:t>
            </w:r>
          </w:p>
        </w:tc>
        <w:tc>
          <w:tcPr>
            <w:tcW w:w="6521" w:type="dxa"/>
            <w:shd w:val="clear" w:color="auto" w:fill="auto"/>
          </w:tcPr>
          <w:p w14:paraId="53B27AAB" w14:textId="77777777" w:rsidR="009C76F1" w:rsidRPr="00377129" w:rsidRDefault="009C76F1" w:rsidP="004113E0">
            <w:pPr>
              <w:rPr>
                <w:sz w:val="18"/>
                <w:szCs w:val="18"/>
              </w:rPr>
            </w:pPr>
            <w:r w:rsidRPr="00377129">
              <w:rPr>
                <w:sz w:val="18"/>
                <w:szCs w:val="18"/>
              </w:rPr>
              <w:t>Notification de passage en A.Q.P.</w:t>
            </w:r>
          </w:p>
        </w:tc>
        <w:tc>
          <w:tcPr>
            <w:tcW w:w="1134" w:type="dxa"/>
            <w:shd w:val="clear" w:color="auto" w:fill="auto"/>
          </w:tcPr>
          <w:p w14:paraId="0118CC90" w14:textId="2B955A31" w:rsidR="009C76F1" w:rsidRPr="00377129" w:rsidRDefault="009C76F1" w:rsidP="00C139C3">
            <w:pPr>
              <w:jc w:val="center"/>
              <w:rPr>
                <w:sz w:val="18"/>
                <w:szCs w:val="18"/>
              </w:rPr>
            </w:pPr>
            <w:r w:rsidRPr="00377129">
              <w:rPr>
                <w:sz w:val="18"/>
                <w:szCs w:val="18"/>
              </w:rPr>
              <w:t>2</w:t>
            </w:r>
            <w:r w:rsidR="00377129" w:rsidRPr="00377129">
              <w:rPr>
                <w:sz w:val="18"/>
                <w:szCs w:val="18"/>
              </w:rPr>
              <w:t>0</w:t>
            </w:r>
          </w:p>
        </w:tc>
      </w:tr>
      <w:tr w:rsidR="009C76F1" w:rsidRPr="00377129" w14:paraId="35D30072" w14:textId="77777777" w:rsidTr="00720622">
        <w:tc>
          <w:tcPr>
            <w:tcW w:w="1242" w:type="dxa"/>
            <w:vMerge/>
            <w:tcBorders>
              <w:left w:val="single" w:sz="12" w:space="0" w:color="auto"/>
            </w:tcBorders>
            <w:shd w:val="clear" w:color="auto" w:fill="auto"/>
          </w:tcPr>
          <w:p w14:paraId="6D9E9E25" w14:textId="77777777" w:rsidR="009C76F1" w:rsidRPr="00377129" w:rsidRDefault="009C76F1" w:rsidP="004113E0">
            <w:pPr>
              <w:rPr>
                <w:sz w:val="18"/>
                <w:szCs w:val="18"/>
              </w:rPr>
            </w:pPr>
          </w:p>
        </w:tc>
        <w:tc>
          <w:tcPr>
            <w:tcW w:w="1134" w:type="dxa"/>
            <w:shd w:val="clear" w:color="auto" w:fill="auto"/>
          </w:tcPr>
          <w:p w14:paraId="7925F486" w14:textId="77777777" w:rsidR="009C76F1" w:rsidRPr="00377129" w:rsidRDefault="009C76F1" w:rsidP="004113E0">
            <w:pPr>
              <w:rPr>
                <w:sz w:val="18"/>
                <w:szCs w:val="18"/>
              </w:rPr>
            </w:pPr>
            <w:r w:rsidRPr="00377129">
              <w:rPr>
                <w:sz w:val="18"/>
                <w:szCs w:val="18"/>
              </w:rPr>
              <w:t>4.3</w:t>
            </w:r>
          </w:p>
        </w:tc>
        <w:tc>
          <w:tcPr>
            <w:tcW w:w="6521" w:type="dxa"/>
            <w:shd w:val="clear" w:color="auto" w:fill="auto"/>
          </w:tcPr>
          <w:p w14:paraId="4022C3AC" w14:textId="77777777" w:rsidR="009C76F1" w:rsidRPr="00377129" w:rsidRDefault="009C76F1" w:rsidP="004113E0">
            <w:pPr>
              <w:rPr>
                <w:sz w:val="18"/>
                <w:szCs w:val="18"/>
              </w:rPr>
            </w:pPr>
            <w:r w:rsidRPr="00377129">
              <w:rPr>
                <w:sz w:val="18"/>
                <w:szCs w:val="18"/>
              </w:rPr>
              <w:t>Remise en cause de l'A.Q.P.</w:t>
            </w:r>
          </w:p>
        </w:tc>
        <w:tc>
          <w:tcPr>
            <w:tcW w:w="1134" w:type="dxa"/>
            <w:shd w:val="clear" w:color="auto" w:fill="auto"/>
          </w:tcPr>
          <w:p w14:paraId="10B9753B" w14:textId="6AB0071F" w:rsidR="009C76F1" w:rsidRPr="00377129" w:rsidRDefault="009C76F1" w:rsidP="00C139C3">
            <w:pPr>
              <w:jc w:val="center"/>
              <w:rPr>
                <w:sz w:val="18"/>
                <w:szCs w:val="18"/>
              </w:rPr>
            </w:pPr>
            <w:r w:rsidRPr="00377129">
              <w:rPr>
                <w:sz w:val="18"/>
                <w:szCs w:val="18"/>
              </w:rPr>
              <w:t>2</w:t>
            </w:r>
            <w:r w:rsidR="00377129" w:rsidRPr="00377129">
              <w:rPr>
                <w:sz w:val="18"/>
                <w:szCs w:val="18"/>
              </w:rPr>
              <w:t>1</w:t>
            </w:r>
          </w:p>
        </w:tc>
      </w:tr>
      <w:tr w:rsidR="009C76F1" w:rsidRPr="00377129" w14:paraId="2ABFFAE6" w14:textId="77777777" w:rsidTr="00720622">
        <w:tc>
          <w:tcPr>
            <w:tcW w:w="1242" w:type="dxa"/>
            <w:vMerge/>
            <w:tcBorders>
              <w:left w:val="single" w:sz="12" w:space="0" w:color="auto"/>
            </w:tcBorders>
            <w:shd w:val="clear" w:color="auto" w:fill="auto"/>
          </w:tcPr>
          <w:p w14:paraId="7AC4EF1A" w14:textId="77777777" w:rsidR="009C76F1" w:rsidRPr="00377129" w:rsidRDefault="009C76F1" w:rsidP="004113E0">
            <w:pPr>
              <w:rPr>
                <w:sz w:val="18"/>
                <w:szCs w:val="18"/>
              </w:rPr>
            </w:pPr>
          </w:p>
        </w:tc>
        <w:tc>
          <w:tcPr>
            <w:tcW w:w="1134" w:type="dxa"/>
            <w:shd w:val="clear" w:color="auto" w:fill="auto"/>
          </w:tcPr>
          <w:p w14:paraId="7015A28B" w14:textId="77777777" w:rsidR="009C76F1" w:rsidRPr="00377129" w:rsidRDefault="009C76F1" w:rsidP="004113E0">
            <w:pPr>
              <w:rPr>
                <w:sz w:val="18"/>
                <w:szCs w:val="18"/>
              </w:rPr>
            </w:pPr>
            <w:r w:rsidRPr="00377129">
              <w:rPr>
                <w:sz w:val="18"/>
                <w:szCs w:val="18"/>
              </w:rPr>
              <w:t>5.</w:t>
            </w:r>
          </w:p>
        </w:tc>
        <w:tc>
          <w:tcPr>
            <w:tcW w:w="6521" w:type="dxa"/>
            <w:shd w:val="clear" w:color="auto" w:fill="auto"/>
          </w:tcPr>
          <w:p w14:paraId="09099022" w14:textId="77777777" w:rsidR="009C76F1" w:rsidRPr="00377129" w:rsidRDefault="009C76F1" w:rsidP="004113E0">
            <w:pPr>
              <w:rPr>
                <w:sz w:val="18"/>
                <w:szCs w:val="18"/>
              </w:rPr>
            </w:pPr>
            <w:r w:rsidRPr="00377129">
              <w:rPr>
                <w:sz w:val="18"/>
                <w:szCs w:val="18"/>
              </w:rPr>
              <w:t>Engagement Qualité</w:t>
            </w:r>
          </w:p>
        </w:tc>
        <w:tc>
          <w:tcPr>
            <w:tcW w:w="1134" w:type="dxa"/>
            <w:shd w:val="clear" w:color="auto" w:fill="auto"/>
          </w:tcPr>
          <w:p w14:paraId="4EEB0F8A" w14:textId="1F02821B" w:rsidR="009C76F1" w:rsidRPr="00377129" w:rsidRDefault="009C76F1" w:rsidP="00C139C3">
            <w:pPr>
              <w:jc w:val="center"/>
              <w:rPr>
                <w:sz w:val="18"/>
                <w:szCs w:val="18"/>
              </w:rPr>
            </w:pPr>
            <w:r w:rsidRPr="00377129">
              <w:rPr>
                <w:sz w:val="18"/>
                <w:szCs w:val="18"/>
              </w:rPr>
              <w:t>2</w:t>
            </w:r>
            <w:r w:rsidR="00377129" w:rsidRPr="00377129">
              <w:rPr>
                <w:sz w:val="18"/>
                <w:szCs w:val="18"/>
              </w:rPr>
              <w:t>1</w:t>
            </w:r>
          </w:p>
        </w:tc>
      </w:tr>
      <w:tr w:rsidR="009C76F1" w:rsidRPr="00377129" w14:paraId="733DE69D" w14:textId="77777777" w:rsidTr="00720622">
        <w:tc>
          <w:tcPr>
            <w:tcW w:w="1242" w:type="dxa"/>
            <w:vMerge/>
            <w:tcBorders>
              <w:left w:val="single" w:sz="12" w:space="0" w:color="auto"/>
            </w:tcBorders>
            <w:shd w:val="clear" w:color="auto" w:fill="auto"/>
          </w:tcPr>
          <w:p w14:paraId="22091443" w14:textId="77777777" w:rsidR="009C76F1" w:rsidRPr="00377129" w:rsidRDefault="009C76F1" w:rsidP="004113E0">
            <w:pPr>
              <w:rPr>
                <w:sz w:val="18"/>
                <w:szCs w:val="18"/>
              </w:rPr>
            </w:pPr>
          </w:p>
        </w:tc>
        <w:tc>
          <w:tcPr>
            <w:tcW w:w="1134" w:type="dxa"/>
            <w:shd w:val="clear" w:color="auto" w:fill="auto"/>
          </w:tcPr>
          <w:p w14:paraId="515B057D" w14:textId="77777777" w:rsidR="009C76F1" w:rsidRPr="00377129" w:rsidRDefault="009C76F1" w:rsidP="004113E0">
            <w:pPr>
              <w:rPr>
                <w:sz w:val="18"/>
                <w:szCs w:val="18"/>
              </w:rPr>
            </w:pPr>
            <w:r w:rsidRPr="00377129">
              <w:rPr>
                <w:sz w:val="18"/>
                <w:szCs w:val="18"/>
              </w:rPr>
              <w:t>6.</w:t>
            </w:r>
          </w:p>
        </w:tc>
        <w:tc>
          <w:tcPr>
            <w:tcW w:w="6521" w:type="dxa"/>
            <w:shd w:val="clear" w:color="auto" w:fill="auto"/>
          </w:tcPr>
          <w:p w14:paraId="2BEE5A43" w14:textId="77777777" w:rsidR="009C76F1" w:rsidRPr="00377129" w:rsidRDefault="009C76F1" w:rsidP="004113E0">
            <w:pPr>
              <w:rPr>
                <w:sz w:val="18"/>
                <w:szCs w:val="18"/>
              </w:rPr>
            </w:pPr>
            <w:r w:rsidRPr="00377129">
              <w:rPr>
                <w:sz w:val="18"/>
                <w:szCs w:val="18"/>
              </w:rPr>
              <w:t>Traçabilité</w:t>
            </w:r>
          </w:p>
        </w:tc>
        <w:tc>
          <w:tcPr>
            <w:tcW w:w="1134" w:type="dxa"/>
            <w:shd w:val="clear" w:color="auto" w:fill="auto"/>
          </w:tcPr>
          <w:p w14:paraId="72098B9C" w14:textId="77853136" w:rsidR="009C76F1" w:rsidRPr="00377129" w:rsidRDefault="009C76F1" w:rsidP="00C139C3">
            <w:pPr>
              <w:jc w:val="center"/>
              <w:rPr>
                <w:sz w:val="18"/>
                <w:szCs w:val="18"/>
              </w:rPr>
            </w:pPr>
            <w:r w:rsidRPr="00377129">
              <w:rPr>
                <w:sz w:val="18"/>
                <w:szCs w:val="18"/>
              </w:rPr>
              <w:t>2</w:t>
            </w:r>
            <w:r w:rsidR="00377129" w:rsidRPr="00377129">
              <w:rPr>
                <w:sz w:val="18"/>
                <w:szCs w:val="18"/>
              </w:rPr>
              <w:t>1</w:t>
            </w:r>
          </w:p>
        </w:tc>
      </w:tr>
      <w:tr w:rsidR="00380B4D" w:rsidRPr="00377129" w14:paraId="062D6489" w14:textId="77777777" w:rsidTr="00720622">
        <w:tc>
          <w:tcPr>
            <w:tcW w:w="1242" w:type="dxa"/>
            <w:vMerge/>
            <w:tcBorders>
              <w:left w:val="single" w:sz="12" w:space="0" w:color="auto"/>
            </w:tcBorders>
            <w:shd w:val="clear" w:color="auto" w:fill="auto"/>
          </w:tcPr>
          <w:p w14:paraId="28C51A7C" w14:textId="77777777" w:rsidR="00380B4D" w:rsidRPr="00377129" w:rsidRDefault="00380B4D" w:rsidP="004113E0">
            <w:pPr>
              <w:rPr>
                <w:sz w:val="18"/>
                <w:szCs w:val="18"/>
              </w:rPr>
            </w:pPr>
          </w:p>
        </w:tc>
        <w:tc>
          <w:tcPr>
            <w:tcW w:w="1134" w:type="dxa"/>
            <w:shd w:val="clear" w:color="auto" w:fill="auto"/>
          </w:tcPr>
          <w:p w14:paraId="2C95CDDB" w14:textId="77777777" w:rsidR="00380B4D" w:rsidRPr="00377129" w:rsidRDefault="00380B4D" w:rsidP="004113E0">
            <w:pPr>
              <w:rPr>
                <w:sz w:val="18"/>
                <w:szCs w:val="18"/>
              </w:rPr>
            </w:pPr>
            <w:r w:rsidRPr="00377129">
              <w:rPr>
                <w:sz w:val="18"/>
                <w:szCs w:val="18"/>
              </w:rPr>
              <w:t>7.</w:t>
            </w:r>
          </w:p>
        </w:tc>
        <w:tc>
          <w:tcPr>
            <w:tcW w:w="6521" w:type="dxa"/>
            <w:shd w:val="clear" w:color="auto" w:fill="auto"/>
          </w:tcPr>
          <w:p w14:paraId="0A0716FD" w14:textId="77777777" w:rsidR="00380B4D" w:rsidRPr="00377129" w:rsidRDefault="00380B4D" w:rsidP="004113E0">
            <w:pPr>
              <w:rPr>
                <w:sz w:val="18"/>
                <w:szCs w:val="18"/>
              </w:rPr>
            </w:pPr>
            <w:r w:rsidRPr="00377129">
              <w:rPr>
                <w:sz w:val="18"/>
                <w:szCs w:val="18"/>
              </w:rPr>
              <w:t>[T] Requalification</w:t>
            </w:r>
          </w:p>
        </w:tc>
        <w:tc>
          <w:tcPr>
            <w:tcW w:w="1134" w:type="dxa"/>
            <w:shd w:val="clear" w:color="auto" w:fill="auto"/>
          </w:tcPr>
          <w:p w14:paraId="4D09A5E0" w14:textId="5AE51297" w:rsidR="00380B4D" w:rsidRPr="00377129" w:rsidRDefault="00380B4D" w:rsidP="00C139C3">
            <w:pPr>
              <w:jc w:val="center"/>
              <w:rPr>
                <w:sz w:val="18"/>
                <w:szCs w:val="18"/>
              </w:rPr>
            </w:pPr>
            <w:r w:rsidRPr="00377129">
              <w:rPr>
                <w:sz w:val="18"/>
                <w:szCs w:val="18"/>
              </w:rPr>
              <w:t>2</w:t>
            </w:r>
            <w:r w:rsidR="00377129" w:rsidRPr="00377129">
              <w:rPr>
                <w:sz w:val="18"/>
                <w:szCs w:val="18"/>
              </w:rPr>
              <w:t>2</w:t>
            </w:r>
          </w:p>
        </w:tc>
      </w:tr>
      <w:tr w:rsidR="00997DD6" w:rsidRPr="00377129" w14:paraId="6DCBBA89" w14:textId="77777777" w:rsidTr="00720622">
        <w:tc>
          <w:tcPr>
            <w:tcW w:w="1242" w:type="dxa"/>
            <w:vMerge/>
            <w:tcBorders>
              <w:left w:val="single" w:sz="12" w:space="0" w:color="auto"/>
            </w:tcBorders>
            <w:shd w:val="clear" w:color="auto" w:fill="auto"/>
          </w:tcPr>
          <w:p w14:paraId="16768D4D" w14:textId="77777777" w:rsidR="00997DD6" w:rsidRPr="00377129" w:rsidRDefault="00997DD6" w:rsidP="004113E0">
            <w:pPr>
              <w:rPr>
                <w:sz w:val="18"/>
                <w:szCs w:val="18"/>
              </w:rPr>
            </w:pPr>
          </w:p>
        </w:tc>
        <w:tc>
          <w:tcPr>
            <w:tcW w:w="1134" w:type="dxa"/>
            <w:shd w:val="clear" w:color="auto" w:fill="auto"/>
          </w:tcPr>
          <w:p w14:paraId="5D1778EB" w14:textId="77777777" w:rsidR="00997DD6" w:rsidRPr="00377129" w:rsidRDefault="00997DD6" w:rsidP="004113E0">
            <w:pPr>
              <w:rPr>
                <w:sz w:val="18"/>
                <w:szCs w:val="18"/>
              </w:rPr>
            </w:pPr>
            <w:r w:rsidRPr="00377129">
              <w:rPr>
                <w:sz w:val="18"/>
                <w:szCs w:val="18"/>
              </w:rPr>
              <w:t>8.</w:t>
            </w:r>
          </w:p>
        </w:tc>
        <w:tc>
          <w:tcPr>
            <w:tcW w:w="6521" w:type="dxa"/>
            <w:shd w:val="clear" w:color="auto" w:fill="auto"/>
          </w:tcPr>
          <w:p w14:paraId="6886C72E" w14:textId="77777777" w:rsidR="00997DD6" w:rsidRPr="00377129" w:rsidRDefault="00997DD6" w:rsidP="00997DD6">
            <w:pPr>
              <w:rPr>
                <w:sz w:val="18"/>
                <w:szCs w:val="18"/>
              </w:rPr>
            </w:pPr>
            <w:r w:rsidRPr="00377129">
              <w:rPr>
                <w:sz w:val="18"/>
                <w:szCs w:val="18"/>
              </w:rPr>
              <w:t>[T] Procédé</w:t>
            </w:r>
            <w:r w:rsidR="00F26FD3" w:rsidRPr="00377129">
              <w:rPr>
                <w:sz w:val="18"/>
                <w:szCs w:val="18"/>
              </w:rPr>
              <w:t>s</w:t>
            </w:r>
            <w:r w:rsidRPr="00377129">
              <w:rPr>
                <w:sz w:val="18"/>
                <w:szCs w:val="18"/>
              </w:rPr>
              <w:t xml:space="preserve"> Spéciaux</w:t>
            </w:r>
          </w:p>
        </w:tc>
        <w:tc>
          <w:tcPr>
            <w:tcW w:w="1134" w:type="dxa"/>
            <w:shd w:val="clear" w:color="auto" w:fill="auto"/>
          </w:tcPr>
          <w:p w14:paraId="15941A90" w14:textId="17AFD19D" w:rsidR="00997DD6" w:rsidRPr="00377129" w:rsidRDefault="003D3335" w:rsidP="00C139C3">
            <w:pPr>
              <w:jc w:val="center"/>
              <w:rPr>
                <w:sz w:val="18"/>
                <w:szCs w:val="18"/>
              </w:rPr>
            </w:pPr>
            <w:r w:rsidRPr="00377129">
              <w:rPr>
                <w:sz w:val="18"/>
                <w:szCs w:val="18"/>
              </w:rPr>
              <w:t>2</w:t>
            </w:r>
            <w:r w:rsidR="00377129" w:rsidRPr="00377129">
              <w:rPr>
                <w:sz w:val="18"/>
                <w:szCs w:val="18"/>
              </w:rPr>
              <w:t>2</w:t>
            </w:r>
          </w:p>
        </w:tc>
      </w:tr>
      <w:tr w:rsidR="009C76F1" w:rsidRPr="00377129" w14:paraId="04B1EA15" w14:textId="77777777" w:rsidTr="00720622">
        <w:tc>
          <w:tcPr>
            <w:tcW w:w="1242" w:type="dxa"/>
            <w:vMerge/>
            <w:tcBorders>
              <w:left w:val="single" w:sz="12" w:space="0" w:color="auto"/>
            </w:tcBorders>
            <w:shd w:val="clear" w:color="auto" w:fill="auto"/>
          </w:tcPr>
          <w:p w14:paraId="3BC00AC3" w14:textId="77777777" w:rsidR="009C76F1" w:rsidRPr="00377129" w:rsidRDefault="009C76F1" w:rsidP="004113E0">
            <w:pPr>
              <w:rPr>
                <w:sz w:val="18"/>
                <w:szCs w:val="18"/>
              </w:rPr>
            </w:pPr>
          </w:p>
        </w:tc>
        <w:tc>
          <w:tcPr>
            <w:tcW w:w="1134" w:type="dxa"/>
            <w:shd w:val="clear" w:color="auto" w:fill="auto"/>
          </w:tcPr>
          <w:p w14:paraId="5169B162" w14:textId="77777777" w:rsidR="009C76F1" w:rsidRPr="00377129" w:rsidRDefault="00997DD6" w:rsidP="004113E0">
            <w:pPr>
              <w:rPr>
                <w:sz w:val="18"/>
                <w:szCs w:val="18"/>
              </w:rPr>
            </w:pPr>
            <w:r w:rsidRPr="00377129">
              <w:rPr>
                <w:sz w:val="18"/>
                <w:szCs w:val="18"/>
              </w:rPr>
              <w:t>9</w:t>
            </w:r>
            <w:r w:rsidR="00380B4D" w:rsidRPr="00377129">
              <w:rPr>
                <w:sz w:val="18"/>
                <w:szCs w:val="18"/>
              </w:rPr>
              <w:t>.</w:t>
            </w:r>
          </w:p>
        </w:tc>
        <w:tc>
          <w:tcPr>
            <w:tcW w:w="6521" w:type="dxa"/>
            <w:shd w:val="clear" w:color="auto" w:fill="auto"/>
          </w:tcPr>
          <w:p w14:paraId="5EC6CE92" w14:textId="77777777" w:rsidR="009C76F1" w:rsidRPr="00377129" w:rsidRDefault="00380B4D" w:rsidP="004113E0">
            <w:pPr>
              <w:rPr>
                <w:sz w:val="18"/>
                <w:szCs w:val="18"/>
              </w:rPr>
            </w:pPr>
            <w:r w:rsidRPr="00377129">
              <w:rPr>
                <w:sz w:val="18"/>
                <w:szCs w:val="18"/>
              </w:rPr>
              <w:t>Interruption du produit</w:t>
            </w:r>
          </w:p>
        </w:tc>
        <w:tc>
          <w:tcPr>
            <w:tcW w:w="1134" w:type="dxa"/>
            <w:shd w:val="clear" w:color="auto" w:fill="auto"/>
          </w:tcPr>
          <w:p w14:paraId="0BEFAC4E" w14:textId="7411C6B7" w:rsidR="009C76F1" w:rsidRPr="00377129" w:rsidRDefault="009C76F1" w:rsidP="00C139C3">
            <w:pPr>
              <w:jc w:val="center"/>
              <w:rPr>
                <w:sz w:val="18"/>
                <w:szCs w:val="18"/>
              </w:rPr>
            </w:pPr>
            <w:r w:rsidRPr="00377129">
              <w:rPr>
                <w:sz w:val="18"/>
                <w:szCs w:val="18"/>
              </w:rPr>
              <w:t>2</w:t>
            </w:r>
            <w:r w:rsidR="00377129" w:rsidRPr="00377129">
              <w:rPr>
                <w:sz w:val="18"/>
                <w:szCs w:val="18"/>
              </w:rPr>
              <w:t>2</w:t>
            </w:r>
          </w:p>
        </w:tc>
      </w:tr>
      <w:tr w:rsidR="00E02441" w:rsidRPr="00377129" w14:paraId="74ABF90F" w14:textId="77777777" w:rsidTr="00720622">
        <w:tc>
          <w:tcPr>
            <w:tcW w:w="1242" w:type="dxa"/>
            <w:vMerge w:val="restart"/>
            <w:tcBorders>
              <w:left w:val="single" w:sz="12" w:space="0" w:color="auto"/>
            </w:tcBorders>
            <w:shd w:val="clear" w:color="auto" w:fill="auto"/>
          </w:tcPr>
          <w:p w14:paraId="386DCE84" w14:textId="5B23B7B3" w:rsidR="00E02441" w:rsidRPr="00377129" w:rsidRDefault="00FF064D" w:rsidP="004113E0">
            <w:pPr>
              <w:rPr>
                <w:sz w:val="18"/>
                <w:szCs w:val="18"/>
              </w:rPr>
            </w:pPr>
            <w:r w:rsidRPr="00377129">
              <w:rPr>
                <w:noProof/>
                <w:sz w:val="18"/>
                <w:szCs w:val="18"/>
              </w:rPr>
              <mc:AlternateContent>
                <mc:Choice Requires="wps">
                  <w:drawing>
                    <wp:anchor distT="0" distB="0" distL="114300" distR="114300" simplePos="0" relativeHeight="251677184" behindDoc="0" locked="0" layoutInCell="1" allowOverlap="1" wp14:anchorId="146F1A65" wp14:editId="1E783570">
                      <wp:simplePos x="0" y="0"/>
                      <wp:positionH relativeFrom="column">
                        <wp:posOffset>35560</wp:posOffset>
                      </wp:positionH>
                      <wp:positionV relativeFrom="paragraph">
                        <wp:posOffset>508635</wp:posOffset>
                      </wp:positionV>
                      <wp:extent cx="571500" cy="259715"/>
                      <wp:effectExtent l="19050" t="0" r="19050" b="26035"/>
                      <wp:wrapNone/>
                      <wp:docPr id="103"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715"/>
                              </a:xfrm>
                              <a:prstGeom prst="chevron">
                                <a:avLst>
                                  <a:gd name="adj" fmla="val 42285"/>
                                </a:avLst>
                              </a:prstGeom>
                              <a:solidFill>
                                <a:srgbClr val="00FF00"/>
                              </a:solidFill>
                              <a:ln w="9525">
                                <a:solidFill>
                                  <a:srgbClr val="000000"/>
                                </a:solidFill>
                                <a:miter lim="800000"/>
                                <a:headEnd/>
                                <a:tailEnd/>
                              </a:ln>
                            </wps:spPr>
                            <wps:txbx>
                              <w:txbxContent>
                                <w:p w14:paraId="330A8EF9" w14:textId="77777777" w:rsidR="00392E1B" w:rsidRDefault="00392E1B" w:rsidP="00E02441">
                                  <w:pPr>
                                    <w:jc w:val="center"/>
                                  </w:pPr>
                                  <w:r>
                                    <w:rPr>
                                      <w:b/>
                                      <w:sz w:val="20"/>
                                    </w:rPr>
                                    <w:t>IV</w:t>
                                  </w:r>
                                  <w:r w:rsidRPr="004B352F">
                                    <w:rPr>
                                      <w:b/>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1A65" id="AutoShape 333" o:spid="_x0000_s1030" type="#_x0000_t55" style="position:absolute;margin-left:2.8pt;margin-top:40.05pt;width:45pt;height:20.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" adj="17449" fillcolor="lime">
                      <v:textbox>
                        <w:txbxContent>
                          <w:p w14:paraId="330A8EF9" w14:textId="77777777" w:rsidR="00392E1B" w:rsidRDefault="00392E1B" w:rsidP="00E02441">
                            <w:pPr>
                              <w:jc w:val="center"/>
                            </w:pPr>
                            <w:r>
                              <w:rPr>
                                <w:b/>
                                <w:sz w:val="20"/>
                              </w:rPr>
                              <w:t>IV</w:t>
                            </w:r>
                            <w:r w:rsidRPr="004B352F">
                              <w:rPr>
                                <w:b/>
                                <w:sz w:val="20"/>
                              </w:rPr>
                              <w:t xml:space="preserve"> </w:t>
                            </w:r>
                          </w:p>
                        </w:txbxContent>
                      </v:textbox>
                    </v:shape>
                  </w:pict>
                </mc:Fallback>
              </mc:AlternateContent>
            </w:r>
          </w:p>
        </w:tc>
        <w:tc>
          <w:tcPr>
            <w:tcW w:w="7655" w:type="dxa"/>
            <w:gridSpan w:val="2"/>
            <w:shd w:val="clear" w:color="auto" w:fill="auto"/>
          </w:tcPr>
          <w:p w14:paraId="67988235" w14:textId="77777777" w:rsidR="00E02441" w:rsidRPr="00377129" w:rsidRDefault="00E02441">
            <w:pPr>
              <w:rPr>
                <w:sz w:val="18"/>
                <w:szCs w:val="18"/>
              </w:rPr>
            </w:pPr>
            <w:r w:rsidRPr="00377129">
              <w:rPr>
                <w:b/>
                <w:color w:val="0070C0"/>
                <w:sz w:val="18"/>
                <w:szCs w:val="18"/>
              </w:rPr>
              <w:t xml:space="preserve">EVALUATION </w:t>
            </w:r>
            <w:r w:rsidR="00D36AD9" w:rsidRPr="00377129">
              <w:rPr>
                <w:b/>
                <w:color w:val="0070C0"/>
                <w:sz w:val="18"/>
                <w:szCs w:val="18"/>
              </w:rPr>
              <w:t>FOURNISSEUR</w:t>
            </w:r>
            <w:r w:rsidRPr="00377129">
              <w:rPr>
                <w:b/>
                <w:color w:val="0070C0"/>
                <w:sz w:val="18"/>
                <w:szCs w:val="18"/>
              </w:rPr>
              <w:t>S</w:t>
            </w:r>
          </w:p>
        </w:tc>
        <w:tc>
          <w:tcPr>
            <w:tcW w:w="1134" w:type="dxa"/>
            <w:shd w:val="clear" w:color="auto" w:fill="auto"/>
          </w:tcPr>
          <w:p w14:paraId="60C80671" w14:textId="40A82F42" w:rsidR="00E02441" w:rsidRPr="00377129" w:rsidRDefault="00E02441" w:rsidP="00C139C3">
            <w:pPr>
              <w:jc w:val="center"/>
              <w:rPr>
                <w:sz w:val="18"/>
                <w:szCs w:val="18"/>
              </w:rPr>
            </w:pPr>
            <w:r w:rsidRPr="00377129">
              <w:rPr>
                <w:sz w:val="18"/>
                <w:szCs w:val="18"/>
              </w:rPr>
              <w:t>2</w:t>
            </w:r>
            <w:r w:rsidR="00377129" w:rsidRPr="00377129">
              <w:rPr>
                <w:sz w:val="18"/>
                <w:szCs w:val="18"/>
              </w:rPr>
              <w:t>3</w:t>
            </w:r>
          </w:p>
        </w:tc>
      </w:tr>
      <w:tr w:rsidR="00E02441" w:rsidRPr="00377129" w14:paraId="13B8DA93" w14:textId="77777777" w:rsidTr="00720622">
        <w:tc>
          <w:tcPr>
            <w:tcW w:w="1242" w:type="dxa"/>
            <w:vMerge/>
            <w:tcBorders>
              <w:left w:val="single" w:sz="12" w:space="0" w:color="auto"/>
            </w:tcBorders>
            <w:shd w:val="clear" w:color="auto" w:fill="auto"/>
          </w:tcPr>
          <w:p w14:paraId="047EB6C1" w14:textId="77777777" w:rsidR="00E02441" w:rsidRPr="00377129" w:rsidRDefault="00E02441" w:rsidP="004113E0">
            <w:pPr>
              <w:rPr>
                <w:sz w:val="18"/>
                <w:szCs w:val="18"/>
              </w:rPr>
            </w:pPr>
          </w:p>
        </w:tc>
        <w:tc>
          <w:tcPr>
            <w:tcW w:w="1134" w:type="dxa"/>
            <w:shd w:val="clear" w:color="auto" w:fill="auto"/>
          </w:tcPr>
          <w:p w14:paraId="0C35B8CC" w14:textId="77777777" w:rsidR="00E02441" w:rsidRPr="00377129" w:rsidRDefault="00E02441" w:rsidP="004113E0">
            <w:pPr>
              <w:rPr>
                <w:sz w:val="18"/>
                <w:szCs w:val="18"/>
              </w:rPr>
            </w:pPr>
            <w:r w:rsidRPr="00377129">
              <w:rPr>
                <w:sz w:val="18"/>
                <w:szCs w:val="18"/>
              </w:rPr>
              <w:t>1.</w:t>
            </w:r>
          </w:p>
        </w:tc>
        <w:tc>
          <w:tcPr>
            <w:tcW w:w="6521" w:type="dxa"/>
            <w:shd w:val="clear" w:color="auto" w:fill="auto"/>
          </w:tcPr>
          <w:p w14:paraId="03FF23CF" w14:textId="77777777" w:rsidR="00E02441" w:rsidRPr="00377129" w:rsidRDefault="00E02441" w:rsidP="004113E0">
            <w:pPr>
              <w:rPr>
                <w:sz w:val="18"/>
                <w:szCs w:val="18"/>
              </w:rPr>
            </w:pPr>
            <w:r w:rsidRPr="00377129">
              <w:rPr>
                <w:sz w:val="18"/>
                <w:szCs w:val="18"/>
              </w:rPr>
              <w:t xml:space="preserve">Evaluation des </w:t>
            </w:r>
            <w:r w:rsidR="00D36AD9" w:rsidRPr="00377129">
              <w:rPr>
                <w:sz w:val="18"/>
                <w:szCs w:val="18"/>
              </w:rPr>
              <w:t>FOURNISSEURS</w:t>
            </w:r>
          </w:p>
        </w:tc>
        <w:tc>
          <w:tcPr>
            <w:tcW w:w="1134" w:type="dxa"/>
            <w:shd w:val="clear" w:color="auto" w:fill="auto"/>
          </w:tcPr>
          <w:p w14:paraId="6E0D6A6D" w14:textId="476ADA9A" w:rsidR="00E02441" w:rsidRPr="00377129" w:rsidRDefault="00E02441" w:rsidP="00C139C3">
            <w:pPr>
              <w:jc w:val="center"/>
              <w:rPr>
                <w:sz w:val="18"/>
                <w:szCs w:val="18"/>
              </w:rPr>
            </w:pPr>
            <w:r w:rsidRPr="00377129">
              <w:rPr>
                <w:sz w:val="18"/>
                <w:szCs w:val="18"/>
              </w:rPr>
              <w:t>2</w:t>
            </w:r>
            <w:r w:rsidR="00377129" w:rsidRPr="00377129">
              <w:rPr>
                <w:sz w:val="18"/>
                <w:szCs w:val="18"/>
              </w:rPr>
              <w:t>3</w:t>
            </w:r>
          </w:p>
        </w:tc>
      </w:tr>
      <w:tr w:rsidR="00E02441" w:rsidRPr="00377129" w14:paraId="0F13F555" w14:textId="77777777" w:rsidTr="00720622">
        <w:tc>
          <w:tcPr>
            <w:tcW w:w="1242" w:type="dxa"/>
            <w:vMerge/>
            <w:tcBorders>
              <w:left w:val="single" w:sz="12" w:space="0" w:color="auto"/>
            </w:tcBorders>
            <w:shd w:val="clear" w:color="auto" w:fill="auto"/>
          </w:tcPr>
          <w:p w14:paraId="35A6005C" w14:textId="77777777" w:rsidR="00E02441" w:rsidRPr="00377129" w:rsidRDefault="00E02441" w:rsidP="004113E0">
            <w:pPr>
              <w:rPr>
                <w:sz w:val="18"/>
                <w:szCs w:val="18"/>
              </w:rPr>
            </w:pPr>
          </w:p>
        </w:tc>
        <w:tc>
          <w:tcPr>
            <w:tcW w:w="1134" w:type="dxa"/>
            <w:shd w:val="clear" w:color="auto" w:fill="auto"/>
          </w:tcPr>
          <w:p w14:paraId="3C68A3C9" w14:textId="77777777" w:rsidR="00E02441" w:rsidRPr="00377129" w:rsidRDefault="00E02441" w:rsidP="004113E0">
            <w:pPr>
              <w:rPr>
                <w:sz w:val="18"/>
                <w:szCs w:val="18"/>
              </w:rPr>
            </w:pPr>
            <w:r w:rsidRPr="00377129">
              <w:rPr>
                <w:sz w:val="18"/>
                <w:szCs w:val="18"/>
              </w:rPr>
              <w:t>1.1</w:t>
            </w:r>
          </w:p>
        </w:tc>
        <w:tc>
          <w:tcPr>
            <w:tcW w:w="6521" w:type="dxa"/>
            <w:shd w:val="clear" w:color="auto" w:fill="auto"/>
          </w:tcPr>
          <w:p w14:paraId="1560321C" w14:textId="77777777" w:rsidR="00E02441" w:rsidRPr="00377129" w:rsidRDefault="00E02441" w:rsidP="004113E0">
            <w:pPr>
              <w:rPr>
                <w:sz w:val="18"/>
                <w:szCs w:val="18"/>
              </w:rPr>
            </w:pPr>
            <w:r w:rsidRPr="00377129">
              <w:rPr>
                <w:sz w:val="18"/>
                <w:szCs w:val="18"/>
              </w:rPr>
              <w:t>Audit</w:t>
            </w:r>
          </w:p>
        </w:tc>
        <w:tc>
          <w:tcPr>
            <w:tcW w:w="1134" w:type="dxa"/>
            <w:shd w:val="clear" w:color="auto" w:fill="auto"/>
          </w:tcPr>
          <w:p w14:paraId="266F18B7" w14:textId="749BE14E" w:rsidR="00E02441" w:rsidRPr="00377129" w:rsidRDefault="00E02441" w:rsidP="00C139C3">
            <w:pPr>
              <w:jc w:val="center"/>
              <w:rPr>
                <w:sz w:val="18"/>
                <w:szCs w:val="18"/>
              </w:rPr>
            </w:pPr>
            <w:r w:rsidRPr="00377129">
              <w:rPr>
                <w:sz w:val="18"/>
                <w:szCs w:val="18"/>
              </w:rPr>
              <w:t>2</w:t>
            </w:r>
            <w:r w:rsidR="00187830">
              <w:rPr>
                <w:sz w:val="18"/>
                <w:szCs w:val="18"/>
              </w:rPr>
              <w:t>3</w:t>
            </w:r>
          </w:p>
        </w:tc>
      </w:tr>
      <w:tr w:rsidR="00E02441" w:rsidRPr="00377129" w14:paraId="3F6F4225" w14:textId="77777777" w:rsidTr="00720622">
        <w:tc>
          <w:tcPr>
            <w:tcW w:w="1242" w:type="dxa"/>
            <w:vMerge/>
            <w:tcBorders>
              <w:left w:val="single" w:sz="12" w:space="0" w:color="auto"/>
            </w:tcBorders>
            <w:shd w:val="clear" w:color="auto" w:fill="auto"/>
          </w:tcPr>
          <w:p w14:paraId="0BB770FC" w14:textId="77777777" w:rsidR="00E02441" w:rsidRPr="00377129" w:rsidRDefault="00E02441" w:rsidP="004113E0">
            <w:pPr>
              <w:rPr>
                <w:sz w:val="18"/>
                <w:szCs w:val="18"/>
              </w:rPr>
            </w:pPr>
          </w:p>
        </w:tc>
        <w:tc>
          <w:tcPr>
            <w:tcW w:w="1134" w:type="dxa"/>
            <w:shd w:val="clear" w:color="auto" w:fill="auto"/>
          </w:tcPr>
          <w:p w14:paraId="17762261" w14:textId="77777777" w:rsidR="00E02441" w:rsidRPr="00377129" w:rsidRDefault="00E02441" w:rsidP="004113E0">
            <w:pPr>
              <w:rPr>
                <w:sz w:val="18"/>
                <w:szCs w:val="18"/>
              </w:rPr>
            </w:pPr>
            <w:r w:rsidRPr="00377129">
              <w:rPr>
                <w:sz w:val="18"/>
                <w:szCs w:val="18"/>
              </w:rPr>
              <w:t>1.2</w:t>
            </w:r>
          </w:p>
        </w:tc>
        <w:tc>
          <w:tcPr>
            <w:tcW w:w="6521" w:type="dxa"/>
            <w:shd w:val="clear" w:color="auto" w:fill="auto"/>
          </w:tcPr>
          <w:p w14:paraId="2A11AADF" w14:textId="77777777" w:rsidR="00E02441" w:rsidRPr="00377129" w:rsidRDefault="00E02441" w:rsidP="004113E0">
            <w:pPr>
              <w:rPr>
                <w:sz w:val="18"/>
                <w:szCs w:val="18"/>
              </w:rPr>
            </w:pPr>
            <w:r w:rsidRPr="00377129">
              <w:rPr>
                <w:sz w:val="18"/>
                <w:szCs w:val="18"/>
              </w:rPr>
              <w:t>Mesure de la performance</w:t>
            </w:r>
          </w:p>
        </w:tc>
        <w:tc>
          <w:tcPr>
            <w:tcW w:w="1134" w:type="dxa"/>
            <w:shd w:val="clear" w:color="auto" w:fill="auto"/>
          </w:tcPr>
          <w:p w14:paraId="02D4F95E" w14:textId="5B838566" w:rsidR="00E02441" w:rsidRPr="00377129" w:rsidRDefault="00E02441" w:rsidP="00C139C3">
            <w:pPr>
              <w:jc w:val="center"/>
              <w:rPr>
                <w:sz w:val="18"/>
                <w:szCs w:val="18"/>
              </w:rPr>
            </w:pPr>
            <w:r w:rsidRPr="00377129">
              <w:rPr>
                <w:sz w:val="18"/>
                <w:szCs w:val="18"/>
              </w:rPr>
              <w:t>2</w:t>
            </w:r>
            <w:r w:rsidR="00377129" w:rsidRPr="00377129">
              <w:rPr>
                <w:sz w:val="18"/>
                <w:szCs w:val="18"/>
              </w:rPr>
              <w:t>4</w:t>
            </w:r>
          </w:p>
        </w:tc>
      </w:tr>
      <w:tr w:rsidR="00E02441" w:rsidRPr="00377129" w14:paraId="3960E5FB" w14:textId="77777777" w:rsidTr="00720622">
        <w:tc>
          <w:tcPr>
            <w:tcW w:w="1242" w:type="dxa"/>
            <w:vMerge/>
            <w:tcBorders>
              <w:left w:val="single" w:sz="12" w:space="0" w:color="auto"/>
            </w:tcBorders>
            <w:shd w:val="clear" w:color="auto" w:fill="auto"/>
          </w:tcPr>
          <w:p w14:paraId="2A496BB9" w14:textId="77777777" w:rsidR="00E02441" w:rsidRPr="00377129" w:rsidRDefault="00E02441" w:rsidP="004113E0">
            <w:pPr>
              <w:rPr>
                <w:sz w:val="18"/>
                <w:szCs w:val="18"/>
              </w:rPr>
            </w:pPr>
          </w:p>
        </w:tc>
        <w:tc>
          <w:tcPr>
            <w:tcW w:w="1134" w:type="dxa"/>
            <w:shd w:val="clear" w:color="auto" w:fill="auto"/>
          </w:tcPr>
          <w:p w14:paraId="5DB6605D" w14:textId="77777777" w:rsidR="00E02441" w:rsidRPr="00377129" w:rsidRDefault="00E02441" w:rsidP="004113E0">
            <w:pPr>
              <w:rPr>
                <w:sz w:val="18"/>
                <w:szCs w:val="18"/>
              </w:rPr>
            </w:pPr>
            <w:r w:rsidRPr="00377129">
              <w:rPr>
                <w:sz w:val="18"/>
                <w:szCs w:val="18"/>
              </w:rPr>
              <w:t>1.2.1</w:t>
            </w:r>
          </w:p>
        </w:tc>
        <w:tc>
          <w:tcPr>
            <w:tcW w:w="6521" w:type="dxa"/>
            <w:shd w:val="clear" w:color="auto" w:fill="auto"/>
          </w:tcPr>
          <w:p w14:paraId="389BA68E" w14:textId="485DFB49" w:rsidR="00E02441" w:rsidRPr="00377129" w:rsidRDefault="00187830" w:rsidP="004113E0">
            <w:pPr>
              <w:rPr>
                <w:sz w:val="18"/>
                <w:szCs w:val="18"/>
              </w:rPr>
            </w:pPr>
            <w:r w:rsidRPr="00187830">
              <w:rPr>
                <w:sz w:val="18"/>
                <w:szCs w:val="18"/>
              </w:rPr>
              <w:t>Panel FOURNISSEURS selon risque</w:t>
            </w:r>
          </w:p>
        </w:tc>
        <w:tc>
          <w:tcPr>
            <w:tcW w:w="1134" w:type="dxa"/>
            <w:shd w:val="clear" w:color="auto" w:fill="auto"/>
          </w:tcPr>
          <w:p w14:paraId="46515619" w14:textId="0B558264" w:rsidR="00E02441" w:rsidRPr="00377129" w:rsidRDefault="00E02441" w:rsidP="00C139C3">
            <w:pPr>
              <w:jc w:val="center"/>
              <w:rPr>
                <w:sz w:val="18"/>
                <w:szCs w:val="18"/>
              </w:rPr>
            </w:pPr>
            <w:r w:rsidRPr="00377129">
              <w:rPr>
                <w:sz w:val="18"/>
                <w:szCs w:val="18"/>
              </w:rPr>
              <w:t>2</w:t>
            </w:r>
            <w:r w:rsidR="00377129" w:rsidRPr="00377129">
              <w:rPr>
                <w:sz w:val="18"/>
                <w:szCs w:val="18"/>
              </w:rPr>
              <w:t>4</w:t>
            </w:r>
          </w:p>
        </w:tc>
      </w:tr>
      <w:tr w:rsidR="00E02441" w:rsidRPr="00377129" w14:paraId="728DA58D" w14:textId="77777777" w:rsidTr="00720622">
        <w:tc>
          <w:tcPr>
            <w:tcW w:w="1242" w:type="dxa"/>
            <w:vMerge/>
            <w:tcBorders>
              <w:left w:val="single" w:sz="12" w:space="0" w:color="auto"/>
            </w:tcBorders>
            <w:shd w:val="clear" w:color="auto" w:fill="auto"/>
          </w:tcPr>
          <w:p w14:paraId="5563B369" w14:textId="77777777" w:rsidR="00E02441" w:rsidRPr="00377129" w:rsidRDefault="00E02441" w:rsidP="004113E0">
            <w:pPr>
              <w:rPr>
                <w:sz w:val="18"/>
                <w:szCs w:val="18"/>
              </w:rPr>
            </w:pPr>
          </w:p>
        </w:tc>
        <w:tc>
          <w:tcPr>
            <w:tcW w:w="1134" w:type="dxa"/>
            <w:shd w:val="clear" w:color="auto" w:fill="auto"/>
          </w:tcPr>
          <w:p w14:paraId="6CE6AC31" w14:textId="77777777" w:rsidR="00E02441" w:rsidRPr="00377129" w:rsidRDefault="00E02441" w:rsidP="004113E0">
            <w:pPr>
              <w:rPr>
                <w:sz w:val="18"/>
                <w:szCs w:val="18"/>
              </w:rPr>
            </w:pPr>
            <w:r w:rsidRPr="00377129">
              <w:rPr>
                <w:sz w:val="18"/>
                <w:szCs w:val="18"/>
              </w:rPr>
              <w:t>1.2.2</w:t>
            </w:r>
          </w:p>
        </w:tc>
        <w:tc>
          <w:tcPr>
            <w:tcW w:w="6521" w:type="dxa"/>
            <w:shd w:val="clear" w:color="auto" w:fill="auto"/>
          </w:tcPr>
          <w:p w14:paraId="6868C6F7" w14:textId="77777777" w:rsidR="00E02441" w:rsidRPr="00377129" w:rsidRDefault="00E02441" w:rsidP="004113E0">
            <w:pPr>
              <w:rPr>
                <w:sz w:val="18"/>
                <w:szCs w:val="18"/>
              </w:rPr>
            </w:pPr>
            <w:r w:rsidRPr="00377129">
              <w:rPr>
                <w:sz w:val="18"/>
                <w:szCs w:val="18"/>
              </w:rPr>
              <w:t>Notation</w:t>
            </w:r>
          </w:p>
        </w:tc>
        <w:tc>
          <w:tcPr>
            <w:tcW w:w="1134" w:type="dxa"/>
            <w:shd w:val="clear" w:color="auto" w:fill="auto"/>
          </w:tcPr>
          <w:p w14:paraId="16A5D29E" w14:textId="5680E186" w:rsidR="00E02441" w:rsidRPr="00377129" w:rsidRDefault="00E02441" w:rsidP="00C139C3">
            <w:pPr>
              <w:jc w:val="center"/>
              <w:rPr>
                <w:sz w:val="18"/>
                <w:szCs w:val="18"/>
              </w:rPr>
            </w:pPr>
            <w:r w:rsidRPr="00377129">
              <w:rPr>
                <w:sz w:val="18"/>
                <w:szCs w:val="18"/>
              </w:rPr>
              <w:t>2</w:t>
            </w:r>
            <w:r w:rsidR="00377129" w:rsidRPr="00377129">
              <w:rPr>
                <w:sz w:val="18"/>
                <w:szCs w:val="18"/>
              </w:rPr>
              <w:t>4</w:t>
            </w:r>
          </w:p>
        </w:tc>
      </w:tr>
      <w:tr w:rsidR="00E02441" w:rsidRPr="00377129" w14:paraId="672F6839" w14:textId="77777777" w:rsidTr="00720622">
        <w:trPr>
          <w:trHeight w:val="153"/>
        </w:trPr>
        <w:tc>
          <w:tcPr>
            <w:tcW w:w="1242" w:type="dxa"/>
            <w:vMerge/>
            <w:tcBorders>
              <w:left w:val="single" w:sz="12" w:space="0" w:color="auto"/>
            </w:tcBorders>
            <w:shd w:val="clear" w:color="auto" w:fill="auto"/>
          </w:tcPr>
          <w:p w14:paraId="3F150E3B" w14:textId="77777777" w:rsidR="00E02441" w:rsidRPr="00377129" w:rsidRDefault="00E02441" w:rsidP="004113E0">
            <w:pPr>
              <w:rPr>
                <w:sz w:val="18"/>
                <w:szCs w:val="18"/>
              </w:rPr>
            </w:pPr>
          </w:p>
        </w:tc>
        <w:tc>
          <w:tcPr>
            <w:tcW w:w="1134" w:type="dxa"/>
            <w:shd w:val="clear" w:color="auto" w:fill="auto"/>
          </w:tcPr>
          <w:p w14:paraId="25CFB897" w14:textId="77777777" w:rsidR="00E02441" w:rsidRPr="00377129" w:rsidRDefault="00E02441" w:rsidP="004113E0">
            <w:pPr>
              <w:rPr>
                <w:sz w:val="18"/>
                <w:szCs w:val="18"/>
              </w:rPr>
            </w:pPr>
            <w:r w:rsidRPr="00377129">
              <w:rPr>
                <w:sz w:val="18"/>
                <w:szCs w:val="18"/>
              </w:rPr>
              <w:t>2.</w:t>
            </w:r>
          </w:p>
        </w:tc>
        <w:tc>
          <w:tcPr>
            <w:tcW w:w="6521" w:type="dxa"/>
            <w:shd w:val="clear" w:color="auto" w:fill="auto"/>
          </w:tcPr>
          <w:p w14:paraId="2CE93373" w14:textId="77777777" w:rsidR="00E02441" w:rsidRPr="00377129" w:rsidRDefault="00E02441" w:rsidP="004113E0">
            <w:pPr>
              <w:rPr>
                <w:sz w:val="18"/>
                <w:szCs w:val="18"/>
              </w:rPr>
            </w:pPr>
            <w:r w:rsidRPr="00377129">
              <w:rPr>
                <w:sz w:val="18"/>
                <w:szCs w:val="18"/>
              </w:rPr>
              <w:t>Articles non-conformes / actions correctives</w:t>
            </w:r>
          </w:p>
        </w:tc>
        <w:tc>
          <w:tcPr>
            <w:tcW w:w="1134" w:type="dxa"/>
            <w:shd w:val="clear" w:color="auto" w:fill="auto"/>
          </w:tcPr>
          <w:p w14:paraId="09679E45" w14:textId="463B3DA4" w:rsidR="00E02441" w:rsidRPr="00377129" w:rsidRDefault="00E02441" w:rsidP="00C139C3">
            <w:pPr>
              <w:jc w:val="center"/>
              <w:rPr>
                <w:sz w:val="18"/>
                <w:szCs w:val="18"/>
              </w:rPr>
            </w:pPr>
            <w:r w:rsidRPr="00377129">
              <w:rPr>
                <w:sz w:val="18"/>
                <w:szCs w:val="18"/>
              </w:rPr>
              <w:t>2</w:t>
            </w:r>
            <w:r w:rsidR="00377129" w:rsidRPr="00377129">
              <w:rPr>
                <w:sz w:val="18"/>
                <w:szCs w:val="18"/>
              </w:rPr>
              <w:t>5</w:t>
            </w:r>
          </w:p>
        </w:tc>
      </w:tr>
      <w:tr w:rsidR="00E02441" w:rsidRPr="00377129" w14:paraId="20103713" w14:textId="77777777" w:rsidTr="00720622">
        <w:tc>
          <w:tcPr>
            <w:tcW w:w="1242" w:type="dxa"/>
            <w:vMerge/>
            <w:tcBorders>
              <w:left w:val="single" w:sz="12" w:space="0" w:color="auto"/>
            </w:tcBorders>
            <w:shd w:val="clear" w:color="auto" w:fill="auto"/>
          </w:tcPr>
          <w:p w14:paraId="20BE4486" w14:textId="77777777" w:rsidR="00E02441" w:rsidRPr="00377129" w:rsidRDefault="00E02441" w:rsidP="004113E0">
            <w:pPr>
              <w:rPr>
                <w:sz w:val="18"/>
                <w:szCs w:val="18"/>
              </w:rPr>
            </w:pPr>
          </w:p>
        </w:tc>
        <w:tc>
          <w:tcPr>
            <w:tcW w:w="1134" w:type="dxa"/>
            <w:shd w:val="clear" w:color="auto" w:fill="auto"/>
          </w:tcPr>
          <w:p w14:paraId="3E579F26" w14:textId="77777777" w:rsidR="00E02441" w:rsidRPr="00377129" w:rsidRDefault="00E02441" w:rsidP="004113E0">
            <w:pPr>
              <w:rPr>
                <w:sz w:val="18"/>
                <w:szCs w:val="18"/>
              </w:rPr>
            </w:pPr>
            <w:r w:rsidRPr="00377129">
              <w:rPr>
                <w:sz w:val="18"/>
                <w:szCs w:val="18"/>
              </w:rPr>
              <w:t>3.</w:t>
            </w:r>
          </w:p>
        </w:tc>
        <w:tc>
          <w:tcPr>
            <w:tcW w:w="6521" w:type="dxa"/>
            <w:shd w:val="clear" w:color="auto" w:fill="auto"/>
          </w:tcPr>
          <w:p w14:paraId="42813FCF" w14:textId="070CCFD3" w:rsidR="00E02441" w:rsidRPr="00377129" w:rsidRDefault="00E02441" w:rsidP="0053026B">
            <w:pPr>
              <w:rPr>
                <w:sz w:val="18"/>
                <w:szCs w:val="18"/>
              </w:rPr>
            </w:pPr>
            <w:r w:rsidRPr="00377129">
              <w:rPr>
                <w:sz w:val="18"/>
                <w:szCs w:val="18"/>
              </w:rPr>
              <w:t xml:space="preserve">Classement </w:t>
            </w:r>
            <w:r w:rsidR="00D36AD9" w:rsidRPr="00377129">
              <w:rPr>
                <w:sz w:val="18"/>
                <w:szCs w:val="18"/>
              </w:rPr>
              <w:t>FOURNISSEURS</w:t>
            </w:r>
            <w:r w:rsidRPr="00377129">
              <w:rPr>
                <w:sz w:val="18"/>
                <w:szCs w:val="18"/>
              </w:rPr>
              <w:t xml:space="preserve"> </w:t>
            </w:r>
            <w:r w:rsidR="00756E09" w:rsidRPr="00377129">
              <w:rPr>
                <w:sz w:val="18"/>
                <w:szCs w:val="18"/>
              </w:rPr>
              <w:t xml:space="preserve">perturbateurs </w:t>
            </w:r>
          </w:p>
        </w:tc>
        <w:tc>
          <w:tcPr>
            <w:tcW w:w="1134" w:type="dxa"/>
            <w:shd w:val="clear" w:color="auto" w:fill="auto"/>
          </w:tcPr>
          <w:p w14:paraId="7379BB38" w14:textId="5E7AA997" w:rsidR="00E02441" w:rsidRPr="00377129" w:rsidRDefault="00377129" w:rsidP="00C139C3">
            <w:pPr>
              <w:jc w:val="center"/>
              <w:rPr>
                <w:sz w:val="18"/>
                <w:szCs w:val="18"/>
              </w:rPr>
            </w:pPr>
            <w:r w:rsidRPr="00377129">
              <w:rPr>
                <w:sz w:val="18"/>
                <w:szCs w:val="18"/>
              </w:rPr>
              <w:t>27</w:t>
            </w:r>
          </w:p>
        </w:tc>
      </w:tr>
      <w:tr w:rsidR="005B672A" w:rsidRPr="00377129" w14:paraId="6352780D" w14:textId="77777777" w:rsidTr="006335CC">
        <w:tc>
          <w:tcPr>
            <w:tcW w:w="1242" w:type="dxa"/>
            <w:tcBorders>
              <w:left w:val="single" w:sz="12" w:space="0" w:color="auto"/>
            </w:tcBorders>
            <w:shd w:val="clear" w:color="auto" w:fill="auto"/>
            <w:vAlign w:val="center"/>
          </w:tcPr>
          <w:p w14:paraId="291DA4C0" w14:textId="77777777" w:rsidR="005B672A" w:rsidRPr="00377129" w:rsidRDefault="005B672A" w:rsidP="004113E0">
            <w:pPr>
              <w:rPr>
                <w:sz w:val="18"/>
                <w:szCs w:val="18"/>
              </w:rPr>
            </w:pPr>
            <w:r w:rsidRPr="00377129">
              <w:rPr>
                <w:sz w:val="18"/>
                <w:szCs w:val="18"/>
              </w:rPr>
              <w:t xml:space="preserve">   </w:t>
            </w:r>
          </w:p>
        </w:tc>
        <w:tc>
          <w:tcPr>
            <w:tcW w:w="7655" w:type="dxa"/>
            <w:gridSpan w:val="2"/>
            <w:shd w:val="clear" w:color="auto" w:fill="auto"/>
          </w:tcPr>
          <w:p w14:paraId="71463336" w14:textId="77777777" w:rsidR="005B672A" w:rsidRPr="00377129" w:rsidRDefault="005B672A" w:rsidP="004113E0">
            <w:pPr>
              <w:rPr>
                <w:sz w:val="18"/>
                <w:szCs w:val="18"/>
              </w:rPr>
            </w:pPr>
            <w:r w:rsidRPr="00377129">
              <w:rPr>
                <w:sz w:val="18"/>
                <w:szCs w:val="18"/>
              </w:rPr>
              <w:t>GLOSSAIRE DES TERMES</w:t>
            </w:r>
          </w:p>
        </w:tc>
        <w:tc>
          <w:tcPr>
            <w:tcW w:w="1134" w:type="dxa"/>
            <w:shd w:val="clear" w:color="auto" w:fill="auto"/>
          </w:tcPr>
          <w:p w14:paraId="2D279A2D" w14:textId="2229EB3F" w:rsidR="003D3335" w:rsidRPr="00377129" w:rsidRDefault="00187830" w:rsidP="00187830">
            <w:pPr>
              <w:jc w:val="center"/>
              <w:rPr>
                <w:sz w:val="18"/>
                <w:szCs w:val="18"/>
              </w:rPr>
            </w:pPr>
            <w:r>
              <w:rPr>
                <w:sz w:val="18"/>
                <w:szCs w:val="18"/>
              </w:rPr>
              <w:t>28</w:t>
            </w:r>
          </w:p>
        </w:tc>
      </w:tr>
      <w:tr w:rsidR="006335CC" w:rsidRPr="00377129" w14:paraId="7F55D771" w14:textId="77777777" w:rsidTr="00720622">
        <w:tc>
          <w:tcPr>
            <w:tcW w:w="1242" w:type="dxa"/>
            <w:tcBorders>
              <w:left w:val="single" w:sz="12" w:space="0" w:color="auto"/>
              <w:bottom w:val="single" w:sz="12" w:space="0" w:color="auto"/>
            </w:tcBorders>
            <w:shd w:val="clear" w:color="auto" w:fill="auto"/>
            <w:vAlign w:val="center"/>
          </w:tcPr>
          <w:p w14:paraId="697D670E" w14:textId="77777777" w:rsidR="006335CC" w:rsidRPr="00377129" w:rsidRDefault="006335CC" w:rsidP="004113E0">
            <w:pPr>
              <w:rPr>
                <w:sz w:val="18"/>
                <w:szCs w:val="18"/>
              </w:rPr>
            </w:pPr>
          </w:p>
        </w:tc>
        <w:tc>
          <w:tcPr>
            <w:tcW w:w="7655" w:type="dxa"/>
            <w:gridSpan w:val="2"/>
            <w:tcBorders>
              <w:bottom w:val="single" w:sz="12" w:space="0" w:color="auto"/>
            </w:tcBorders>
            <w:shd w:val="clear" w:color="auto" w:fill="auto"/>
          </w:tcPr>
          <w:p w14:paraId="0AE78557" w14:textId="1B3703F6" w:rsidR="006335CC" w:rsidRPr="00377129" w:rsidRDefault="006335CC" w:rsidP="004113E0">
            <w:pPr>
              <w:rPr>
                <w:sz w:val="18"/>
                <w:szCs w:val="18"/>
              </w:rPr>
            </w:pPr>
            <w:r w:rsidRPr="00377129">
              <w:rPr>
                <w:sz w:val="18"/>
                <w:szCs w:val="18"/>
              </w:rPr>
              <w:t>LISTE DES ANNEXES</w:t>
            </w:r>
          </w:p>
        </w:tc>
        <w:tc>
          <w:tcPr>
            <w:tcW w:w="1134" w:type="dxa"/>
            <w:shd w:val="clear" w:color="auto" w:fill="auto"/>
          </w:tcPr>
          <w:p w14:paraId="6EF31ABE" w14:textId="59C04C19" w:rsidR="006335CC" w:rsidRPr="00377129" w:rsidRDefault="00187830" w:rsidP="003D3335">
            <w:pPr>
              <w:jc w:val="center"/>
              <w:rPr>
                <w:sz w:val="18"/>
                <w:szCs w:val="18"/>
              </w:rPr>
            </w:pPr>
            <w:r>
              <w:rPr>
                <w:sz w:val="18"/>
                <w:szCs w:val="18"/>
              </w:rPr>
              <w:t>29</w:t>
            </w:r>
          </w:p>
        </w:tc>
      </w:tr>
    </w:tbl>
    <w:p w14:paraId="08B7ED68" w14:textId="77777777" w:rsidR="00AA3C74" w:rsidRDefault="00AA3C74" w:rsidP="00AA3C74">
      <w:pPr>
        <w:pStyle w:val="Style1"/>
        <w:tabs>
          <w:tab w:val="left" w:pos="2760"/>
        </w:tabs>
        <w:rPr>
          <w:sz w:val="26"/>
          <w:szCs w:val="26"/>
        </w:rPr>
      </w:pPr>
    </w:p>
    <w:p w14:paraId="7330B375" w14:textId="77777777" w:rsidR="00377129" w:rsidRDefault="00377129" w:rsidP="00AA3C74">
      <w:pPr>
        <w:pStyle w:val="Style1"/>
        <w:tabs>
          <w:tab w:val="left" w:pos="2760"/>
        </w:tabs>
        <w:rPr>
          <w:sz w:val="26"/>
          <w:szCs w:val="26"/>
        </w:rPr>
      </w:pPr>
      <w:r>
        <w:rPr>
          <w:sz w:val="26"/>
          <w:szCs w:val="26"/>
        </w:rPr>
        <w:br w:type="page"/>
      </w:r>
    </w:p>
    <w:p w14:paraId="0CE86306" w14:textId="0346007B" w:rsidR="003925A1" w:rsidRPr="00AA3C74" w:rsidRDefault="003925A1" w:rsidP="00AA3C74">
      <w:pPr>
        <w:pStyle w:val="Style1"/>
        <w:tabs>
          <w:tab w:val="left" w:pos="2760"/>
        </w:tabs>
        <w:rPr>
          <w:sz w:val="26"/>
          <w:szCs w:val="26"/>
        </w:rPr>
      </w:pPr>
      <w:r w:rsidRPr="00AA3C74">
        <w:rPr>
          <w:sz w:val="26"/>
          <w:szCs w:val="26"/>
        </w:rPr>
        <w:lastRenderedPageBreak/>
        <w:t>INTRODUCTION :</w:t>
      </w:r>
    </w:p>
    <w:p w14:paraId="4A2B9D8B" w14:textId="77777777" w:rsidR="003925A1" w:rsidRDefault="003925A1" w:rsidP="003925A1">
      <w:pPr>
        <w:rPr>
          <w:rFonts w:ascii="Arial" w:hAnsi="Arial" w:cs="Arial"/>
        </w:rPr>
      </w:pPr>
    </w:p>
    <w:p w14:paraId="0647B876" w14:textId="77777777" w:rsidR="00D36AD9" w:rsidRPr="00AA3C74" w:rsidRDefault="00D36AD9" w:rsidP="00F8159B">
      <w:pPr>
        <w:pBdr>
          <w:left w:val="single" w:sz="24" w:space="4" w:color="0070C0"/>
        </w:pBdr>
        <w:jc w:val="both"/>
        <w:rPr>
          <w:rFonts w:ascii="Arial" w:hAnsi="Arial" w:cs="Arial"/>
          <w:sz w:val="20"/>
          <w:szCs w:val="20"/>
        </w:rPr>
      </w:pPr>
      <w:r w:rsidRPr="00AA3C74">
        <w:rPr>
          <w:rFonts w:ascii="Arial" w:hAnsi="Arial" w:cs="Arial"/>
          <w:b/>
          <w:sz w:val="20"/>
          <w:szCs w:val="20"/>
        </w:rPr>
        <w:t>SCHRADER S.A.S. fait partie</w:t>
      </w:r>
      <w:r w:rsidR="005C50E6" w:rsidRPr="00AA3C74">
        <w:rPr>
          <w:rFonts w:ascii="Arial" w:hAnsi="Arial" w:cs="Arial"/>
          <w:b/>
          <w:sz w:val="20"/>
          <w:szCs w:val="20"/>
        </w:rPr>
        <w:t>,</w:t>
      </w:r>
      <w:r w:rsidRPr="00AA3C74">
        <w:rPr>
          <w:rFonts w:ascii="Arial" w:hAnsi="Arial" w:cs="Arial"/>
          <w:b/>
          <w:sz w:val="20"/>
          <w:szCs w:val="20"/>
        </w:rPr>
        <w:t xml:space="preserve"> depuis le 31 août 2018</w:t>
      </w:r>
      <w:r w:rsidR="005C50E6" w:rsidRPr="00AA3C74">
        <w:rPr>
          <w:rFonts w:ascii="Arial" w:hAnsi="Arial" w:cs="Arial"/>
          <w:b/>
          <w:sz w:val="20"/>
          <w:szCs w:val="20"/>
        </w:rPr>
        <w:t>,</w:t>
      </w:r>
      <w:r w:rsidRPr="00AA3C74">
        <w:rPr>
          <w:rFonts w:ascii="Arial" w:hAnsi="Arial" w:cs="Arial"/>
          <w:b/>
          <w:sz w:val="20"/>
          <w:szCs w:val="20"/>
        </w:rPr>
        <w:t xml:space="preserve"> de PACIFIC INDUSTRIAL GROUP</w:t>
      </w:r>
      <w:r w:rsidRPr="00AA3C74">
        <w:rPr>
          <w:rFonts w:ascii="Arial" w:hAnsi="Arial" w:cs="Arial"/>
          <w:sz w:val="20"/>
          <w:szCs w:val="20"/>
        </w:rPr>
        <w:t xml:space="preserve">, Groupe qui vise l’excellence pour livrer ses clients dans les meilleures conditions possibles de Qualité, Coût, Délai et Innovation. </w:t>
      </w:r>
    </w:p>
    <w:p w14:paraId="087C4DFA" w14:textId="77777777" w:rsidR="00D36AD9" w:rsidRPr="00AA3C74" w:rsidRDefault="00D36AD9" w:rsidP="00F8159B">
      <w:pPr>
        <w:pBdr>
          <w:left w:val="single" w:sz="24" w:space="4" w:color="0070C0"/>
        </w:pBdr>
        <w:jc w:val="both"/>
        <w:rPr>
          <w:rFonts w:ascii="Arial" w:hAnsi="Arial" w:cs="Arial"/>
          <w:sz w:val="20"/>
          <w:szCs w:val="20"/>
        </w:rPr>
      </w:pPr>
    </w:p>
    <w:p w14:paraId="23C831C2" w14:textId="77777777" w:rsidR="00D36AD9" w:rsidRPr="00AA3C74" w:rsidRDefault="00D36AD9" w:rsidP="00F8159B">
      <w:pPr>
        <w:pBdr>
          <w:left w:val="single" w:sz="24" w:space="4" w:color="0070C0"/>
        </w:pBdr>
        <w:jc w:val="both"/>
        <w:rPr>
          <w:rFonts w:ascii="Arial" w:hAnsi="Arial" w:cs="Arial"/>
          <w:sz w:val="20"/>
          <w:szCs w:val="20"/>
        </w:rPr>
      </w:pPr>
      <w:r w:rsidRPr="00AA3C74">
        <w:rPr>
          <w:rFonts w:ascii="Arial" w:hAnsi="Arial" w:cs="Arial"/>
          <w:sz w:val="20"/>
          <w:szCs w:val="20"/>
        </w:rPr>
        <w:t xml:space="preserve">Cet objectif est transversal pour tous les secteurs d’activité dans lesquels nous sommes impliqués : aéronautique, automobile, industrie. </w:t>
      </w:r>
    </w:p>
    <w:p w14:paraId="5229B352" w14:textId="77777777" w:rsidR="00D36AD9" w:rsidRPr="00AA3C74" w:rsidRDefault="00D36AD9" w:rsidP="00F8159B">
      <w:pPr>
        <w:pBdr>
          <w:left w:val="single" w:sz="24" w:space="4" w:color="0070C0"/>
        </w:pBdr>
        <w:jc w:val="both"/>
        <w:rPr>
          <w:rFonts w:ascii="Arial" w:hAnsi="Arial" w:cs="Arial"/>
          <w:sz w:val="20"/>
          <w:szCs w:val="20"/>
        </w:rPr>
      </w:pPr>
    </w:p>
    <w:p w14:paraId="24D13472" w14:textId="77777777" w:rsidR="00D36AD9" w:rsidRPr="00AA3C74" w:rsidRDefault="00D36AD9" w:rsidP="00F8159B">
      <w:pPr>
        <w:pBdr>
          <w:left w:val="single" w:sz="24" w:space="4" w:color="0070C0"/>
        </w:pBdr>
        <w:jc w:val="both"/>
        <w:rPr>
          <w:rFonts w:ascii="Arial" w:hAnsi="Arial" w:cs="Arial"/>
          <w:sz w:val="20"/>
          <w:szCs w:val="20"/>
        </w:rPr>
      </w:pPr>
      <w:r w:rsidRPr="00AA3C74">
        <w:rPr>
          <w:rFonts w:ascii="Arial" w:hAnsi="Arial" w:cs="Arial"/>
          <w:sz w:val="20"/>
          <w:szCs w:val="20"/>
        </w:rPr>
        <w:t xml:space="preserve">Pour atteindre ces objectifs d’excellence et satisfaire au mieux nos clients, l’ensemble de la Supply Chain doit être intégré et nous attendons de nos FOURNISSEURS une participation active dans cette démarche. </w:t>
      </w:r>
    </w:p>
    <w:p w14:paraId="08D5C339" w14:textId="77777777" w:rsidR="00D36AD9" w:rsidRPr="00AA3C74" w:rsidRDefault="00D36AD9" w:rsidP="00F8159B">
      <w:pPr>
        <w:pBdr>
          <w:left w:val="single" w:sz="24" w:space="4" w:color="0070C0"/>
        </w:pBdr>
        <w:jc w:val="both"/>
        <w:rPr>
          <w:rFonts w:ascii="Arial" w:hAnsi="Arial" w:cs="Arial"/>
          <w:sz w:val="20"/>
          <w:szCs w:val="20"/>
        </w:rPr>
      </w:pPr>
    </w:p>
    <w:p w14:paraId="0BAF11F7" w14:textId="06D03744" w:rsidR="00D36AD9" w:rsidRPr="00AA3C74" w:rsidRDefault="00D36AD9" w:rsidP="00F8159B">
      <w:pPr>
        <w:pBdr>
          <w:left w:val="single" w:sz="24" w:space="4" w:color="0070C0"/>
        </w:pBdr>
        <w:jc w:val="both"/>
        <w:rPr>
          <w:rFonts w:ascii="Arial" w:hAnsi="Arial" w:cs="Arial"/>
          <w:sz w:val="20"/>
          <w:szCs w:val="20"/>
        </w:rPr>
      </w:pPr>
      <w:r w:rsidRPr="00AA3C74">
        <w:rPr>
          <w:rFonts w:ascii="Arial" w:hAnsi="Arial" w:cs="Arial"/>
          <w:sz w:val="20"/>
          <w:szCs w:val="20"/>
        </w:rPr>
        <w:t xml:space="preserve">Notre volonté d’intégrer les FOURNISSEURS à notre démarche se traduit par les exigences formulées dans le présent manuel. Nos FOURNISSEURS sont entièrement responsables de la qualité de leurs produits et prestations et nous attendons d’eux qu’ils déploient les principes d’excellence pour tendre vers l’objectif de zéro défaut et de leur Responsabilité Sociétale des Entreprises (RSE). </w:t>
      </w:r>
    </w:p>
    <w:p w14:paraId="5650E34E" w14:textId="2E9E2E0D" w:rsidR="00D36AD9" w:rsidRPr="00AA3C74" w:rsidRDefault="00D36AD9" w:rsidP="00F8159B">
      <w:pPr>
        <w:pBdr>
          <w:left w:val="single" w:sz="24" w:space="4" w:color="0070C0"/>
        </w:pBdr>
        <w:jc w:val="both"/>
        <w:rPr>
          <w:rFonts w:ascii="Arial" w:hAnsi="Arial" w:cs="Arial"/>
          <w:sz w:val="20"/>
          <w:szCs w:val="20"/>
        </w:rPr>
      </w:pPr>
    </w:p>
    <w:p w14:paraId="782D1879" w14:textId="77777777" w:rsidR="00D36AD9" w:rsidRPr="00AA3C74" w:rsidRDefault="00D36AD9" w:rsidP="00F8159B">
      <w:pPr>
        <w:pBdr>
          <w:left w:val="single" w:sz="24" w:space="4" w:color="0070C0"/>
        </w:pBdr>
        <w:jc w:val="both"/>
        <w:rPr>
          <w:rFonts w:ascii="Arial" w:hAnsi="Arial" w:cs="Arial"/>
          <w:sz w:val="20"/>
          <w:szCs w:val="20"/>
        </w:rPr>
      </w:pPr>
      <w:r w:rsidRPr="00AA3C74">
        <w:rPr>
          <w:rFonts w:ascii="Arial" w:hAnsi="Arial" w:cs="Arial"/>
          <w:sz w:val="20"/>
          <w:szCs w:val="20"/>
        </w:rPr>
        <w:t xml:space="preserve">En aucun cas les exigences formulées dans ce manuel sont des limitations aux normes en vigueur (IATF16949, EN 9100, ISO 9001:2015, etc..). Elles sont à considérer comme un complément à ces dernières. </w:t>
      </w:r>
    </w:p>
    <w:p w14:paraId="7510E4CC" w14:textId="77777777" w:rsidR="00D36AD9" w:rsidRPr="00AA3C74" w:rsidRDefault="00D36AD9" w:rsidP="00F8159B">
      <w:pPr>
        <w:pBdr>
          <w:left w:val="single" w:sz="24" w:space="4" w:color="0070C0"/>
        </w:pBdr>
        <w:jc w:val="both"/>
        <w:rPr>
          <w:rFonts w:ascii="Arial" w:hAnsi="Arial" w:cs="Arial"/>
          <w:sz w:val="20"/>
          <w:szCs w:val="20"/>
        </w:rPr>
      </w:pPr>
    </w:p>
    <w:p w14:paraId="24265647" w14:textId="77777777" w:rsidR="00D36AD9" w:rsidRPr="00AA3C74" w:rsidRDefault="00D36AD9" w:rsidP="00F8159B">
      <w:pPr>
        <w:pBdr>
          <w:left w:val="single" w:sz="24" w:space="4" w:color="0070C0"/>
        </w:pBdr>
        <w:jc w:val="both"/>
        <w:rPr>
          <w:rFonts w:ascii="Arial" w:hAnsi="Arial" w:cs="Arial"/>
          <w:sz w:val="20"/>
          <w:szCs w:val="20"/>
        </w:rPr>
      </w:pPr>
      <w:r w:rsidRPr="00AA3C74">
        <w:rPr>
          <w:rFonts w:ascii="Arial" w:hAnsi="Arial" w:cs="Arial"/>
          <w:sz w:val="20"/>
          <w:szCs w:val="20"/>
        </w:rPr>
        <w:t>Notre entreprise est actuellement certifiée IATF 16949, ISO 9001, ISO 14001 et OHSAS 18001 et s’apprête à passer la norme ISO 45001 :2018</w:t>
      </w:r>
    </w:p>
    <w:p w14:paraId="6DC8B87C" w14:textId="77777777" w:rsidR="00D36AD9" w:rsidRPr="00AA3C74" w:rsidRDefault="00D36AD9" w:rsidP="00F8159B">
      <w:pPr>
        <w:pBdr>
          <w:left w:val="single" w:sz="24" w:space="4" w:color="0070C0"/>
        </w:pBdr>
        <w:jc w:val="both"/>
        <w:rPr>
          <w:rFonts w:ascii="Arial" w:hAnsi="Arial" w:cs="Arial"/>
          <w:sz w:val="20"/>
          <w:szCs w:val="20"/>
        </w:rPr>
      </w:pPr>
    </w:p>
    <w:p w14:paraId="2A1F80D9" w14:textId="77777777" w:rsidR="00416F37" w:rsidRDefault="00D36AD9" w:rsidP="00F8159B">
      <w:pPr>
        <w:pBdr>
          <w:left w:val="single" w:sz="24" w:space="4" w:color="0070C0"/>
        </w:pBdr>
        <w:jc w:val="both"/>
        <w:rPr>
          <w:rFonts w:ascii="Arial" w:hAnsi="Arial" w:cs="Arial"/>
          <w:sz w:val="20"/>
          <w:szCs w:val="20"/>
        </w:rPr>
      </w:pPr>
      <w:r w:rsidRPr="00AA3C74">
        <w:rPr>
          <w:rFonts w:ascii="Arial" w:hAnsi="Arial" w:cs="Arial"/>
          <w:b/>
          <w:sz w:val="20"/>
          <w:szCs w:val="20"/>
        </w:rPr>
        <w:t>Nous vous encourageons donc à mettre en œuvre une démarche QHSE et RSE dans votre entreprise.</w:t>
      </w:r>
      <w:r w:rsidR="00416F37" w:rsidRPr="00416F37">
        <w:rPr>
          <w:rFonts w:ascii="Arial" w:hAnsi="Arial" w:cs="Arial"/>
          <w:sz w:val="20"/>
          <w:szCs w:val="20"/>
        </w:rPr>
        <w:t xml:space="preserve"> </w:t>
      </w:r>
    </w:p>
    <w:p w14:paraId="09E588C4" w14:textId="77777777" w:rsidR="00416F37" w:rsidRDefault="00416F37" w:rsidP="00F8159B">
      <w:pPr>
        <w:pBdr>
          <w:left w:val="single" w:sz="24" w:space="4" w:color="0070C0"/>
        </w:pBdr>
        <w:jc w:val="both"/>
        <w:rPr>
          <w:rFonts w:ascii="Arial" w:hAnsi="Arial" w:cs="Arial"/>
          <w:sz w:val="20"/>
          <w:szCs w:val="20"/>
        </w:rPr>
      </w:pPr>
    </w:p>
    <w:p w14:paraId="485A4CF4" w14:textId="329A45F0" w:rsidR="00D36AD9" w:rsidRPr="00AA3C74" w:rsidRDefault="00416F37" w:rsidP="00F8159B">
      <w:pPr>
        <w:pBdr>
          <w:left w:val="single" w:sz="24" w:space="4" w:color="0070C0"/>
        </w:pBdr>
        <w:jc w:val="both"/>
        <w:rPr>
          <w:rFonts w:ascii="Arial" w:hAnsi="Arial" w:cs="Arial"/>
          <w:b/>
          <w:sz w:val="20"/>
          <w:szCs w:val="20"/>
        </w:rPr>
      </w:pPr>
      <w:r w:rsidRPr="00AA3C74">
        <w:rPr>
          <w:rFonts w:ascii="Arial" w:hAnsi="Arial" w:cs="Arial"/>
          <w:sz w:val="20"/>
          <w:szCs w:val="20"/>
        </w:rPr>
        <w:t>Dans cet objectif, nous vous transmettons les Lignes directrices de la politique RSE de notre groupe    Annexe 32 </w:t>
      </w:r>
    </w:p>
    <w:permStart w:id="1474704432" w:edGrp="everyone"/>
    <w:p w14:paraId="4F07AAD9" w14:textId="3407B05F" w:rsidR="004E08B4" w:rsidRPr="00AA3C74" w:rsidRDefault="00392E1B" w:rsidP="00F8159B">
      <w:pPr>
        <w:pBdr>
          <w:left w:val="single" w:sz="24" w:space="4" w:color="0070C0"/>
        </w:pBdr>
        <w:rPr>
          <w:rFonts w:ascii="Arial" w:hAnsi="Arial" w:cs="Arial"/>
          <w:sz w:val="20"/>
          <w:szCs w:val="20"/>
        </w:rPr>
      </w:pPr>
      <w:r>
        <w:rPr>
          <w:rFonts w:ascii="Arial" w:hAnsi="Arial" w:cs="Arial"/>
          <w:sz w:val="20"/>
          <w:szCs w:val="20"/>
        </w:rPr>
        <w:object w:dxaOrig="2520" w:dyaOrig="1640" w14:anchorId="7E5E9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26pt;height:82pt" o:ole="">
            <v:imagedata r:id="rId8" o:title=""/>
          </v:shape>
          <o:OLEObject Type="Embed" ProgID="Acrobat.Document.DC" ShapeID="_x0000_i1057" DrawAspect="Icon" ObjectID="_1677055999" r:id="rId9"/>
        </w:object>
      </w:r>
    </w:p>
    <w:permEnd w:id="1474704432"/>
    <w:p w14:paraId="01B04D41" w14:textId="77777777" w:rsidR="00D36AD9" w:rsidRPr="00AA3C74" w:rsidRDefault="00D36AD9" w:rsidP="00F8159B">
      <w:pPr>
        <w:pBdr>
          <w:left w:val="single" w:sz="24" w:space="4" w:color="0070C0"/>
        </w:pBdr>
        <w:jc w:val="both"/>
        <w:rPr>
          <w:rFonts w:ascii="Arial" w:hAnsi="Arial" w:cs="Arial"/>
          <w:sz w:val="20"/>
          <w:szCs w:val="20"/>
        </w:rPr>
      </w:pPr>
    </w:p>
    <w:p w14:paraId="3351A7EA" w14:textId="233067D0" w:rsidR="00D36AD9" w:rsidRDefault="00D36AD9" w:rsidP="00F8159B">
      <w:pPr>
        <w:pBdr>
          <w:left w:val="single" w:sz="24" w:space="4" w:color="0070C0"/>
        </w:pBdr>
        <w:jc w:val="both"/>
        <w:rPr>
          <w:rFonts w:ascii="Arial" w:hAnsi="Arial" w:cs="Arial"/>
          <w:sz w:val="20"/>
          <w:szCs w:val="20"/>
        </w:rPr>
      </w:pPr>
      <w:r w:rsidRPr="00AA3C74">
        <w:rPr>
          <w:rFonts w:ascii="Arial" w:hAnsi="Arial" w:cs="Arial"/>
          <w:sz w:val="20"/>
          <w:szCs w:val="20"/>
        </w:rPr>
        <w:t xml:space="preserve">En outre, le questionnaire ci-joint devra nous être retourné avec l’AR du </w:t>
      </w:r>
      <w:r w:rsidR="005C50E6" w:rsidRPr="00AA3C74">
        <w:rPr>
          <w:rFonts w:ascii="Arial" w:hAnsi="Arial" w:cs="Arial"/>
          <w:sz w:val="20"/>
          <w:szCs w:val="20"/>
        </w:rPr>
        <w:t xml:space="preserve">présent </w:t>
      </w:r>
      <w:r w:rsidRPr="00AA3C74">
        <w:rPr>
          <w:rFonts w:ascii="Arial" w:hAnsi="Arial" w:cs="Arial"/>
          <w:sz w:val="20"/>
          <w:szCs w:val="20"/>
        </w:rPr>
        <w:t>MRF. Annexe 22 questionnaire</w:t>
      </w:r>
    </w:p>
    <w:permStart w:id="1445885087" w:edGrp="everyone"/>
    <w:bookmarkStart w:id="7" w:name="_MON_1638015322"/>
    <w:bookmarkEnd w:id="7"/>
    <w:p w14:paraId="6263D323" w14:textId="14CCC815" w:rsidR="00490CCC" w:rsidRPr="00AA3C74" w:rsidRDefault="00392E1B" w:rsidP="00490CCC">
      <w:pPr>
        <w:pBdr>
          <w:left w:val="single" w:sz="24" w:space="4" w:color="0070C0"/>
        </w:pBdr>
        <w:rPr>
          <w:rFonts w:ascii="Arial" w:hAnsi="Arial" w:cs="Arial"/>
          <w:sz w:val="20"/>
          <w:szCs w:val="20"/>
        </w:rPr>
      </w:pPr>
      <w:r>
        <w:rPr>
          <w:rFonts w:ascii="Arial" w:hAnsi="Arial" w:cs="Arial"/>
          <w:sz w:val="20"/>
          <w:szCs w:val="20"/>
        </w:rPr>
        <w:object w:dxaOrig="2520" w:dyaOrig="1640" w14:anchorId="3FEC618B">
          <v:shape id="_x0000_i1059" type="#_x0000_t75" style="width:126pt;height:82pt" o:ole="">
            <v:imagedata r:id="rId10" o:title=""/>
          </v:shape>
          <o:OLEObject Type="Embed" ProgID="Excel.Sheet.12" ShapeID="_x0000_i1059" DrawAspect="Icon" ObjectID="_1677056000" r:id="rId11"/>
        </w:object>
      </w:r>
    </w:p>
    <w:permEnd w:id="1445885087"/>
    <w:p w14:paraId="5EA38B95" w14:textId="76F950F3" w:rsidR="00D36AD9" w:rsidRPr="00AA3C74" w:rsidRDefault="00D36AD9" w:rsidP="00F8159B">
      <w:pPr>
        <w:pBdr>
          <w:left w:val="single" w:sz="24" w:space="4" w:color="0070C0"/>
        </w:pBdr>
        <w:jc w:val="both"/>
        <w:rPr>
          <w:rFonts w:ascii="Arial" w:hAnsi="Arial" w:cs="Arial"/>
          <w:sz w:val="20"/>
          <w:szCs w:val="20"/>
        </w:rPr>
      </w:pPr>
    </w:p>
    <w:p w14:paraId="659EEDD9" w14:textId="26FC36CE" w:rsidR="00F47C95" w:rsidRDefault="00D36AD9" w:rsidP="00FF6C1E">
      <w:pPr>
        <w:pBdr>
          <w:left w:val="single" w:sz="24" w:space="4" w:color="0070C0"/>
        </w:pBdr>
        <w:jc w:val="both"/>
        <w:rPr>
          <w:rFonts w:ascii="Arial" w:hAnsi="Arial" w:cs="Arial"/>
          <w:sz w:val="20"/>
          <w:szCs w:val="20"/>
        </w:rPr>
      </w:pPr>
      <w:r w:rsidRPr="00AA3C74">
        <w:rPr>
          <w:rFonts w:ascii="Arial" w:hAnsi="Arial" w:cs="Arial"/>
          <w:sz w:val="20"/>
          <w:szCs w:val="20"/>
        </w:rPr>
        <w:t>Nous vous remercions par avance, de collaborer à cette démarche.</w:t>
      </w:r>
    </w:p>
    <w:p w14:paraId="34CF3B07" w14:textId="77777777" w:rsidR="00FF6C1E" w:rsidRPr="00AA3C74" w:rsidRDefault="00FF6C1E" w:rsidP="00FF6C1E">
      <w:pPr>
        <w:pBdr>
          <w:left w:val="single" w:sz="24" w:space="4" w:color="0070C0"/>
        </w:pBdr>
        <w:jc w:val="both"/>
        <w:rPr>
          <w:rFonts w:ascii="Arial" w:hAnsi="Arial" w:cs="Arial"/>
          <w:sz w:val="20"/>
          <w:szCs w:val="20"/>
        </w:rPr>
      </w:pPr>
    </w:p>
    <w:p w14:paraId="1D179C50" w14:textId="24A6B025" w:rsidR="003925A1" w:rsidRPr="00AA3C74" w:rsidRDefault="00F47C95" w:rsidP="00F47C95">
      <w:pPr>
        <w:ind w:left="1416"/>
        <w:jc w:val="both"/>
        <w:rPr>
          <w:rFonts w:ascii="Arial" w:hAnsi="Arial" w:cs="Arial"/>
          <w:b/>
          <w:sz w:val="20"/>
          <w:szCs w:val="20"/>
        </w:rPr>
      </w:pPr>
      <w:r w:rsidRPr="00AA3C74">
        <w:rPr>
          <w:rFonts w:ascii="Arial" w:hAnsi="Arial" w:cs="Arial"/>
          <w:b/>
          <w:sz w:val="20"/>
          <w:szCs w:val="20"/>
        </w:rPr>
        <w:t>Responsable Achats</w:t>
      </w:r>
      <w:r w:rsidRPr="00AA3C74">
        <w:rPr>
          <w:rFonts w:ascii="Arial" w:hAnsi="Arial" w:cs="Arial"/>
          <w:b/>
          <w:sz w:val="20"/>
          <w:szCs w:val="20"/>
        </w:rPr>
        <w:tab/>
      </w:r>
      <w:r w:rsidRPr="00AA3C74">
        <w:rPr>
          <w:rFonts w:ascii="Arial" w:hAnsi="Arial" w:cs="Arial"/>
          <w:b/>
          <w:sz w:val="20"/>
          <w:szCs w:val="20"/>
        </w:rPr>
        <w:tab/>
      </w:r>
      <w:r w:rsidR="00AA3C74">
        <w:rPr>
          <w:rFonts w:ascii="Arial" w:hAnsi="Arial" w:cs="Arial"/>
          <w:b/>
          <w:sz w:val="20"/>
          <w:szCs w:val="20"/>
        </w:rPr>
        <w:tab/>
      </w:r>
      <w:r w:rsidR="00AA3C74">
        <w:rPr>
          <w:rFonts w:ascii="Arial" w:hAnsi="Arial" w:cs="Arial"/>
          <w:b/>
          <w:sz w:val="20"/>
          <w:szCs w:val="20"/>
        </w:rPr>
        <w:tab/>
      </w:r>
      <w:r w:rsidRPr="00AA3C74">
        <w:rPr>
          <w:rFonts w:ascii="Arial" w:hAnsi="Arial" w:cs="Arial"/>
          <w:b/>
          <w:sz w:val="20"/>
          <w:szCs w:val="20"/>
        </w:rPr>
        <w:t xml:space="preserve">Responsable Assurance Qualité </w:t>
      </w:r>
    </w:p>
    <w:p w14:paraId="2DD473EB" w14:textId="7D2DCF62" w:rsidR="00F47C95" w:rsidRPr="00AA3C74" w:rsidRDefault="00490CCC" w:rsidP="00F47C95">
      <w:pPr>
        <w:ind w:left="1416"/>
        <w:jc w:val="both"/>
        <w:rPr>
          <w:rFonts w:ascii="Arial" w:hAnsi="Arial" w:cs="Arial"/>
          <w:b/>
          <w:sz w:val="20"/>
          <w:szCs w:val="20"/>
        </w:rPr>
      </w:pPr>
      <w:r w:rsidRPr="00AA3C74">
        <w:rPr>
          <w:rFonts w:ascii="Arial" w:hAnsi="Arial" w:cs="Arial"/>
          <w:b/>
          <w:sz w:val="20"/>
          <w:szCs w:val="20"/>
        </w:rPr>
        <w:t>Emmanuel GARDOT-PYOT</w:t>
      </w:r>
      <w:r w:rsidRPr="00AA3C74">
        <w:rPr>
          <w:rFonts w:ascii="Arial" w:hAnsi="Arial" w:cs="Arial"/>
          <w:noProof/>
          <w:sz w:val="20"/>
          <w:szCs w:val="20"/>
        </w:rPr>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D36AD9" w:rsidRPr="00AA3C74">
        <w:rPr>
          <w:rFonts w:ascii="Arial" w:hAnsi="Arial" w:cs="Arial"/>
          <w:b/>
          <w:sz w:val="20"/>
          <w:szCs w:val="20"/>
        </w:rPr>
        <w:t>Fournisseurs</w:t>
      </w:r>
    </w:p>
    <w:p w14:paraId="4A6FC374" w14:textId="348B1078" w:rsidR="00F47C95" w:rsidRPr="00AA3C74" w:rsidRDefault="00490CCC" w:rsidP="00513A86">
      <w:pPr>
        <w:ind w:left="1416"/>
        <w:jc w:val="both"/>
        <w:rPr>
          <w:rFonts w:ascii="Arial" w:hAnsi="Arial" w:cs="Arial"/>
          <w:b/>
          <w:sz w:val="20"/>
          <w:szCs w:val="20"/>
        </w:rPr>
      </w:pPr>
      <w:r w:rsidRPr="00AA3C74">
        <w:rPr>
          <w:rFonts w:ascii="Arial" w:hAnsi="Arial" w:cs="Arial"/>
          <w:noProof/>
          <w:sz w:val="20"/>
          <w:szCs w:val="20"/>
        </w:rPr>
        <w:drawing>
          <wp:anchor distT="0" distB="0" distL="114300" distR="114300" simplePos="0" relativeHeight="251712000" behindDoc="1" locked="0" layoutInCell="1" allowOverlap="1" wp14:anchorId="66DFBE22" wp14:editId="037A1E2B">
            <wp:simplePos x="0" y="0"/>
            <wp:positionH relativeFrom="column">
              <wp:posOffset>3756025</wp:posOffset>
            </wp:positionH>
            <wp:positionV relativeFrom="paragraph">
              <wp:posOffset>148590</wp:posOffset>
            </wp:positionV>
            <wp:extent cx="1455420" cy="548640"/>
            <wp:effectExtent l="0" t="0" r="0" b="381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63141" t="15903" r="11571" b="68463"/>
                    <a:stretch>
                      <a:fillRect/>
                    </a:stretch>
                  </pic:blipFill>
                  <pic:spPr bwMode="auto">
                    <a:xfrm>
                      <a:off x="0" y="0"/>
                      <a:ext cx="145542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C74">
        <w:rPr>
          <w:rFonts w:ascii="Arial" w:hAnsi="Arial" w:cs="Arial"/>
          <w:noProof/>
          <w:sz w:val="20"/>
          <w:szCs w:val="20"/>
        </w:rPr>
        <w:drawing>
          <wp:anchor distT="0" distB="0" distL="114300" distR="114300" simplePos="0" relativeHeight="251710976" behindDoc="1" locked="0" layoutInCell="1" allowOverlap="1" wp14:anchorId="5BD930F9" wp14:editId="24A94368">
            <wp:simplePos x="0" y="0"/>
            <wp:positionH relativeFrom="column">
              <wp:posOffset>1089025</wp:posOffset>
            </wp:positionH>
            <wp:positionV relativeFrom="paragraph">
              <wp:posOffset>11430</wp:posOffset>
            </wp:positionV>
            <wp:extent cx="822960" cy="685800"/>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21158" t="13477" r="64462" b="67116"/>
                    <a:stretch>
                      <a:fillRect/>
                    </a:stretch>
                  </pic:blipFill>
                  <pic:spPr bwMode="auto">
                    <a:xfrm>
                      <a:off x="0" y="0"/>
                      <a:ext cx="8229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C95" w:rsidRPr="00AA3C74">
        <w:rPr>
          <w:rFonts w:ascii="Arial" w:hAnsi="Arial" w:cs="Arial"/>
          <w:noProof/>
          <w:sz w:val="20"/>
          <w:szCs w:val="20"/>
        </w:rPr>
        <w:t xml:space="preserve">        </w:t>
      </w:r>
      <w:r w:rsidR="00513A86" w:rsidRPr="00AA3C74">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r>
      <w:r w:rsidRPr="00AA3C74">
        <w:rPr>
          <w:rFonts w:ascii="Arial" w:hAnsi="Arial" w:cs="Arial"/>
          <w:b/>
          <w:sz w:val="20"/>
          <w:szCs w:val="20"/>
        </w:rPr>
        <w:t>Philippe BUCHS</w:t>
      </w:r>
    </w:p>
    <w:p w14:paraId="6AA72642" w14:textId="1060B3F2" w:rsidR="00490CCC" w:rsidRDefault="00513A86" w:rsidP="00513A86">
      <w:pPr>
        <w:jc w:val="both"/>
        <w:rPr>
          <w:rFonts w:ascii="Arial" w:hAnsi="Arial" w:cs="Arial"/>
          <w:b/>
          <w:sz w:val="20"/>
          <w:szCs w:val="20"/>
        </w:rPr>
      </w:pPr>
      <w:r w:rsidRPr="00AA3C74">
        <w:rPr>
          <w:rFonts w:ascii="Arial" w:hAnsi="Arial" w:cs="Arial"/>
          <w:b/>
          <w:sz w:val="20"/>
          <w:szCs w:val="20"/>
        </w:rPr>
        <w:lastRenderedPageBreak/>
        <w:t xml:space="preserve">                 </w:t>
      </w:r>
      <w:r w:rsidR="00AA3C74">
        <w:rPr>
          <w:rFonts w:ascii="Arial" w:hAnsi="Arial" w:cs="Arial"/>
          <w:b/>
          <w:sz w:val="20"/>
          <w:szCs w:val="20"/>
        </w:rPr>
        <w:tab/>
      </w:r>
    </w:p>
    <w:p w14:paraId="54A1963D" w14:textId="67CC9630" w:rsidR="00490CCC" w:rsidRDefault="00490CCC" w:rsidP="00513A86">
      <w:pPr>
        <w:jc w:val="both"/>
        <w:rPr>
          <w:rFonts w:ascii="Arial" w:hAnsi="Arial" w:cs="Arial"/>
          <w:b/>
          <w:sz w:val="20"/>
          <w:szCs w:val="20"/>
        </w:rPr>
      </w:pPr>
    </w:p>
    <w:p w14:paraId="3CAA251D" w14:textId="3A7C4A6B" w:rsidR="00F47C95" w:rsidRPr="00AA3C74" w:rsidRDefault="00513A86" w:rsidP="00490CCC">
      <w:pPr>
        <w:ind w:left="708" w:firstLine="708"/>
        <w:jc w:val="both"/>
        <w:rPr>
          <w:rFonts w:ascii="Arial" w:hAnsi="Arial" w:cs="Arial"/>
          <w:b/>
          <w:sz w:val="20"/>
          <w:szCs w:val="20"/>
        </w:rPr>
      </w:pPr>
      <w:r w:rsidRPr="00AA3C74">
        <w:rPr>
          <w:rFonts w:ascii="Arial" w:hAnsi="Arial" w:cs="Arial"/>
          <w:b/>
          <w:sz w:val="20"/>
          <w:szCs w:val="20"/>
        </w:rPr>
        <w:t xml:space="preserve">                             </w:t>
      </w:r>
      <w:r w:rsidR="00AA3C74">
        <w:rPr>
          <w:rFonts w:ascii="Arial" w:hAnsi="Arial" w:cs="Arial"/>
          <w:b/>
          <w:sz w:val="20"/>
          <w:szCs w:val="20"/>
        </w:rPr>
        <w:tab/>
      </w:r>
    </w:p>
    <w:p w14:paraId="30D7E1BB" w14:textId="5C6A6261" w:rsidR="00A66A4F" w:rsidRPr="00AA3C74" w:rsidRDefault="00A66A4F" w:rsidP="00513A86">
      <w:pPr>
        <w:jc w:val="both"/>
        <w:rPr>
          <w:rFonts w:ascii="Arial" w:hAnsi="Arial" w:cs="Arial"/>
          <w:sz w:val="20"/>
          <w:szCs w:val="20"/>
        </w:rPr>
      </w:pPr>
    </w:p>
    <w:p w14:paraId="01E25803" w14:textId="047768C9" w:rsidR="00513A86" w:rsidRPr="00AA3C74" w:rsidRDefault="00841150" w:rsidP="00513A86">
      <w:pPr>
        <w:jc w:val="both"/>
        <w:rPr>
          <w:rFonts w:ascii="Arial" w:hAnsi="Arial" w:cs="Arial"/>
          <w:b/>
          <w:sz w:val="20"/>
          <w:szCs w:val="20"/>
        </w:rPr>
      </w:pPr>
      <w:r w:rsidRPr="00AA3C74">
        <w:rPr>
          <w:rFonts w:ascii="Arial" w:hAnsi="Arial" w:cs="Arial"/>
          <w:sz w:val="20"/>
          <w:szCs w:val="20"/>
        </w:rPr>
        <w:t xml:space="preserve">    </w:t>
      </w:r>
      <w:r w:rsidR="00513A86" w:rsidRPr="00AA3C74">
        <w:rPr>
          <w:rFonts w:ascii="Arial" w:hAnsi="Arial" w:cs="Arial"/>
          <w:sz w:val="20"/>
          <w:szCs w:val="20"/>
        </w:rPr>
        <w:t xml:space="preserve"> </w:t>
      </w:r>
      <w:r w:rsidR="00982816" w:rsidRPr="00AA3C74">
        <w:rPr>
          <w:rFonts w:ascii="Arial" w:hAnsi="Arial" w:cs="Arial"/>
          <w:sz w:val="20"/>
          <w:szCs w:val="20"/>
        </w:rPr>
        <w:t xml:space="preserve"> </w:t>
      </w:r>
      <w:r w:rsidR="00AA3C74">
        <w:rPr>
          <w:rFonts w:ascii="Arial" w:hAnsi="Arial" w:cs="Arial"/>
          <w:sz w:val="20"/>
          <w:szCs w:val="20"/>
        </w:rPr>
        <w:tab/>
      </w:r>
      <w:r w:rsidR="00490CCC">
        <w:rPr>
          <w:rFonts w:ascii="Arial" w:hAnsi="Arial" w:cs="Arial"/>
          <w:sz w:val="20"/>
          <w:szCs w:val="20"/>
        </w:rPr>
        <w:tab/>
      </w:r>
      <w:r w:rsidR="00513A86" w:rsidRPr="00AA3C74">
        <w:rPr>
          <w:rFonts w:ascii="Arial" w:hAnsi="Arial" w:cs="Arial"/>
          <w:b/>
          <w:sz w:val="20"/>
          <w:szCs w:val="20"/>
        </w:rPr>
        <w:t xml:space="preserve">Directeur Qualité et Environnement      </w:t>
      </w:r>
      <w:r w:rsidR="00490CCC">
        <w:rPr>
          <w:rFonts w:ascii="Arial" w:hAnsi="Arial" w:cs="Arial"/>
          <w:b/>
          <w:sz w:val="20"/>
          <w:szCs w:val="20"/>
        </w:rPr>
        <w:t xml:space="preserve">   </w:t>
      </w:r>
      <w:r w:rsidR="00490CCC">
        <w:rPr>
          <w:rFonts w:ascii="Arial" w:hAnsi="Arial" w:cs="Arial"/>
          <w:b/>
          <w:sz w:val="20"/>
          <w:szCs w:val="20"/>
        </w:rPr>
        <w:tab/>
      </w:r>
      <w:r w:rsidRPr="00AA3C74">
        <w:rPr>
          <w:rFonts w:ascii="Arial" w:hAnsi="Arial" w:cs="Arial"/>
          <w:b/>
          <w:sz w:val="20"/>
          <w:szCs w:val="20"/>
        </w:rPr>
        <w:t>Directeur Général</w:t>
      </w:r>
    </w:p>
    <w:p w14:paraId="193EAF20" w14:textId="73FBA488" w:rsidR="00A66A4F" w:rsidRDefault="005A7D64" w:rsidP="00A66A4F">
      <w:pPr>
        <w:outlineLvl w:val="0"/>
        <w:rPr>
          <w:rFonts w:ascii="Arial" w:hAnsi="Arial" w:cs="Arial"/>
          <w:b/>
          <w:sz w:val="22"/>
          <w:szCs w:val="22"/>
        </w:rPr>
      </w:pPr>
      <w:r w:rsidRPr="005A7D64">
        <w:rPr>
          <w:rFonts w:ascii="Arial" w:hAnsi="Arial" w:cs="Arial"/>
          <w:b/>
          <w:noProof/>
          <w:sz w:val="20"/>
          <w:szCs w:val="20"/>
        </w:rPr>
        <w:drawing>
          <wp:anchor distT="0" distB="0" distL="114300" distR="114300" simplePos="0" relativeHeight="251714048" behindDoc="0" locked="0" layoutInCell="1" allowOverlap="1" wp14:anchorId="01584DCC" wp14:editId="345018FB">
            <wp:simplePos x="0" y="0"/>
            <wp:positionH relativeFrom="column">
              <wp:posOffset>3624580</wp:posOffset>
            </wp:positionH>
            <wp:positionV relativeFrom="paragraph">
              <wp:posOffset>156210</wp:posOffset>
            </wp:positionV>
            <wp:extent cx="1390650" cy="925058"/>
            <wp:effectExtent l="0" t="0" r="0" b="8890"/>
            <wp:wrapNone/>
            <wp:docPr id="35" name="Image 35" descr="L:\Damien_Tournier\Signature Damien TOUR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Damien_Tournier\Signature Damien TOURNI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650" cy="925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F89">
        <w:rPr>
          <w:rFonts w:ascii="Arial" w:hAnsi="Arial" w:cs="Arial"/>
          <w:b/>
          <w:noProof/>
          <w:sz w:val="20"/>
          <w:szCs w:val="20"/>
        </w:rPr>
        <w:drawing>
          <wp:anchor distT="0" distB="0" distL="114300" distR="114300" simplePos="0" relativeHeight="251713024" behindDoc="0" locked="0" layoutInCell="1" allowOverlap="1" wp14:anchorId="2B8C112D" wp14:editId="48C51D79">
            <wp:simplePos x="0" y="0"/>
            <wp:positionH relativeFrom="column">
              <wp:posOffset>1127172</wp:posOffset>
            </wp:positionH>
            <wp:positionV relativeFrom="paragraph">
              <wp:posOffset>321945</wp:posOffset>
            </wp:positionV>
            <wp:extent cx="1005840" cy="323215"/>
            <wp:effectExtent l="0" t="0" r="381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323215"/>
                    </a:xfrm>
                    <a:prstGeom prst="rect">
                      <a:avLst/>
                    </a:prstGeom>
                    <a:noFill/>
                  </pic:spPr>
                </pic:pic>
              </a:graphicData>
            </a:graphic>
            <wp14:sizeRelH relativeFrom="page">
              <wp14:pctWidth>0</wp14:pctWidth>
            </wp14:sizeRelH>
            <wp14:sizeRelV relativeFrom="page">
              <wp14:pctHeight>0</wp14:pctHeight>
            </wp14:sizeRelV>
          </wp:anchor>
        </w:drawing>
      </w:r>
      <w:r w:rsidR="00513A86" w:rsidRPr="00AA3C74">
        <w:rPr>
          <w:rFonts w:ascii="Arial" w:hAnsi="Arial" w:cs="Arial"/>
          <w:b/>
          <w:sz w:val="20"/>
          <w:szCs w:val="20"/>
        </w:rPr>
        <w:t xml:space="preserve">                      </w:t>
      </w:r>
      <w:r w:rsidR="00AA3C74">
        <w:rPr>
          <w:rFonts w:ascii="Arial" w:hAnsi="Arial" w:cs="Arial"/>
          <w:b/>
          <w:sz w:val="20"/>
          <w:szCs w:val="20"/>
        </w:rPr>
        <w:tab/>
      </w:r>
      <w:r w:rsidR="00513A86" w:rsidRPr="00AA3C74">
        <w:rPr>
          <w:rFonts w:ascii="Arial" w:hAnsi="Arial" w:cs="Arial"/>
          <w:b/>
          <w:sz w:val="20"/>
          <w:szCs w:val="20"/>
        </w:rPr>
        <w:t xml:space="preserve">Olivier PARROD                              </w:t>
      </w:r>
      <w:r w:rsidR="00AA3C74">
        <w:rPr>
          <w:rFonts w:ascii="Arial" w:hAnsi="Arial" w:cs="Arial"/>
          <w:b/>
          <w:sz w:val="20"/>
          <w:szCs w:val="20"/>
        </w:rPr>
        <w:tab/>
      </w:r>
      <w:r w:rsidR="00AA3C74">
        <w:rPr>
          <w:rFonts w:ascii="Arial" w:hAnsi="Arial" w:cs="Arial"/>
          <w:b/>
          <w:sz w:val="20"/>
          <w:szCs w:val="20"/>
        </w:rPr>
        <w:tab/>
      </w:r>
      <w:r w:rsidR="00513A86" w:rsidRPr="00AA3C74">
        <w:rPr>
          <w:rFonts w:ascii="Arial" w:hAnsi="Arial" w:cs="Arial"/>
          <w:b/>
          <w:sz w:val="20"/>
          <w:szCs w:val="20"/>
        </w:rPr>
        <w:t>Damien T</w:t>
      </w:r>
      <w:r w:rsidR="003F6403" w:rsidRPr="00AA3C74">
        <w:rPr>
          <w:rFonts w:ascii="Arial" w:hAnsi="Arial" w:cs="Arial"/>
          <w:b/>
          <w:sz w:val="20"/>
          <w:szCs w:val="20"/>
        </w:rPr>
        <w:t>OURNIER</w:t>
      </w:r>
      <w:r w:rsidR="00A66A4F">
        <w:rPr>
          <w:rFonts w:ascii="Arial" w:hAnsi="Arial" w:cs="Arial"/>
          <w:b/>
          <w:sz w:val="22"/>
          <w:szCs w:val="22"/>
        </w:rPr>
        <w:br w:type="page"/>
      </w:r>
    </w:p>
    <w:p w14:paraId="0574D86C" w14:textId="77777777" w:rsidR="00AA3C74" w:rsidRDefault="00AA3C74" w:rsidP="00A66A4F">
      <w:pPr>
        <w:outlineLvl w:val="0"/>
        <w:rPr>
          <w:b/>
        </w:rPr>
      </w:pPr>
    </w:p>
    <w:p w14:paraId="6E9F6C9E" w14:textId="77777777" w:rsidR="00AA3C74" w:rsidRDefault="00AA3C74" w:rsidP="00A66A4F">
      <w:pPr>
        <w:outlineLvl w:val="0"/>
        <w:rPr>
          <w:b/>
        </w:rPr>
      </w:pPr>
    </w:p>
    <w:p w14:paraId="209EC323" w14:textId="77777777" w:rsidR="005B773A" w:rsidRDefault="005B773A" w:rsidP="00D36AD9">
      <w:pPr>
        <w:jc w:val="both"/>
        <w:rPr>
          <w:b/>
        </w:rPr>
      </w:pPr>
    </w:p>
    <w:p w14:paraId="05B0D7F5" w14:textId="77777777" w:rsidR="002118CC" w:rsidRPr="00AA3C74" w:rsidRDefault="002118CC" w:rsidP="00F56BEB">
      <w:pPr>
        <w:pBdr>
          <w:left w:val="single" w:sz="18" w:space="4" w:color="0070C0"/>
        </w:pBdr>
        <w:jc w:val="both"/>
        <w:rPr>
          <w:rFonts w:ascii="Arial" w:hAnsi="Arial" w:cs="Arial"/>
          <w:b/>
          <w:i/>
          <w:sz w:val="26"/>
          <w:szCs w:val="26"/>
        </w:rPr>
      </w:pPr>
      <w:r w:rsidRPr="00AA3C74">
        <w:rPr>
          <w:rFonts w:ascii="Arial" w:hAnsi="Arial" w:cs="Arial"/>
          <w:b/>
          <w:i/>
          <w:sz w:val="26"/>
          <w:szCs w:val="26"/>
        </w:rPr>
        <w:t>Notre politique des Achats,</w:t>
      </w:r>
    </w:p>
    <w:p w14:paraId="6AB4E88A" w14:textId="77777777" w:rsidR="00AA3C74" w:rsidRDefault="00AA3C74" w:rsidP="00F56BEB">
      <w:pPr>
        <w:pBdr>
          <w:left w:val="single" w:sz="18" w:space="4" w:color="0070C0"/>
        </w:pBdr>
        <w:jc w:val="both"/>
        <w:rPr>
          <w:rFonts w:ascii="Arial" w:hAnsi="Arial" w:cs="Arial"/>
          <w:sz w:val="20"/>
          <w:szCs w:val="20"/>
        </w:rPr>
      </w:pPr>
    </w:p>
    <w:p w14:paraId="3949EACC" w14:textId="77777777" w:rsidR="00AA3C74" w:rsidRPr="00AA3C74" w:rsidRDefault="00AA3C74" w:rsidP="00F56BEB">
      <w:pPr>
        <w:pBdr>
          <w:left w:val="single" w:sz="18" w:space="4" w:color="0070C0"/>
        </w:pBdr>
        <w:jc w:val="both"/>
        <w:rPr>
          <w:rFonts w:ascii="Arial" w:hAnsi="Arial" w:cs="Arial"/>
          <w:sz w:val="20"/>
          <w:szCs w:val="20"/>
        </w:rPr>
      </w:pPr>
    </w:p>
    <w:p w14:paraId="3EEA2DCF"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 xml:space="preserve">Notre ambition est de conserver notre position de leader, cela en innovant et en développant notre portefeuille produits dans le management des fluides. </w:t>
      </w:r>
    </w:p>
    <w:p w14:paraId="38EC29A7" w14:textId="77777777" w:rsidR="002118CC" w:rsidRPr="00AA3C74" w:rsidRDefault="002118CC" w:rsidP="00F56BEB">
      <w:pPr>
        <w:pBdr>
          <w:left w:val="single" w:sz="18" w:space="4" w:color="0070C0"/>
        </w:pBdr>
        <w:jc w:val="both"/>
        <w:rPr>
          <w:rFonts w:ascii="Arial" w:hAnsi="Arial" w:cs="Arial"/>
          <w:sz w:val="20"/>
          <w:szCs w:val="20"/>
        </w:rPr>
      </w:pPr>
    </w:p>
    <w:p w14:paraId="5706C222"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La maîtrise de nos Achats est un enjeu stratégique pour la compétitivité de SCHRADER.</w:t>
      </w:r>
    </w:p>
    <w:p w14:paraId="395283B8" w14:textId="77777777" w:rsidR="002118CC" w:rsidRPr="00AA3C74" w:rsidRDefault="002118CC" w:rsidP="00F56BEB">
      <w:pPr>
        <w:pBdr>
          <w:left w:val="single" w:sz="18" w:space="4" w:color="0070C0"/>
        </w:pBdr>
        <w:jc w:val="both"/>
        <w:rPr>
          <w:rFonts w:ascii="Arial" w:hAnsi="Arial" w:cs="Arial"/>
          <w:sz w:val="20"/>
          <w:szCs w:val="20"/>
        </w:rPr>
      </w:pPr>
    </w:p>
    <w:p w14:paraId="2D93FCDE"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Les objectifs qui découlent de notre politique sont :</w:t>
      </w:r>
    </w:p>
    <w:p w14:paraId="21588E04"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La satisfaction de nos clients.</w:t>
      </w:r>
    </w:p>
    <w:p w14:paraId="5D4D0039"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 xml:space="preserve">La prise en compte par nos </w:t>
      </w:r>
      <w:r w:rsidR="00D36AD9" w:rsidRPr="00AA3C74">
        <w:rPr>
          <w:rFonts w:ascii="Arial" w:hAnsi="Arial" w:cs="Arial"/>
          <w:sz w:val="20"/>
          <w:szCs w:val="20"/>
        </w:rPr>
        <w:t>FOURNISSEURS</w:t>
      </w:r>
      <w:r w:rsidRPr="00AA3C74">
        <w:rPr>
          <w:rFonts w:ascii="Arial" w:hAnsi="Arial" w:cs="Arial"/>
          <w:sz w:val="20"/>
          <w:szCs w:val="20"/>
        </w:rPr>
        <w:t>, des nouvelles exigences.</w:t>
      </w:r>
    </w:p>
    <w:p w14:paraId="6E0E8390"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L’expertise technique à accompagner les nouveaux développements de projets.</w:t>
      </w:r>
    </w:p>
    <w:p w14:paraId="3DDA2AFE"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 xml:space="preserve">Green Supplier Score Card et Awards </w:t>
      </w:r>
      <w:r w:rsidR="00D36AD9" w:rsidRPr="00AA3C74">
        <w:rPr>
          <w:rFonts w:ascii="Arial" w:hAnsi="Arial" w:cs="Arial"/>
          <w:sz w:val="20"/>
          <w:szCs w:val="20"/>
        </w:rPr>
        <w:t>FOURNISSEURS</w:t>
      </w:r>
      <w:r w:rsidRPr="00AA3C74">
        <w:rPr>
          <w:rFonts w:ascii="Arial" w:hAnsi="Arial" w:cs="Arial"/>
          <w:sz w:val="20"/>
          <w:szCs w:val="20"/>
        </w:rPr>
        <w:t>.</w:t>
      </w:r>
    </w:p>
    <w:p w14:paraId="75B01987" w14:textId="77777777" w:rsidR="00D36AD9" w:rsidRPr="00AA3C74" w:rsidRDefault="00D36AD9" w:rsidP="00F56BEB">
      <w:pPr>
        <w:pBdr>
          <w:left w:val="single" w:sz="18" w:space="4" w:color="0070C0"/>
        </w:pBdr>
        <w:jc w:val="both"/>
        <w:rPr>
          <w:rFonts w:ascii="Arial" w:hAnsi="Arial" w:cs="Arial"/>
          <w:sz w:val="20"/>
          <w:szCs w:val="20"/>
        </w:rPr>
      </w:pPr>
    </w:p>
    <w:p w14:paraId="7FD04647"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 xml:space="preserve">La politique des achats s’articule autour de 5 axes majeurs : </w:t>
      </w:r>
    </w:p>
    <w:p w14:paraId="742503E8" w14:textId="77777777" w:rsidR="002118CC" w:rsidRPr="00AA3C74" w:rsidRDefault="002118CC" w:rsidP="00F56BEB">
      <w:pPr>
        <w:pBdr>
          <w:left w:val="single" w:sz="18" w:space="4" w:color="0070C0"/>
        </w:pBdr>
        <w:ind w:left="708" w:hanging="708"/>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 xml:space="preserve">La gestion du risque </w:t>
      </w:r>
      <w:r w:rsidR="00D36AD9" w:rsidRPr="00AA3C74">
        <w:rPr>
          <w:rFonts w:ascii="Arial" w:hAnsi="Arial" w:cs="Arial"/>
          <w:sz w:val="20"/>
          <w:szCs w:val="20"/>
        </w:rPr>
        <w:t>FOURNISSEUR</w:t>
      </w:r>
      <w:r w:rsidRPr="00AA3C74">
        <w:rPr>
          <w:rFonts w:ascii="Arial" w:hAnsi="Arial" w:cs="Arial"/>
          <w:sz w:val="20"/>
          <w:szCs w:val="20"/>
        </w:rPr>
        <w:t xml:space="preserve"> via une double source </w:t>
      </w:r>
      <w:r w:rsidR="00D36AD9" w:rsidRPr="00AA3C74">
        <w:rPr>
          <w:rFonts w:ascii="Arial" w:hAnsi="Arial" w:cs="Arial"/>
          <w:sz w:val="20"/>
          <w:szCs w:val="20"/>
        </w:rPr>
        <w:t>FOURNISSEUR</w:t>
      </w:r>
      <w:r w:rsidRPr="00AA3C74">
        <w:rPr>
          <w:rFonts w:ascii="Arial" w:hAnsi="Arial" w:cs="Arial"/>
          <w:sz w:val="20"/>
          <w:szCs w:val="20"/>
        </w:rPr>
        <w:t xml:space="preserve"> sur les familles stratégiques.</w:t>
      </w:r>
    </w:p>
    <w:p w14:paraId="4B13CDB2"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La réduction du coût des produits et des services achetés.</w:t>
      </w:r>
    </w:p>
    <w:p w14:paraId="51C70D97"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 xml:space="preserve">Le développement de nouveaux </w:t>
      </w:r>
      <w:r w:rsidR="00D36AD9" w:rsidRPr="00AA3C74">
        <w:rPr>
          <w:rFonts w:ascii="Arial" w:hAnsi="Arial" w:cs="Arial"/>
          <w:sz w:val="20"/>
          <w:szCs w:val="20"/>
        </w:rPr>
        <w:t>FOURNISSEURS</w:t>
      </w:r>
      <w:r w:rsidRPr="00AA3C74">
        <w:rPr>
          <w:rFonts w:ascii="Arial" w:hAnsi="Arial" w:cs="Arial"/>
          <w:sz w:val="20"/>
          <w:szCs w:val="20"/>
        </w:rPr>
        <w:t xml:space="preserve"> pour nos marchés d'avenir. </w:t>
      </w:r>
    </w:p>
    <w:p w14:paraId="5C613138" w14:textId="77777777" w:rsidR="002118CC" w:rsidRPr="00AA3C74" w:rsidRDefault="002118CC" w:rsidP="00F56BEB">
      <w:pPr>
        <w:pBdr>
          <w:left w:val="single" w:sz="18" w:space="4" w:color="0070C0"/>
        </w:pBdr>
        <w:ind w:left="708" w:hanging="708"/>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La mesure de la performance en termes de Qualité, Coûts et Délais, garante du succès de nos partenaires.</w:t>
      </w:r>
    </w:p>
    <w:p w14:paraId="17AA299B"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Une démarche d’amélioration continue, Lean Manufacturing.</w:t>
      </w:r>
    </w:p>
    <w:p w14:paraId="760AE73D" w14:textId="77777777" w:rsidR="00D36AD9" w:rsidRPr="00AA3C74" w:rsidRDefault="00D36AD9" w:rsidP="00F56BEB">
      <w:pPr>
        <w:pBdr>
          <w:left w:val="single" w:sz="18" w:space="4" w:color="0070C0"/>
        </w:pBdr>
        <w:jc w:val="both"/>
        <w:rPr>
          <w:rFonts w:ascii="Arial" w:hAnsi="Arial" w:cs="Arial"/>
          <w:sz w:val="20"/>
          <w:szCs w:val="20"/>
        </w:rPr>
      </w:pPr>
    </w:p>
    <w:p w14:paraId="1B55F763"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 xml:space="preserve">Au-delà des notions de coûts, nos </w:t>
      </w:r>
      <w:r w:rsidR="00D36AD9" w:rsidRPr="00AA3C74">
        <w:rPr>
          <w:rFonts w:ascii="Arial" w:hAnsi="Arial" w:cs="Arial"/>
          <w:sz w:val="20"/>
          <w:szCs w:val="20"/>
        </w:rPr>
        <w:t>FOURNISSEURS</w:t>
      </w:r>
      <w:r w:rsidRPr="00AA3C74">
        <w:rPr>
          <w:rFonts w:ascii="Arial" w:hAnsi="Arial" w:cs="Arial"/>
          <w:sz w:val="20"/>
          <w:szCs w:val="20"/>
        </w:rPr>
        <w:t xml:space="preserve"> sont choisis sur les critères stratégiques suivants : </w:t>
      </w:r>
    </w:p>
    <w:p w14:paraId="4C005DEA"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Le respect des engagements capacitaires annuels.</w:t>
      </w:r>
    </w:p>
    <w:p w14:paraId="451FC8C0"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La réactivité et flexibilité face aux demandes de Schrader.</w:t>
      </w:r>
    </w:p>
    <w:p w14:paraId="6F65596B"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La capacité d’innovation.</w:t>
      </w:r>
    </w:p>
    <w:p w14:paraId="1E245EC0"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La Loyauté et la confidentialité.</w:t>
      </w:r>
    </w:p>
    <w:p w14:paraId="7453AF68" w14:textId="77777777" w:rsidR="00D36AD9" w:rsidRPr="00AA3C74" w:rsidRDefault="00D36AD9" w:rsidP="00F56BEB">
      <w:pPr>
        <w:pBdr>
          <w:left w:val="single" w:sz="18" w:space="4" w:color="0070C0"/>
        </w:pBdr>
        <w:jc w:val="both"/>
        <w:rPr>
          <w:rFonts w:ascii="Arial" w:hAnsi="Arial" w:cs="Arial"/>
          <w:sz w:val="20"/>
          <w:szCs w:val="20"/>
        </w:rPr>
      </w:pPr>
    </w:p>
    <w:p w14:paraId="497D29CF"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 xml:space="preserve">Les certifications Qualité pour accompagner SCHRADER sont les suivantes : </w:t>
      </w:r>
    </w:p>
    <w:p w14:paraId="61B9BBF2"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IATF 16949 pour nos activités liées au secteur automobile première monte.</w:t>
      </w:r>
    </w:p>
    <w:p w14:paraId="2D6C1346" w14:textId="77777777" w:rsidR="002118CC" w:rsidRPr="00AA3C74" w:rsidRDefault="002118CC" w:rsidP="00F56BEB">
      <w:pPr>
        <w:pBdr>
          <w:left w:val="single" w:sz="18" w:space="4" w:color="0070C0"/>
        </w:pBdr>
        <w:ind w:left="708" w:hanging="708"/>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 xml:space="preserve">Un système de management ISO 14001 et </w:t>
      </w:r>
      <w:r w:rsidR="00231324" w:rsidRPr="00AA3C74">
        <w:rPr>
          <w:rFonts w:ascii="Arial" w:hAnsi="Arial" w:cs="Arial"/>
          <w:sz w:val="20"/>
          <w:szCs w:val="20"/>
        </w:rPr>
        <w:t xml:space="preserve">ISO 45001 </w:t>
      </w:r>
      <w:r w:rsidRPr="00AA3C74">
        <w:rPr>
          <w:rFonts w:ascii="Arial" w:hAnsi="Arial" w:cs="Arial"/>
          <w:sz w:val="20"/>
          <w:szCs w:val="20"/>
        </w:rPr>
        <w:t>ou une démarche visant à l’inciter.</w:t>
      </w:r>
    </w:p>
    <w:p w14:paraId="262C2E89"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Iso 9001 est recommandé dans tous les cas (Sauf dérogation)</w:t>
      </w:r>
    </w:p>
    <w:p w14:paraId="080209E7" w14:textId="77777777" w:rsidR="00D36AD9" w:rsidRPr="00AA3C74" w:rsidRDefault="00D36AD9" w:rsidP="00F56BEB">
      <w:pPr>
        <w:pBdr>
          <w:left w:val="single" w:sz="18" w:space="4" w:color="0070C0"/>
        </w:pBdr>
        <w:jc w:val="both"/>
        <w:rPr>
          <w:rFonts w:ascii="Arial" w:hAnsi="Arial" w:cs="Arial"/>
          <w:sz w:val="20"/>
          <w:szCs w:val="20"/>
        </w:rPr>
      </w:pPr>
    </w:p>
    <w:p w14:paraId="51428502"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Enfin, la philosophie de cette politique repose sur les préceptes suivants :</w:t>
      </w:r>
    </w:p>
    <w:p w14:paraId="7FF5905D"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La recherche du juste nécessaire.</w:t>
      </w:r>
    </w:p>
    <w:p w14:paraId="0AB03C8B" w14:textId="77777777" w:rsidR="002118CC" w:rsidRPr="00AA3C74" w:rsidRDefault="002118CC"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 xml:space="preserve">Des Echantillons Initiaux bons du premier coup. </w:t>
      </w:r>
    </w:p>
    <w:p w14:paraId="260F649C" w14:textId="77777777" w:rsidR="00D36AD9" w:rsidRPr="00AA3C74" w:rsidRDefault="002118CC" w:rsidP="00F56BEB">
      <w:pPr>
        <w:pBdr>
          <w:left w:val="single" w:sz="18" w:space="4" w:color="0070C0"/>
        </w:pBdr>
        <w:ind w:left="708" w:hanging="708"/>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r>
      <w:r w:rsidR="00D36AD9" w:rsidRPr="00AA3C74">
        <w:rPr>
          <w:rFonts w:ascii="Arial" w:hAnsi="Arial" w:cs="Arial"/>
          <w:sz w:val="20"/>
          <w:szCs w:val="20"/>
        </w:rPr>
        <w:t xml:space="preserve">Le respect des </w:t>
      </w:r>
      <w:r w:rsidRPr="00AA3C74">
        <w:rPr>
          <w:rFonts w:ascii="Arial" w:hAnsi="Arial" w:cs="Arial"/>
          <w:sz w:val="20"/>
          <w:szCs w:val="20"/>
        </w:rPr>
        <w:t xml:space="preserve">Lignes directrices RSE, visant à adopter un comportement responsable. </w:t>
      </w:r>
    </w:p>
    <w:p w14:paraId="37936C6B" w14:textId="77777777" w:rsidR="00D36AD9" w:rsidRPr="00AA3C74" w:rsidRDefault="00D36AD9" w:rsidP="00F56BEB">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r>
      <w:r w:rsidR="002118CC" w:rsidRPr="00AA3C74">
        <w:rPr>
          <w:rFonts w:ascii="Arial" w:hAnsi="Arial" w:cs="Arial"/>
          <w:sz w:val="20"/>
          <w:szCs w:val="20"/>
        </w:rPr>
        <w:t xml:space="preserve">Le respect de l'environnement dans la conception et la réalisation du produit. </w:t>
      </w:r>
    </w:p>
    <w:p w14:paraId="2DB3241B" w14:textId="77777777" w:rsidR="002118CC" w:rsidRPr="00AA3C74" w:rsidRDefault="002118CC" w:rsidP="00F56BEB">
      <w:pPr>
        <w:pBdr>
          <w:left w:val="single" w:sz="18" w:space="4" w:color="0070C0"/>
        </w:pBdr>
        <w:ind w:left="708" w:hanging="708"/>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 xml:space="preserve">Le respect des lois, de l’éthique et </w:t>
      </w:r>
      <w:r w:rsidR="00D36AD9" w:rsidRPr="00AA3C74">
        <w:rPr>
          <w:rFonts w:ascii="Arial" w:hAnsi="Arial" w:cs="Arial"/>
          <w:sz w:val="20"/>
          <w:szCs w:val="20"/>
        </w:rPr>
        <w:t>l’</w:t>
      </w:r>
      <w:r w:rsidRPr="00AA3C74">
        <w:rPr>
          <w:rFonts w:ascii="Arial" w:hAnsi="Arial" w:cs="Arial"/>
          <w:sz w:val="20"/>
          <w:szCs w:val="20"/>
        </w:rPr>
        <w:t>interdi</w:t>
      </w:r>
      <w:r w:rsidR="00D36AD9" w:rsidRPr="00AA3C74">
        <w:rPr>
          <w:rFonts w:ascii="Arial" w:hAnsi="Arial" w:cs="Arial"/>
          <w:sz w:val="20"/>
          <w:szCs w:val="20"/>
        </w:rPr>
        <w:t xml:space="preserve">ction du </w:t>
      </w:r>
      <w:r w:rsidRPr="00AA3C74">
        <w:rPr>
          <w:rFonts w:ascii="Arial" w:hAnsi="Arial" w:cs="Arial"/>
          <w:sz w:val="20"/>
          <w:szCs w:val="20"/>
        </w:rPr>
        <w:t>recours à la main d’œuvre infantile et aux pratiques illicites.</w:t>
      </w:r>
    </w:p>
    <w:p w14:paraId="4C7CF47A" w14:textId="77777777" w:rsidR="00D36AD9" w:rsidRPr="00AA3C74" w:rsidRDefault="00D36AD9" w:rsidP="00F56BEB">
      <w:pPr>
        <w:pBdr>
          <w:left w:val="single" w:sz="18" w:space="4" w:color="0070C0"/>
        </w:pBdr>
        <w:jc w:val="both"/>
        <w:rPr>
          <w:rFonts w:ascii="Arial" w:hAnsi="Arial" w:cs="Arial"/>
          <w:sz w:val="20"/>
          <w:szCs w:val="20"/>
        </w:rPr>
      </w:pPr>
    </w:p>
    <w:p w14:paraId="70BBCFE6" w14:textId="77777777" w:rsidR="002118CC" w:rsidRPr="00AA3C74" w:rsidRDefault="00D36AD9" w:rsidP="00F56BEB">
      <w:pPr>
        <w:pBdr>
          <w:left w:val="single" w:sz="18" w:space="4" w:color="0070C0"/>
        </w:pBdr>
        <w:jc w:val="both"/>
        <w:rPr>
          <w:rFonts w:ascii="Arial" w:hAnsi="Arial" w:cs="Arial"/>
          <w:sz w:val="20"/>
          <w:szCs w:val="20"/>
        </w:rPr>
      </w:pPr>
      <w:r w:rsidRPr="00AA3C74">
        <w:rPr>
          <w:rFonts w:ascii="Arial" w:hAnsi="Arial" w:cs="Arial"/>
          <w:sz w:val="20"/>
          <w:szCs w:val="20"/>
        </w:rPr>
        <w:lastRenderedPageBreak/>
        <w:t>SCHRADER S.A.S.</w:t>
      </w:r>
      <w:r w:rsidR="002118CC" w:rsidRPr="00AA3C74">
        <w:rPr>
          <w:rFonts w:ascii="Arial" w:hAnsi="Arial" w:cs="Arial"/>
          <w:sz w:val="20"/>
          <w:szCs w:val="20"/>
        </w:rPr>
        <w:t xml:space="preserve"> s’emploie à lutter contre le travail illégal </w:t>
      </w:r>
      <w:r w:rsidRPr="00AA3C74">
        <w:rPr>
          <w:rFonts w:ascii="Arial" w:hAnsi="Arial" w:cs="Arial"/>
          <w:sz w:val="20"/>
          <w:szCs w:val="20"/>
        </w:rPr>
        <w:t xml:space="preserve">défini </w:t>
      </w:r>
      <w:r w:rsidR="002118CC" w:rsidRPr="00AA3C74">
        <w:rPr>
          <w:rFonts w:ascii="Arial" w:hAnsi="Arial" w:cs="Arial"/>
          <w:sz w:val="20"/>
          <w:szCs w:val="20"/>
        </w:rPr>
        <w:t xml:space="preserve">aux articles L8211-1 et suivants du code du travail et demande à ses </w:t>
      </w:r>
      <w:r w:rsidRPr="00AA3C74">
        <w:rPr>
          <w:rFonts w:ascii="Arial" w:hAnsi="Arial" w:cs="Arial"/>
          <w:sz w:val="20"/>
          <w:szCs w:val="20"/>
        </w:rPr>
        <w:t>FOURNISSEURS</w:t>
      </w:r>
      <w:r w:rsidR="002118CC" w:rsidRPr="00AA3C74">
        <w:rPr>
          <w:rFonts w:ascii="Arial" w:hAnsi="Arial" w:cs="Arial"/>
          <w:sz w:val="20"/>
          <w:szCs w:val="20"/>
        </w:rPr>
        <w:t xml:space="preserve"> le contrôle de l’application de la législation du travail.</w:t>
      </w:r>
    </w:p>
    <w:p w14:paraId="702393C0" w14:textId="77777777" w:rsidR="002118CC" w:rsidRPr="00AA3C74" w:rsidRDefault="002118CC" w:rsidP="002118CC">
      <w:pPr>
        <w:rPr>
          <w:sz w:val="20"/>
          <w:szCs w:val="20"/>
        </w:rPr>
      </w:pPr>
    </w:p>
    <w:p w14:paraId="1FE82DDB" w14:textId="77777777" w:rsidR="00F56BEB" w:rsidRPr="00AA3C74" w:rsidRDefault="00F56BEB" w:rsidP="00C24B04">
      <w:pPr>
        <w:outlineLvl w:val="0"/>
        <w:rPr>
          <w:sz w:val="20"/>
          <w:szCs w:val="20"/>
        </w:rPr>
      </w:pPr>
    </w:p>
    <w:p w14:paraId="2933DCD6" w14:textId="77777777" w:rsidR="00F56BEB" w:rsidRPr="00AA3C74" w:rsidRDefault="00F56BEB" w:rsidP="00C24B04">
      <w:pPr>
        <w:outlineLvl w:val="0"/>
        <w:rPr>
          <w:sz w:val="20"/>
          <w:szCs w:val="20"/>
        </w:rPr>
      </w:pPr>
    </w:p>
    <w:p w14:paraId="45ABD303" w14:textId="77777777" w:rsidR="00C24B04" w:rsidRDefault="00D36AD9" w:rsidP="00C24B04">
      <w:pPr>
        <w:outlineLvl w:val="0"/>
      </w:pPr>
      <w:r>
        <w:br w:type="page"/>
      </w:r>
    </w:p>
    <w:p w14:paraId="73EA6C9F" w14:textId="77777777" w:rsidR="00AA3C74" w:rsidRDefault="00AA3C74" w:rsidP="00C24B04">
      <w:pPr>
        <w:outlineLvl w:val="0"/>
      </w:pPr>
    </w:p>
    <w:p w14:paraId="03561177" w14:textId="77777777" w:rsidR="00AA3C74" w:rsidRDefault="00AA3C74" w:rsidP="00C24B04">
      <w:pPr>
        <w:outlineLvl w:val="0"/>
      </w:pPr>
    </w:p>
    <w:p w14:paraId="6BCAE8B0" w14:textId="77777777" w:rsidR="00C24B04" w:rsidRPr="001C3125" w:rsidRDefault="00C24B04" w:rsidP="00C24B04">
      <w:pPr>
        <w:pStyle w:val="Titre1"/>
        <w:pBdr>
          <w:top w:val="single" w:sz="12" w:space="1" w:color="auto" w:shadow="1"/>
          <w:left w:val="single" w:sz="12" w:space="4" w:color="auto" w:shadow="1"/>
          <w:bottom w:val="single" w:sz="12" w:space="1" w:color="auto" w:shadow="1"/>
          <w:right w:val="single" w:sz="12" w:space="4" w:color="auto" w:shadow="1"/>
        </w:pBdr>
        <w:tabs>
          <w:tab w:val="num" w:pos="4058"/>
        </w:tabs>
        <w:rPr>
          <w:color w:val="FF0000"/>
          <w:sz w:val="32"/>
          <w:szCs w:val="32"/>
        </w:rPr>
      </w:pPr>
      <w:r w:rsidRPr="001C3125">
        <w:rPr>
          <w:color w:val="FF0000"/>
          <w:sz w:val="32"/>
          <w:szCs w:val="32"/>
        </w:rPr>
        <w:t xml:space="preserve">PRINCIPES DE MANAGEMENT DE LA RELATION </w:t>
      </w:r>
      <w:r w:rsidR="00D36AD9">
        <w:rPr>
          <w:color w:val="FF0000"/>
          <w:sz w:val="32"/>
          <w:szCs w:val="32"/>
        </w:rPr>
        <w:t>FOURNISSEUR</w:t>
      </w:r>
      <w:r w:rsidRPr="001C3125">
        <w:rPr>
          <w:color w:val="FF0000"/>
          <w:sz w:val="32"/>
          <w:szCs w:val="32"/>
        </w:rPr>
        <w:t>S</w:t>
      </w:r>
    </w:p>
    <w:p w14:paraId="624D9688" w14:textId="77777777" w:rsidR="00C24B04" w:rsidRDefault="00C24B04" w:rsidP="00C24B04">
      <w:pPr>
        <w:jc w:val="center"/>
        <w:rPr>
          <w:rFonts w:ascii="Arial" w:hAnsi="Arial" w:cs="Arial"/>
        </w:rPr>
      </w:pPr>
    </w:p>
    <w:p w14:paraId="5594BD24" w14:textId="77777777" w:rsidR="00437DD1" w:rsidRDefault="00437DD1" w:rsidP="00E52E32">
      <w:pPr>
        <w:rPr>
          <w:rFonts w:ascii="Arial" w:hAnsi="Arial" w:cs="Arial"/>
          <w:b/>
          <w:color w:val="0070C0"/>
          <w:sz w:val="20"/>
          <w:szCs w:val="20"/>
        </w:rPr>
      </w:pPr>
    </w:p>
    <w:p w14:paraId="160991C2" w14:textId="77777777" w:rsidR="00AA3C74" w:rsidRDefault="00AA3C74" w:rsidP="00E52E32">
      <w:pPr>
        <w:rPr>
          <w:rFonts w:ascii="Arial" w:hAnsi="Arial" w:cs="Arial"/>
          <w:b/>
          <w:color w:val="0070C0"/>
          <w:sz w:val="20"/>
          <w:szCs w:val="20"/>
        </w:rPr>
      </w:pPr>
    </w:p>
    <w:p w14:paraId="08297594" w14:textId="77777777" w:rsidR="00AA3C74" w:rsidRPr="00AA3C74" w:rsidRDefault="00AA3C74" w:rsidP="00E52E32">
      <w:pPr>
        <w:rPr>
          <w:rFonts w:ascii="Arial" w:hAnsi="Arial" w:cs="Arial"/>
          <w:b/>
          <w:color w:val="0070C0"/>
          <w:sz w:val="20"/>
          <w:szCs w:val="20"/>
        </w:rPr>
      </w:pPr>
    </w:p>
    <w:p w14:paraId="4628F0D5" w14:textId="77777777" w:rsidR="00E52E32" w:rsidRPr="00AA3C74" w:rsidRDefault="00E52E32" w:rsidP="00D36AD9">
      <w:pPr>
        <w:jc w:val="both"/>
        <w:rPr>
          <w:rFonts w:ascii="Arial" w:hAnsi="Arial" w:cs="Arial"/>
          <w:color w:val="000000"/>
          <w:sz w:val="20"/>
          <w:szCs w:val="20"/>
        </w:rPr>
      </w:pPr>
      <w:r w:rsidRPr="00AA3C74">
        <w:rPr>
          <w:rFonts w:ascii="Arial" w:hAnsi="Arial" w:cs="Arial"/>
          <w:b/>
          <w:color w:val="000000"/>
          <w:sz w:val="20"/>
          <w:szCs w:val="20"/>
        </w:rPr>
        <w:t>SCHRADER S.A.S.</w:t>
      </w:r>
      <w:r w:rsidRPr="00AA3C74">
        <w:rPr>
          <w:rFonts w:ascii="Arial" w:hAnsi="Arial" w:cs="Arial"/>
          <w:color w:val="000000"/>
          <w:sz w:val="20"/>
          <w:szCs w:val="20"/>
        </w:rPr>
        <w:t xml:space="preserve"> décrit les exigences clients aux </w:t>
      </w:r>
      <w:r w:rsidR="00D36AD9" w:rsidRPr="00AA3C74">
        <w:rPr>
          <w:rFonts w:ascii="Arial" w:hAnsi="Arial" w:cs="Arial"/>
          <w:color w:val="000000"/>
          <w:sz w:val="20"/>
          <w:szCs w:val="20"/>
        </w:rPr>
        <w:t>FOURNISSEURS</w:t>
      </w:r>
      <w:r w:rsidRPr="00AA3C74">
        <w:rPr>
          <w:rFonts w:ascii="Arial" w:hAnsi="Arial" w:cs="Arial"/>
          <w:color w:val="000000"/>
          <w:sz w:val="20"/>
          <w:szCs w:val="20"/>
        </w:rPr>
        <w:t xml:space="preserve"> </w:t>
      </w:r>
      <w:r w:rsidR="00C137A3" w:rsidRPr="00AA3C74">
        <w:rPr>
          <w:rFonts w:ascii="Arial" w:hAnsi="Arial" w:cs="Arial"/>
          <w:color w:val="000000"/>
          <w:sz w:val="20"/>
          <w:szCs w:val="20"/>
        </w:rPr>
        <w:t>en fonction de</w:t>
      </w:r>
      <w:r w:rsidRPr="00AA3C74">
        <w:rPr>
          <w:rFonts w:ascii="Arial" w:hAnsi="Arial" w:cs="Arial"/>
          <w:color w:val="000000"/>
          <w:sz w:val="20"/>
          <w:szCs w:val="20"/>
        </w:rPr>
        <w:t xml:space="preserve"> </w:t>
      </w:r>
      <w:r w:rsidR="00C137A3" w:rsidRPr="00AA3C74">
        <w:rPr>
          <w:rFonts w:ascii="Arial" w:hAnsi="Arial" w:cs="Arial"/>
          <w:color w:val="000000"/>
          <w:sz w:val="20"/>
          <w:szCs w:val="20"/>
        </w:rPr>
        <w:t xml:space="preserve">ses </w:t>
      </w:r>
      <w:r w:rsidRPr="00AA3C74">
        <w:rPr>
          <w:rFonts w:ascii="Arial" w:hAnsi="Arial" w:cs="Arial"/>
          <w:color w:val="000000"/>
          <w:sz w:val="20"/>
          <w:szCs w:val="20"/>
        </w:rPr>
        <w:t>activités :</w:t>
      </w:r>
    </w:p>
    <w:p w14:paraId="2BAC04A8" w14:textId="77777777" w:rsidR="00E52E32" w:rsidRPr="00AA3C74" w:rsidRDefault="00E52E32" w:rsidP="00D36AD9">
      <w:pPr>
        <w:jc w:val="both"/>
        <w:rPr>
          <w:rFonts w:ascii="Arial" w:hAnsi="Arial" w:cs="Arial"/>
          <w:color w:val="000000"/>
          <w:sz w:val="20"/>
          <w:szCs w:val="20"/>
        </w:rPr>
      </w:pPr>
      <w:r w:rsidRPr="00AA3C74">
        <w:rPr>
          <w:rFonts w:ascii="Arial" w:hAnsi="Arial" w:cs="Arial"/>
          <w:color w:val="000000"/>
          <w:sz w:val="20"/>
          <w:szCs w:val="20"/>
        </w:rPr>
        <w:t>Celles-ci sont identifiées dans ce document avec un :</w:t>
      </w:r>
    </w:p>
    <w:p w14:paraId="013B5C61" w14:textId="77777777" w:rsidR="00E52E32" w:rsidRPr="00AA3C74" w:rsidRDefault="00E52E32" w:rsidP="00756E09">
      <w:pPr>
        <w:numPr>
          <w:ilvl w:val="0"/>
          <w:numId w:val="40"/>
        </w:numPr>
        <w:jc w:val="both"/>
        <w:rPr>
          <w:rFonts w:ascii="Arial" w:hAnsi="Arial" w:cs="Arial"/>
          <w:color w:val="000000"/>
          <w:sz w:val="20"/>
          <w:szCs w:val="20"/>
        </w:rPr>
      </w:pPr>
      <w:r w:rsidRPr="00AA3C74">
        <w:rPr>
          <w:rFonts w:ascii="Arial" w:hAnsi="Arial" w:cs="Arial"/>
          <w:color w:val="0066FF"/>
          <w:sz w:val="20"/>
          <w:szCs w:val="20"/>
        </w:rPr>
        <w:t>[A]</w:t>
      </w:r>
      <w:r w:rsidR="004C5FA0" w:rsidRPr="00AA3C74">
        <w:rPr>
          <w:rFonts w:ascii="Arial" w:hAnsi="Arial" w:cs="Arial"/>
          <w:color w:val="000000"/>
          <w:sz w:val="20"/>
          <w:szCs w:val="20"/>
        </w:rPr>
        <w:t xml:space="preserve"> pour l'aéronautique</w:t>
      </w:r>
    </w:p>
    <w:p w14:paraId="5D53A351" w14:textId="77777777" w:rsidR="00E52E32" w:rsidRDefault="00E52E32" w:rsidP="00756E09">
      <w:pPr>
        <w:numPr>
          <w:ilvl w:val="0"/>
          <w:numId w:val="40"/>
        </w:numPr>
        <w:jc w:val="both"/>
        <w:rPr>
          <w:rFonts w:ascii="Arial" w:hAnsi="Arial" w:cs="Arial"/>
          <w:color w:val="000000"/>
          <w:sz w:val="20"/>
          <w:szCs w:val="20"/>
        </w:rPr>
      </w:pPr>
      <w:r w:rsidRPr="00AA3C74">
        <w:rPr>
          <w:rFonts w:ascii="Arial" w:hAnsi="Arial" w:cs="Arial"/>
          <w:color w:val="0066FF"/>
          <w:sz w:val="20"/>
          <w:szCs w:val="20"/>
        </w:rPr>
        <w:t>[T]</w:t>
      </w:r>
      <w:r w:rsidRPr="00AA3C74">
        <w:rPr>
          <w:rFonts w:ascii="Arial" w:hAnsi="Arial" w:cs="Arial"/>
          <w:color w:val="000000"/>
          <w:sz w:val="20"/>
          <w:szCs w:val="20"/>
        </w:rPr>
        <w:t xml:space="preserve"> pour l'automobile </w:t>
      </w:r>
    </w:p>
    <w:p w14:paraId="52B372D2" w14:textId="1CE7F7FD" w:rsidR="008F622E" w:rsidRPr="000632CC" w:rsidRDefault="006335CC" w:rsidP="006335CC">
      <w:pPr>
        <w:numPr>
          <w:ilvl w:val="0"/>
          <w:numId w:val="40"/>
        </w:numPr>
        <w:pBdr>
          <w:left w:val="single" w:sz="18" w:space="4" w:color="4472C4" w:themeColor="accent5"/>
        </w:pBdr>
        <w:jc w:val="both"/>
        <w:rPr>
          <w:rFonts w:ascii="Arial" w:hAnsi="Arial" w:cs="Arial"/>
          <w:sz w:val="20"/>
          <w:szCs w:val="20"/>
        </w:rPr>
      </w:pPr>
      <w:r>
        <w:rPr>
          <w:rFonts w:ascii="Arial" w:hAnsi="Arial" w:cs="Arial"/>
          <w:color w:val="0066FF"/>
          <w:sz w:val="20"/>
          <w:szCs w:val="20"/>
        </w:rPr>
        <w:t>[I</w:t>
      </w:r>
      <w:r w:rsidRPr="00AA3C74">
        <w:rPr>
          <w:rFonts w:ascii="Arial" w:hAnsi="Arial" w:cs="Arial"/>
          <w:color w:val="0066FF"/>
          <w:sz w:val="20"/>
          <w:szCs w:val="20"/>
        </w:rPr>
        <w:t>]</w:t>
      </w:r>
      <w:r w:rsidRPr="00AA3C74">
        <w:rPr>
          <w:rFonts w:ascii="Arial" w:hAnsi="Arial" w:cs="Arial"/>
          <w:color w:val="000000"/>
          <w:sz w:val="20"/>
          <w:szCs w:val="20"/>
        </w:rPr>
        <w:t xml:space="preserve"> </w:t>
      </w:r>
      <w:r w:rsidR="008F622E" w:rsidRPr="000632CC">
        <w:rPr>
          <w:rFonts w:ascii="Arial" w:hAnsi="Arial" w:cs="Arial"/>
          <w:sz w:val="20"/>
          <w:szCs w:val="20"/>
        </w:rPr>
        <w:t>pour l’industrie</w:t>
      </w:r>
    </w:p>
    <w:p w14:paraId="6CAD4F76" w14:textId="77777777" w:rsidR="00E52E32" w:rsidRPr="00AA3C74" w:rsidRDefault="00E52E32" w:rsidP="00756E09">
      <w:pPr>
        <w:numPr>
          <w:ilvl w:val="0"/>
          <w:numId w:val="40"/>
        </w:numPr>
        <w:jc w:val="both"/>
        <w:rPr>
          <w:rFonts w:ascii="Arial" w:hAnsi="Arial" w:cs="Arial"/>
          <w:color w:val="000000"/>
          <w:sz w:val="20"/>
          <w:szCs w:val="20"/>
        </w:rPr>
      </w:pPr>
      <w:r w:rsidRPr="00AA3C74">
        <w:rPr>
          <w:rFonts w:ascii="Arial" w:hAnsi="Arial" w:cs="Arial"/>
          <w:color w:val="0066FF"/>
          <w:sz w:val="20"/>
          <w:szCs w:val="20"/>
        </w:rPr>
        <w:t>[R]</w:t>
      </w:r>
      <w:r w:rsidR="002B3E56" w:rsidRPr="00AA3C74">
        <w:rPr>
          <w:rFonts w:ascii="Arial" w:hAnsi="Arial" w:cs="Arial"/>
          <w:color w:val="000000"/>
          <w:sz w:val="20"/>
          <w:szCs w:val="20"/>
        </w:rPr>
        <w:t xml:space="preserve"> </w:t>
      </w:r>
      <w:r w:rsidRPr="00AA3C74">
        <w:rPr>
          <w:rFonts w:ascii="Arial" w:hAnsi="Arial" w:cs="Arial"/>
          <w:color w:val="000000"/>
          <w:sz w:val="20"/>
          <w:szCs w:val="20"/>
        </w:rPr>
        <w:t>pour l’aftermarket</w:t>
      </w:r>
    </w:p>
    <w:p w14:paraId="4FCE62E5" w14:textId="77777777" w:rsidR="00E52E32" w:rsidRPr="00AA3C74" w:rsidRDefault="00E52E32" w:rsidP="00D36AD9">
      <w:pPr>
        <w:jc w:val="both"/>
        <w:rPr>
          <w:rFonts w:ascii="Arial" w:hAnsi="Arial" w:cs="Arial"/>
          <w:color w:val="000000"/>
          <w:sz w:val="20"/>
          <w:szCs w:val="20"/>
        </w:rPr>
      </w:pPr>
    </w:p>
    <w:p w14:paraId="3BB4BCF0" w14:textId="0A215EE9" w:rsidR="00E52E32" w:rsidRPr="00AA3C74" w:rsidRDefault="00E52E32" w:rsidP="00D36AD9">
      <w:pPr>
        <w:jc w:val="both"/>
        <w:rPr>
          <w:rFonts w:ascii="Arial" w:hAnsi="Arial" w:cs="Arial"/>
          <w:color w:val="000000"/>
          <w:sz w:val="20"/>
          <w:szCs w:val="20"/>
        </w:rPr>
      </w:pPr>
      <w:r w:rsidRPr="00AA3C74">
        <w:rPr>
          <w:rFonts w:ascii="Arial" w:hAnsi="Arial" w:cs="Arial"/>
          <w:color w:val="000000"/>
          <w:sz w:val="20"/>
          <w:szCs w:val="20"/>
        </w:rPr>
        <w:t>S‘il n'y a pas [A], [T]</w:t>
      </w:r>
      <w:r w:rsidR="006335CC">
        <w:rPr>
          <w:rFonts w:ascii="Arial" w:hAnsi="Arial" w:cs="Arial"/>
          <w:color w:val="000000"/>
          <w:sz w:val="20"/>
          <w:szCs w:val="20"/>
        </w:rPr>
        <w:t>, [I]</w:t>
      </w:r>
      <w:r w:rsidRPr="00AA3C74">
        <w:rPr>
          <w:rFonts w:ascii="Arial" w:hAnsi="Arial" w:cs="Arial"/>
          <w:color w:val="000000"/>
          <w:sz w:val="20"/>
          <w:szCs w:val="20"/>
        </w:rPr>
        <w:t xml:space="preserve"> ou [R]  noté, les exigences sont applicables à tous les </w:t>
      </w:r>
      <w:r w:rsidR="00D36AD9" w:rsidRPr="00AA3C74">
        <w:rPr>
          <w:rFonts w:ascii="Arial" w:hAnsi="Arial" w:cs="Arial"/>
          <w:color w:val="000000"/>
          <w:sz w:val="20"/>
          <w:szCs w:val="20"/>
        </w:rPr>
        <w:t>FOURNISSEURS</w:t>
      </w:r>
      <w:r w:rsidRPr="00AA3C74">
        <w:rPr>
          <w:rFonts w:ascii="Arial" w:hAnsi="Arial" w:cs="Arial"/>
          <w:color w:val="000000"/>
          <w:sz w:val="20"/>
          <w:szCs w:val="20"/>
        </w:rPr>
        <w:t>.</w:t>
      </w:r>
    </w:p>
    <w:p w14:paraId="1FC1238C" w14:textId="77777777" w:rsidR="00E52E32" w:rsidRPr="00AA3C74" w:rsidRDefault="00E52E32" w:rsidP="00D36AD9">
      <w:pPr>
        <w:jc w:val="both"/>
        <w:rPr>
          <w:rFonts w:ascii="Arial" w:hAnsi="Arial" w:cs="Arial"/>
          <w:color w:val="000000"/>
          <w:sz w:val="20"/>
          <w:szCs w:val="20"/>
        </w:rPr>
      </w:pPr>
    </w:p>
    <w:p w14:paraId="4F7D7BF6" w14:textId="77777777" w:rsidR="00E52E32" w:rsidRPr="00AA3C74" w:rsidRDefault="00E52E32" w:rsidP="00D36AD9">
      <w:pPr>
        <w:jc w:val="both"/>
        <w:rPr>
          <w:rFonts w:ascii="Arial" w:hAnsi="Arial" w:cs="Arial"/>
          <w:color w:val="000000"/>
          <w:sz w:val="20"/>
          <w:szCs w:val="20"/>
        </w:rPr>
      </w:pPr>
      <w:r w:rsidRPr="00AA3C74">
        <w:rPr>
          <w:rFonts w:ascii="Arial" w:hAnsi="Arial" w:cs="Arial"/>
          <w:color w:val="000000"/>
          <w:sz w:val="20"/>
          <w:szCs w:val="20"/>
        </w:rPr>
        <w:t>Pour simplifier, les exigences ISO 9001 ne sont pas ré</w:t>
      </w:r>
      <w:r w:rsidR="004C5FA0" w:rsidRPr="00AA3C74">
        <w:rPr>
          <w:rFonts w:ascii="Arial" w:hAnsi="Arial" w:cs="Arial"/>
          <w:color w:val="000000"/>
          <w:sz w:val="20"/>
          <w:szCs w:val="20"/>
        </w:rPr>
        <w:t xml:space="preserve">pétées dans le présent document, mais sont applicables aux </w:t>
      </w:r>
      <w:r w:rsidR="00D36AD9" w:rsidRPr="00AA3C74">
        <w:rPr>
          <w:rFonts w:ascii="Arial" w:hAnsi="Arial" w:cs="Arial"/>
          <w:color w:val="000000"/>
          <w:sz w:val="20"/>
          <w:szCs w:val="20"/>
        </w:rPr>
        <w:t>FOURNISSEURS</w:t>
      </w:r>
      <w:r w:rsidR="004C5FA0" w:rsidRPr="00AA3C74">
        <w:rPr>
          <w:rFonts w:ascii="Arial" w:hAnsi="Arial" w:cs="Arial"/>
          <w:color w:val="000000"/>
          <w:sz w:val="20"/>
          <w:szCs w:val="20"/>
        </w:rPr>
        <w:t>.</w:t>
      </w:r>
    </w:p>
    <w:p w14:paraId="1C097EDC" w14:textId="77777777" w:rsidR="00437DD1" w:rsidRPr="00AA3C74" w:rsidRDefault="00437DD1" w:rsidP="00D36AD9">
      <w:pPr>
        <w:jc w:val="both"/>
        <w:rPr>
          <w:rFonts w:ascii="Arial" w:hAnsi="Arial" w:cs="Arial"/>
          <w:color w:val="000000"/>
          <w:sz w:val="20"/>
          <w:szCs w:val="20"/>
        </w:rPr>
      </w:pPr>
    </w:p>
    <w:p w14:paraId="33548661" w14:textId="77777777" w:rsidR="00C137A3" w:rsidRPr="00AA3C74" w:rsidRDefault="00C137A3" w:rsidP="00D36AD9">
      <w:pPr>
        <w:jc w:val="both"/>
        <w:rPr>
          <w:rFonts w:ascii="Arial" w:hAnsi="Arial" w:cs="Arial"/>
          <w:sz w:val="20"/>
          <w:szCs w:val="20"/>
        </w:rPr>
      </w:pPr>
    </w:p>
    <w:p w14:paraId="4CB40384" w14:textId="77777777" w:rsidR="00C137A3" w:rsidRPr="00AA3C74" w:rsidRDefault="00C137A3" w:rsidP="00D36AD9">
      <w:pPr>
        <w:jc w:val="both"/>
        <w:rPr>
          <w:rFonts w:ascii="Arial" w:hAnsi="Arial" w:cs="Arial"/>
          <w:sz w:val="20"/>
          <w:szCs w:val="20"/>
        </w:rPr>
      </w:pPr>
      <w:r w:rsidRPr="00AA3C74">
        <w:rPr>
          <w:rFonts w:ascii="Arial" w:hAnsi="Arial" w:cs="Arial"/>
          <w:sz w:val="20"/>
          <w:szCs w:val="20"/>
        </w:rPr>
        <w:t>Les principes généraux de fonctionnement suivants sont valabl</w:t>
      </w:r>
      <w:r w:rsidR="00437DD1" w:rsidRPr="00AA3C74">
        <w:rPr>
          <w:rFonts w:ascii="Arial" w:hAnsi="Arial" w:cs="Arial"/>
          <w:sz w:val="20"/>
          <w:szCs w:val="20"/>
        </w:rPr>
        <w:t xml:space="preserve">es tout au long de la relation </w:t>
      </w:r>
      <w:r w:rsidR="00D36AD9" w:rsidRPr="00AA3C74">
        <w:rPr>
          <w:rFonts w:ascii="Arial" w:hAnsi="Arial" w:cs="Arial"/>
          <w:sz w:val="20"/>
          <w:szCs w:val="20"/>
        </w:rPr>
        <w:t>FOURNISSEUR</w:t>
      </w:r>
      <w:r w:rsidR="00437DD1" w:rsidRPr="00AA3C74">
        <w:rPr>
          <w:rFonts w:ascii="Arial" w:hAnsi="Arial" w:cs="Arial"/>
          <w:sz w:val="20"/>
          <w:szCs w:val="20"/>
        </w:rPr>
        <w:t>.</w:t>
      </w:r>
    </w:p>
    <w:p w14:paraId="30F7B559" w14:textId="77777777" w:rsidR="00C137A3" w:rsidRPr="00AA3C74" w:rsidRDefault="00C137A3" w:rsidP="00D36AD9">
      <w:pPr>
        <w:jc w:val="both"/>
        <w:rPr>
          <w:rFonts w:ascii="Arial" w:hAnsi="Arial" w:cs="Arial"/>
          <w:sz w:val="20"/>
          <w:szCs w:val="20"/>
        </w:rPr>
      </w:pPr>
    </w:p>
    <w:p w14:paraId="29F4DB5E" w14:textId="32698F2D" w:rsidR="0081050F" w:rsidRPr="00AA3C74" w:rsidRDefault="00AA3C74" w:rsidP="00756E09">
      <w:pPr>
        <w:numPr>
          <w:ilvl w:val="0"/>
          <w:numId w:val="14"/>
        </w:numPr>
        <w:tabs>
          <w:tab w:val="clear" w:pos="720"/>
          <w:tab w:val="num" w:pos="426"/>
        </w:tabs>
        <w:ind w:left="426" w:hanging="720"/>
        <w:jc w:val="both"/>
        <w:rPr>
          <w:rFonts w:ascii="Arial" w:hAnsi="Arial" w:cs="Arial"/>
          <w:color w:val="000000"/>
          <w:sz w:val="20"/>
          <w:szCs w:val="20"/>
        </w:rPr>
      </w:pPr>
      <w:r w:rsidRPr="00AA3C74">
        <w:rPr>
          <w:rFonts w:ascii="Arial" w:hAnsi="Arial" w:cs="Arial"/>
          <w:color w:val="000000"/>
          <w:sz w:val="20"/>
          <w:szCs w:val="20"/>
        </w:rPr>
        <w:t>Recours à des</w:t>
      </w:r>
      <w:r w:rsidR="004C5FA0" w:rsidRPr="00AA3C74">
        <w:rPr>
          <w:rFonts w:ascii="Arial" w:hAnsi="Arial" w:cs="Arial"/>
          <w:color w:val="000000"/>
          <w:sz w:val="20"/>
          <w:szCs w:val="20"/>
        </w:rPr>
        <w:t xml:space="preserve"> </w:t>
      </w:r>
      <w:r w:rsidR="00D36AD9" w:rsidRPr="00AA3C74">
        <w:rPr>
          <w:rFonts w:ascii="Arial" w:hAnsi="Arial" w:cs="Arial"/>
          <w:color w:val="000000"/>
          <w:sz w:val="20"/>
          <w:szCs w:val="20"/>
        </w:rPr>
        <w:t>FOURNISSEUR</w:t>
      </w:r>
      <w:r w:rsidRPr="00AA3C74">
        <w:rPr>
          <w:rFonts w:ascii="Arial" w:hAnsi="Arial" w:cs="Arial"/>
          <w:color w:val="000000"/>
          <w:sz w:val="20"/>
          <w:szCs w:val="20"/>
        </w:rPr>
        <w:t>S</w:t>
      </w:r>
      <w:r w:rsidR="0081050F" w:rsidRPr="00AA3C74">
        <w:rPr>
          <w:rFonts w:ascii="Arial" w:hAnsi="Arial" w:cs="Arial"/>
          <w:color w:val="000000"/>
          <w:sz w:val="20"/>
          <w:szCs w:val="20"/>
        </w:rPr>
        <w:t xml:space="preserve"> Expert</w:t>
      </w:r>
      <w:r w:rsidRPr="00AA3C74">
        <w:rPr>
          <w:rFonts w:ascii="Arial" w:hAnsi="Arial" w:cs="Arial"/>
          <w:color w:val="000000"/>
          <w:sz w:val="20"/>
          <w:szCs w:val="20"/>
        </w:rPr>
        <w:t>s</w:t>
      </w:r>
      <w:r w:rsidR="0081050F" w:rsidRPr="00AA3C74">
        <w:rPr>
          <w:rFonts w:ascii="Arial" w:hAnsi="Arial" w:cs="Arial"/>
          <w:color w:val="000000"/>
          <w:sz w:val="20"/>
          <w:szCs w:val="20"/>
        </w:rPr>
        <w:t xml:space="preserve"> : </w:t>
      </w:r>
      <w:r w:rsidRPr="00AA3C74">
        <w:rPr>
          <w:rFonts w:ascii="Arial" w:hAnsi="Arial" w:cs="Arial"/>
          <w:color w:val="000000"/>
          <w:sz w:val="20"/>
          <w:szCs w:val="20"/>
        </w:rPr>
        <w:t xml:space="preserve">nous sélectionnons au panel des </w:t>
      </w:r>
      <w:r w:rsidR="00D36AD9" w:rsidRPr="00AA3C74">
        <w:rPr>
          <w:rFonts w:ascii="Arial" w:hAnsi="Arial" w:cs="Arial"/>
          <w:color w:val="000000"/>
          <w:sz w:val="20"/>
          <w:szCs w:val="20"/>
        </w:rPr>
        <w:t>FOURNISSEUR</w:t>
      </w:r>
      <w:r w:rsidRPr="00AA3C74">
        <w:rPr>
          <w:rFonts w:ascii="Arial" w:hAnsi="Arial" w:cs="Arial"/>
          <w:color w:val="000000"/>
          <w:sz w:val="20"/>
          <w:szCs w:val="20"/>
        </w:rPr>
        <w:t>S</w:t>
      </w:r>
      <w:r w:rsidR="0081050F" w:rsidRPr="00AA3C74">
        <w:rPr>
          <w:rFonts w:ascii="Arial" w:hAnsi="Arial" w:cs="Arial"/>
          <w:color w:val="000000"/>
          <w:sz w:val="20"/>
          <w:szCs w:val="20"/>
        </w:rPr>
        <w:t xml:space="preserve">  ayant un savoir-faire reconnu dans </w:t>
      </w:r>
      <w:r w:rsidRPr="00AA3C74">
        <w:rPr>
          <w:rFonts w:ascii="Arial" w:hAnsi="Arial" w:cs="Arial"/>
          <w:color w:val="000000"/>
          <w:sz w:val="20"/>
          <w:szCs w:val="20"/>
        </w:rPr>
        <w:t>leur</w:t>
      </w:r>
      <w:r w:rsidR="0081050F" w:rsidRPr="00AA3C74">
        <w:rPr>
          <w:rFonts w:ascii="Arial" w:hAnsi="Arial" w:cs="Arial"/>
          <w:color w:val="000000"/>
          <w:sz w:val="20"/>
          <w:szCs w:val="20"/>
        </w:rPr>
        <w:t xml:space="preserve"> domaine </w:t>
      </w:r>
      <w:r w:rsidR="00C241E8" w:rsidRPr="00AA3C74">
        <w:rPr>
          <w:rFonts w:ascii="Arial" w:hAnsi="Arial" w:cs="Arial"/>
          <w:color w:val="000000"/>
          <w:sz w:val="20"/>
          <w:szCs w:val="20"/>
        </w:rPr>
        <w:t xml:space="preserve">d’activité </w:t>
      </w:r>
      <w:r w:rsidR="0081050F" w:rsidRPr="00AA3C74">
        <w:rPr>
          <w:rFonts w:ascii="Arial" w:hAnsi="Arial" w:cs="Arial"/>
          <w:color w:val="000000"/>
          <w:sz w:val="20"/>
          <w:szCs w:val="20"/>
        </w:rPr>
        <w:t xml:space="preserve">pouvant apporter une expertise </w:t>
      </w:r>
      <w:r w:rsidR="00C241E8" w:rsidRPr="00AA3C74">
        <w:rPr>
          <w:rFonts w:ascii="Arial" w:hAnsi="Arial" w:cs="Arial"/>
          <w:color w:val="000000"/>
          <w:sz w:val="20"/>
          <w:szCs w:val="20"/>
        </w:rPr>
        <w:t xml:space="preserve">technique </w:t>
      </w:r>
      <w:r w:rsidR="0081050F" w:rsidRPr="00AA3C74">
        <w:rPr>
          <w:rFonts w:ascii="Arial" w:hAnsi="Arial" w:cs="Arial"/>
          <w:color w:val="000000"/>
          <w:sz w:val="20"/>
          <w:szCs w:val="20"/>
        </w:rPr>
        <w:t>pertinente dans les phases avant-projet et projet d’un produit.</w:t>
      </w:r>
    </w:p>
    <w:p w14:paraId="31907C4B" w14:textId="77777777" w:rsidR="0081050F" w:rsidRPr="00AA3C74" w:rsidRDefault="0081050F" w:rsidP="00D36AD9">
      <w:pPr>
        <w:jc w:val="both"/>
        <w:rPr>
          <w:rFonts w:ascii="Arial" w:hAnsi="Arial" w:cs="Arial"/>
          <w:sz w:val="20"/>
          <w:szCs w:val="20"/>
        </w:rPr>
      </w:pPr>
    </w:p>
    <w:p w14:paraId="0EFD063E" w14:textId="77777777" w:rsidR="0081050F" w:rsidRPr="00AA3C74" w:rsidRDefault="00FE3E64" w:rsidP="00756E09">
      <w:pPr>
        <w:numPr>
          <w:ilvl w:val="0"/>
          <w:numId w:val="14"/>
        </w:numPr>
        <w:tabs>
          <w:tab w:val="clear" w:pos="720"/>
          <w:tab w:val="num" w:pos="426"/>
        </w:tabs>
        <w:ind w:left="426" w:hanging="720"/>
        <w:jc w:val="both"/>
        <w:rPr>
          <w:rFonts w:ascii="Arial" w:hAnsi="Arial" w:cs="Arial"/>
          <w:sz w:val="20"/>
          <w:szCs w:val="20"/>
        </w:rPr>
      </w:pPr>
      <w:r w:rsidRPr="00AA3C74">
        <w:rPr>
          <w:rFonts w:ascii="Arial" w:hAnsi="Arial" w:cs="Arial"/>
          <w:color w:val="000000"/>
          <w:sz w:val="20"/>
          <w:szCs w:val="20"/>
        </w:rPr>
        <w:t>SCHRADER S.A.S.</w:t>
      </w:r>
      <w:r w:rsidR="003925A1" w:rsidRPr="00AA3C74">
        <w:rPr>
          <w:rFonts w:ascii="Arial" w:hAnsi="Arial" w:cs="Arial"/>
          <w:color w:val="000000"/>
          <w:sz w:val="20"/>
          <w:szCs w:val="20"/>
        </w:rPr>
        <w:t xml:space="preserve"> définit </w:t>
      </w:r>
      <w:r w:rsidR="0013002B" w:rsidRPr="00AA3C74">
        <w:rPr>
          <w:rFonts w:ascii="Arial" w:hAnsi="Arial" w:cs="Arial"/>
          <w:color w:val="000000"/>
          <w:sz w:val="20"/>
          <w:szCs w:val="20"/>
        </w:rPr>
        <w:t>l’expression de besoins associés</w:t>
      </w:r>
      <w:r w:rsidR="003925A1" w:rsidRPr="00AA3C74">
        <w:rPr>
          <w:rFonts w:ascii="Arial" w:hAnsi="Arial" w:cs="Arial"/>
          <w:color w:val="000000"/>
          <w:sz w:val="20"/>
          <w:szCs w:val="20"/>
        </w:rPr>
        <w:t xml:space="preserve"> aux </w:t>
      </w:r>
      <w:r w:rsidR="00D36AD9" w:rsidRPr="00AA3C74">
        <w:rPr>
          <w:rFonts w:ascii="Arial" w:hAnsi="Arial" w:cs="Arial"/>
          <w:color w:val="000000"/>
          <w:sz w:val="20"/>
          <w:szCs w:val="20"/>
        </w:rPr>
        <w:t>Produits</w:t>
      </w:r>
      <w:r w:rsidR="003925A1" w:rsidRPr="00AA3C74">
        <w:rPr>
          <w:rFonts w:ascii="Arial" w:hAnsi="Arial" w:cs="Arial"/>
          <w:color w:val="000000"/>
          <w:sz w:val="20"/>
          <w:szCs w:val="20"/>
        </w:rPr>
        <w:t xml:space="preserve"> achetés,</w:t>
      </w:r>
      <w:r w:rsidR="003925A1" w:rsidRPr="00AA3C74">
        <w:rPr>
          <w:rFonts w:ascii="Arial" w:hAnsi="Arial" w:cs="Arial"/>
          <w:sz w:val="20"/>
          <w:szCs w:val="20"/>
        </w:rPr>
        <w:t xml:space="preserve"> sélectionne ses </w:t>
      </w:r>
      <w:r w:rsidR="00D36AD9" w:rsidRPr="00AA3C74">
        <w:rPr>
          <w:rFonts w:ascii="Arial" w:hAnsi="Arial" w:cs="Arial"/>
          <w:sz w:val="20"/>
          <w:szCs w:val="20"/>
        </w:rPr>
        <w:t>FOURNISSEUR</w:t>
      </w:r>
      <w:r w:rsidR="003925A1" w:rsidRPr="00AA3C74">
        <w:rPr>
          <w:rFonts w:ascii="Arial" w:hAnsi="Arial" w:cs="Arial"/>
          <w:sz w:val="20"/>
          <w:szCs w:val="20"/>
        </w:rPr>
        <w:t xml:space="preserve">S et pilote la convergence des </w:t>
      </w:r>
      <w:r w:rsidR="00D36AD9" w:rsidRPr="00AA3C74">
        <w:rPr>
          <w:rFonts w:ascii="Arial" w:hAnsi="Arial" w:cs="Arial"/>
          <w:sz w:val="20"/>
          <w:szCs w:val="20"/>
        </w:rPr>
        <w:t>FOURNISSEUR</w:t>
      </w:r>
      <w:r w:rsidR="003925A1" w:rsidRPr="00AA3C74">
        <w:rPr>
          <w:rFonts w:ascii="Arial" w:hAnsi="Arial" w:cs="Arial"/>
          <w:sz w:val="20"/>
          <w:szCs w:val="20"/>
        </w:rPr>
        <w:t>S sélectionnés vers leurs engagements contractuels dans les différents domaines Qualité, Coûts, Délai</w:t>
      </w:r>
      <w:r w:rsidR="0070380D" w:rsidRPr="00AA3C74">
        <w:rPr>
          <w:rFonts w:ascii="Arial" w:hAnsi="Arial" w:cs="Arial"/>
          <w:sz w:val="20"/>
          <w:szCs w:val="20"/>
        </w:rPr>
        <w:t>, Sécurité</w:t>
      </w:r>
      <w:r w:rsidR="00AA6510" w:rsidRPr="00AA3C74">
        <w:rPr>
          <w:rFonts w:ascii="Arial" w:hAnsi="Arial" w:cs="Arial"/>
          <w:sz w:val="20"/>
          <w:szCs w:val="20"/>
        </w:rPr>
        <w:t xml:space="preserve"> et</w:t>
      </w:r>
      <w:r w:rsidR="0070380D" w:rsidRPr="00AA3C74">
        <w:rPr>
          <w:rFonts w:ascii="Arial" w:hAnsi="Arial" w:cs="Arial"/>
          <w:sz w:val="20"/>
          <w:szCs w:val="20"/>
        </w:rPr>
        <w:t xml:space="preserve"> Environnement</w:t>
      </w:r>
      <w:r w:rsidR="003925A1" w:rsidRPr="00AA3C74">
        <w:rPr>
          <w:rFonts w:ascii="Arial" w:hAnsi="Arial" w:cs="Arial"/>
          <w:sz w:val="20"/>
          <w:szCs w:val="20"/>
        </w:rPr>
        <w:t>.</w:t>
      </w:r>
    </w:p>
    <w:p w14:paraId="1BE52675" w14:textId="77777777" w:rsidR="00BF74AC" w:rsidRPr="00AA3C74" w:rsidRDefault="00BF74AC" w:rsidP="00D36AD9">
      <w:pPr>
        <w:ind w:left="426"/>
        <w:jc w:val="both"/>
        <w:rPr>
          <w:rFonts w:ascii="Arial" w:hAnsi="Arial" w:cs="Arial"/>
          <w:sz w:val="20"/>
          <w:szCs w:val="20"/>
        </w:rPr>
      </w:pPr>
    </w:p>
    <w:p w14:paraId="4101173E" w14:textId="77777777" w:rsidR="003925A1" w:rsidRPr="00AA3C74" w:rsidRDefault="003925A1" w:rsidP="00756E09">
      <w:pPr>
        <w:numPr>
          <w:ilvl w:val="0"/>
          <w:numId w:val="13"/>
        </w:numPr>
        <w:jc w:val="both"/>
        <w:rPr>
          <w:rFonts w:ascii="Arial" w:hAnsi="Arial" w:cs="Arial"/>
          <w:sz w:val="20"/>
          <w:szCs w:val="20"/>
        </w:rPr>
      </w:pPr>
      <w:r w:rsidRPr="00AA3C74">
        <w:rPr>
          <w:rFonts w:ascii="Arial" w:hAnsi="Arial" w:cs="Arial"/>
          <w:sz w:val="20"/>
          <w:szCs w:val="20"/>
        </w:rPr>
        <w:t xml:space="preserve">Dans le cadre de la définition des exigences des </w:t>
      </w:r>
      <w:r w:rsidR="00D36AD9" w:rsidRPr="00AA3C74">
        <w:rPr>
          <w:rFonts w:ascii="Arial" w:hAnsi="Arial" w:cs="Arial"/>
          <w:sz w:val="20"/>
          <w:szCs w:val="20"/>
        </w:rPr>
        <w:t>Produits</w:t>
      </w:r>
      <w:r w:rsidRPr="00AA3C74">
        <w:rPr>
          <w:rFonts w:ascii="Arial" w:hAnsi="Arial" w:cs="Arial"/>
          <w:sz w:val="20"/>
          <w:szCs w:val="20"/>
        </w:rPr>
        <w:t xml:space="preserve"> achetés, </w:t>
      </w:r>
      <w:r w:rsidR="00FE3E64" w:rsidRPr="00AA3C74">
        <w:rPr>
          <w:rFonts w:ascii="Arial" w:hAnsi="Arial" w:cs="Arial"/>
          <w:sz w:val="20"/>
          <w:szCs w:val="20"/>
        </w:rPr>
        <w:t>SCHRADER S.A.S.</w:t>
      </w:r>
      <w:r w:rsidRPr="00AA3C74">
        <w:rPr>
          <w:rFonts w:ascii="Arial" w:hAnsi="Arial" w:cs="Arial"/>
          <w:sz w:val="20"/>
          <w:szCs w:val="20"/>
        </w:rPr>
        <w:t xml:space="preserve"> communique au </w:t>
      </w:r>
      <w:r w:rsidR="00D36AD9" w:rsidRPr="00AA3C74">
        <w:rPr>
          <w:rFonts w:ascii="Arial" w:hAnsi="Arial" w:cs="Arial"/>
          <w:sz w:val="20"/>
          <w:szCs w:val="20"/>
        </w:rPr>
        <w:t>FOURNISSEUR</w:t>
      </w:r>
      <w:r w:rsidRPr="00AA3C74">
        <w:rPr>
          <w:rFonts w:ascii="Arial" w:hAnsi="Arial" w:cs="Arial"/>
          <w:sz w:val="20"/>
          <w:szCs w:val="20"/>
        </w:rPr>
        <w:t xml:space="preserve"> les conditions d’utilisation de ses </w:t>
      </w:r>
      <w:r w:rsidR="00D36AD9" w:rsidRPr="00AA3C74">
        <w:rPr>
          <w:rFonts w:ascii="Arial" w:hAnsi="Arial" w:cs="Arial"/>
          <w:sz w:val="20"/>
          <w:szCs w:val="20"/>
        </w:rPr>
        <w:t>Produits</w:t>
      </w:r>
      <w:r w:rsidRPr="00AA3C74">
        <w:rPr>
          <w:rFonts w:ascii="Arial" w:hAnsi="Arial" w:cs="Arial"/>
          <w:sz w:val="20"/>
          <w:szCs w:val="20"/>
        </w:rPr>
        <w:t xml:space="preserve"> dans son processus de fabrication.</w:t>
      </w:r>
    </w:p>
    <w:p w14:paraId="61E57CF7" w14:textId="77777777" w:rsidR="003925A1" w:rsidRPr="00AA3C74" w:rsidRDefault="003925A1" w:rsidP="00D36AD9">
      <w:pPr>
        <w:ind w:left="360"/>
        <w:jc w:val="both"/>
        <w:rPr>
          <w:rFonts w:ascii="Arial" w:hAnsi="Arial" w:cs="Arial"/>
          <w:sz w:val="20"/>
          <w:szCs w:val="20"/>
        </w:rPr>
      </w:pPr>
    </w:p>
    <w:p w14:paraId="3BF7E899" w14:textId="77777777" w:rsidR="003925A1" w:rsidRPr="00AA3C74" w:rsidRDefault="00FE3E64" w:rsidP="00756E09">
      <w:pPr>
        <w:numPr>
          <w:ilvl w:val="0"/>
          <w:numId w:val="13"/>
        </w:numPr>
        <w:jc w:val="both"/>
        <w:rPr>
          <w:rFonts w:ascii="Arial" w:hAnsi="Arial" w:cs="Arial"/>
          <w:sz w:val="20"/>
          <w:szCs w:val="20"/>
        </w:rPr>
      </w:pPr>
      <w:r w:rsidRPr="00AA3C74">
        <w:rPr>
          <w:rFonts w:ascii="Arial" w:hAnsi="Arial" w:cs="Arial"/>
          <w:sz w:val="20"/>
          <w:szCs w:val="20"/>
        </w:rPr>
        <w:t>SCHRADER S.A.S.</w:t>
      </w:r>
      <w:r w:rsidR="003925A1" w:rsidRPr="00AA3C74">
        <w:rPr>
          <w:rFonts w:ascii="Arial" w:hAnsi="Arial" w:cs="Arial"/>
          <w:sz w:val="20"/>
          <w:szCs w:val="20"/>
        </w:rPr>
        <w:t xml:space="preserve"> met à la disposition du </w:t>
      </w:r>
      <w:r w:rsidR="00D36AD9" w:rsidRPr="00AA3C74">
        <w:rPr>
          <w:rFonts w:ascii="Arial" w:hAnsi="Arial" w:cs="Arial"/>
          <w:sz w:val="20"/>
          <w:szCs w:val="20"/>
        </w:rPr>
        <w:t>FOURNISSEUR</w:t>
      </w:r>
      <w:r w:rsidR="003925A1" w:rsidRPr="00AA3C74">
        <w:rPr>
          <w:rFonts w:ascii="Arial" w:hAnsi="Arial" w:cs="Arial"/>
          <w:sz w:val="20"/>
          <w:szCs w:val="20"/>
        </w:rPr>
        <w:t xml:space="preserve"> les informations et les moyens qu’il juge nécessaires au traitement des problèmes qui peuvent se présenter et en particulier son retour d’expérience sur des produits similaires.</w:t>
      </w:r>
    </w:p>
    <w:p w14:paraId="30A2F965" w14:textId="77777777" w:rsidR="003925A1" w:rsidRPr="00AA3C74" w:rsidRDefault="003925A1" w:rsidP="00D36AD9">
      <w:pPr>
        <w:jc w:val="both"/>
        <w:rPr>
          <w:rFonts w:ascii="Arial" w:hAnsi="Arial" w:cs="Arial"/>
          <w:sz w:val="20"/>
          <w:szCs w:val="20"/>
        </w:rPr>
      </w:pPr>
    </w:p>
    <w:p w14:paraId="774659ED" w14:textId="77777777" w:rsidR="003925A1" w:rsidRPr="00AA3C74" w:rsidRDefault="003925A1" w:rsidP="00756E09">
      <w:pPr>
        <w:numPr>
          <w:ilvl w:val="0"/>
          <w:numId w:val="13"/>
        </w:numPr>
        <w:jc w:val="both"/>
        <w:rPr>
          <w:rFonts w:ascii="Arial" w:hAnsi="Arial" w:cs="Arial"/>
          <w:sz w:val="20"/>
          <w:szCs w:val="20"/>
        </w:rPr>
      </w:pPr>
      <w:r w:rsidRPr="00AA3C74">
        <w:rPr>
          <w:rFonts w:ascii="Arial" w:hAnsi="Arial" w:cs="Arial"/>
          <w:sz w:val="20"/>
          <w:szCs w:val="20"/>
        </w:rPr>
        <w:t xml:space="preserve">Lorsque </w:t>
      </w:r>
      <w:r w:rsidR="00FE3E64" w:rsidRPr="00AA3C74">
        <w:rPr>
          <w:rFonts w:ascii="Arial" w:hAnsi="Arial" w:cs="Arial"/>
          <w:sz w:val="20"/>
          <w:szCs w:val="20"/>
        </w:rPr>
        <w:t>SCHRADER S.A.S.</w:t>
      </w:r>
      <w:r w:rsidRPr="00AA3C74">
        <w:rPr>
          <w:rFonts w:ascii="Arial" w:hAnsi="Arial" w:cs="Arial"/>
          <w:sz w:val="20"/>
          <w:szCs w:val="20"/>
        </w:rPr>
        <w:t xml:space="preserve"> constate un écart imputable au </w:t>
      </w:r>
      <w:r w:rsidR="00D36AD9" w:rsidRPr="00AA3C74">
        <w:rPr>
          <w:rFonts w:ascii="Arial" w:hAnsi="Arial" w:cs="Arial"/>
          <w:sz w:val="20"/>
          <w:szCs w:val="20"/>
        </w:rPr>
        <w:t>FOURNISSEUR</w:t>
      </w:r>
      <w:r w:rsidRPr="00AA3C74">
        <w:rPr>
          <w:rFonts w:ascii="Arial" w:hAnsi="Arial" w:cs="Arial"/>
          <w:sz w:val="20"/>
          <w:szCs w:val="20"/>
        </w:rPr>
        <w:t xml:space="preserve"> par rapport à ses engagements contractuels durant l’une des phases de vie d</w:t>
      </w:r>
      <w:r w:rsidR="00D36AD9" w:rsidRPr="00AA3C74">
        <w:rPr>
          <w:rFonts w:ascii="Arial" w:hAnsi="Arial" w:cs="Arial"/>
          <w:sz w:val="20"/>
          <w:szCs w:val="20"/>
        </w:rPr>
        <w:t>u Produit</w:t>
      </w:r>
      <w:r w:rsidRPr="00AA3C74">
        <w:rPr>
          <w:rFonts w:ascii="Arial" w:hAnsi="Arial" w:cs="Arial"/>
          <w:sz w:val="20"/>
          <w:szCs w:val="20"/>
        </w:rPr>
        <w:t xml:space="preserve">, </w:t>
      </w:r>
      <w:r w:rsidR="00FE3E64" w:rsidRPr="00AA3C74">
        <w:rPr>
          <w:rFonts w:ascii="Arial" w:hAnsi="Arial" w:cs="Arial"/>
          <w:sz w:val="20"/>
          <w:szCs w:val="20"/>
        </w:rPr>
        <w:t>SCHRADER S.A.S.</w:t>
      </w:r>
      <w:r w:rsidRPr="00AA3C74">
        <w:rPr>
          <w:rFonts w:ascii="Arial" w:hAnsi="Arial" w:cs="Arial"/>
          <w:sz w:val="20"/>
          <w:szCs w:val="20"/>
        </w:rPr>
        <w:t xml:space="preserve"> se réserve le droit de réaliser des missions de vérification ou des audits chez le </w:t>
      </w:r>
      <w:r w:rsidR="00D36AD9" w:rsidRPr="00AA3C74">
        <w:rPr>
          <w:rFonts w:ascii="Arial" w:hAnsi="Arial" w:cs="Arial"/>
          <w:sz w:val="20"/>
          <w:szCs w:val="20"/>
        </w:rPr>
        <w:t>FOURNISSEUR</w:t>
      </w:r>
      <w:r w:rsidRPr="00AA3C74">
        <w:rPr>
          <w:rFonts w:ascii="Arial" w:hAnsi="Arial" w:cs="Arial"/>
          <w:sz w:val="20"/>
          <w:szCs w:val="20"/>
        </w:rPr>
        <w:t xml:space="preserve"> et, si nécessaire, de l’accompagner dans ses missions de vérification chez ses sous-traitants.</w:t>
      </w:r>
    </w:p>
    <w:p w14:paraId="60F4C8D0" w14:textId="77777777" w:rsidR="003925A1" w:rsidRPr="00AA3C74" w:rsidRDefault="003925A1" w:rsidP="00D36AD9">
      <w:pPr>
        <w:jc w:val="both"/>
        <w:rPr>
          <w:rFonts w:ascii="Arial" w:hAnsi="Arial" w:cs="Arial"/>
          <w:sz w:val="20"/>
          <w:szCs w:val="20"/>
        </w:rPr>
      </w:pPr>
      <w:r w:rsidRPr="00AA3C74">
        <w:rPr>
          <w:rFonts w:ascii="Arial" w:hAnsi="Arial" w:cs="Arial"/>
          <w:sz w:val="20"/>
          <w:szCs w:val="20"/>
        </w:rPr>
        <w:t>.</w:t>
      </w:r>
    </w:p>
    <w:p w14:paraId="29C8CD2C" w14:textId="77777777" w:rsidR="003925A1" w:rsidRPr="00AA3C74" w:rsidRDefault="00FE3E64" w:rsidP="00756E09">
      <w:pPr>
        <w:numPr>
          <w:ilvl w:val="0"/>
          <w:numId w:val="13"/>
        </w:numPr>
        <w:jc w:val="both"/>
        <w:rPr>
          <w:rFonts w:ascii="Arial" w:hAnsi="Arial" w:cs="Arial"/>
          <w:sz w:val="20"/>
          <w:szCs w:val="20"/>
        </w:rPr>
      </w:pPr>
      <w:r w:rsidRPr="00AA3C74">
        <w:rPr>
          <w:rFonts w:ascii="Arial" w:hAnsi="Arial" w:cs="Arial"/>
          <w:sz w:val="20"/>
          <w:szCs w:val="20"/>
        </w:rPr>
        <w:lastRenderedPageBreak/>
        <w:t>SCHRADER S.A.S.</w:t>
      </w:r>
      <w:r w:rsidR="003925A1" w:rsidRPr="00AA3C74">
        <w:rPr>
          <w:rFonts w:ascii="Arial" w:hAnsi="Arial" w:cs="Arial"/>
          <w:sz w:val="20"/>
          <w:szCs w:val="20"/>
        </w:rPr>
        <w:t xml:space="preserve"> se réserve le droit d'auditer ses </w:t>
      </w:r>
      <w:r w:rsidR="00D36AD9" w:rsidRPr="00AA3C74">
        <w:rPr>
          <w:rFonts w:ascii="Arial" w:hAnsi="Arial" w:cs="Arial"/>
          <w:sz w:val="20"/>
          <w:szCs w:val="20"/>
        </w:rPr>
        <w:t>FOURNISSEURS</w:t>
      </w:r>
      <w:r w:rsidR="003925A1" w:rsidRPr="00AA3C74">
        <w:rPr>
          <w:rFonts w:ascii="Arial" w:hAnsi="Arial" w:cs="Arial"/>
          <w:sz w:val="20"/>
          <w:szCs w:val="20"/>
        </w:rPr>
        <w:t xml:space="preserve"> à n'importe quel moment mais généralement avec leur accord tant sur le système de management de la qualité que sur les processus produits.</w:t>
      </w:r>
    </w:p>
    <w:p w14:paraId="1773E342" w14:textId="77777777" w:rsidR="003925A1" w:rsidRPr="00AA3C74" w:rsidRDefault="003925A1" w:rsidP="00D36AD9">
      <w:pPr>
        <w:ind w:left="360"/>
        <w:jc w:val="both"/>
        <w:rPr>
          <w:rFonts w:ascii="Arial" w:hAnsi="Arial" w:cs="Arial"/>
          <w:sz w:val="20"/>
          <w:szCs w:val="20"/>
        </w:rPr>
      </w:pPr>
    </w:p>
    <w:p w14:paraId="53E21F63" w14:textId="020CC451" w:rsidR="003925A1" w:rsidRPr="00AA3C74" w:rsidRDefault="003925A1" w:rsidP="00D36AD9">
      <w:pPr>
        <w:ind w:left="709"/>
        <w:jc w:val="both"/>
        <w:rPr>
          <w:rFonts w:ascii="Arial" w:hAnsi="Arial" w:cs="Arial"/>
          <w:sz w:val="20"/>
          <w:szCs w:val="20"/>
        </w:rPr>
      </w:pPr>
      <w:r w:rsidRPr="00AA3C74">
        <w:rPr>
          <w:rFonts w:ascii="Arial" w:hAnsi="Arial" w:cs="Arial"/>
          <w:sz w:val="20"/>
          <w:szCs w:val="20"/>
        </w:rPr>
        <w:t xml:space="preserve">Ce droit est aussi valable pour tous les clients de </w:t>
      </w:r>
      <w:r w:rsidR="00FE3E64" w:rsidRPr="00AA3C74">
        <w:rPr>
          <w:rFonts w:ascii="Arial" w:hAnsi="Arial" w:cs="Arial"/>
          <w:sz w:val="20"/>
          <w:szCs w:val="20"/>
        </w:rPr>
        <w:t>SCHRADER S.A.S.</w:t>
      </w:r>
      <w:r w:rsidR="00201525" w:rsidRPr="00AA3C74">
        <w:rPr>
          <w:rFonts w:ascii="Arial" w:hAnsi="Arial" w:cs="Arial"/>
          <w:sz w:val="20"/>
          <w:szCs w:val="20"/>
        </w:rPr>
        <w:t xml:space="preserve"> </w:t>
      </w:r>
      <w:r w:rsidR="00D36AD9" w:rsidRPr="00AA3C74">
        <w:rPr>
          <w:rFonts w:ascii="Arial" w:hAnsi="Arial" w:cs="Arial"/>
          <w:sz w:val="20"/>
          <w:szCs w:val="20"/>
        </w:rPr>
        <w:t>et l</w:t>
      </w:r>
      <w:r w:rsidRPr="00AA3C74">
        <w:rPr>
          <w:rFonts w:ascii="Arial" w:hAnsi="Arial" w:cs="Arial"/>
          <w:sz w:val="20"/>
          <w:szCs w:val="20"/>
        </w:rPr>
        <w:t>es autorités réglementaires</w:t>
      </w:r>
      <w:r w:rsidR="00031EDF" w:rsidRPr="00AA3C74">
        <w:rPr>
          <w:rFonts w:ascii="Arial" w:hAnsi="Arial" w:cs="Arial"/>
          <w:sz w:val="20"/>
          <w:szCs w:val="20"/>
        </w:rPr>
        <w:t>.</w:t>
      </w:r>
    </w:p>
    <w:p w14:paraId="24DAEC96" w14:textId="77777777" w:rsidR="00534990" w:rsidRPr="00AA3C74" w:rsidRDefault="00534990" w:rsidP="00D36AD9">
      <w:pPr>
        <w:ind w:left="709"/>
        <w:jc w:val="both"/>
        <w:rPr>
          <w:rFonts w:ascii="Arial" w:hAnsi="Arial" w:cs="Arial"/>
          <w:sz w:val="20"/>
          <w:szCs w:val="20"/>
        </w:rPr>
      </w:pPr>
    </w:p>
    <w:p w14:paraId="7DB3053D" w14:textId="77777777" w:rsidR="003925A1" w:rsidRPr="00AA3C74" w:rsidRDefault="003925A1" w:rsidP="00D36AD9">
      <w:pPr>
        <w:ind w:left="709"/>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s'engage à respecter les règles de confidentialité. Il en va de même pour </w:t>
      </w:r>
      <w:r w:rsidR="00FE3E64" w:rsidRPr="00AA3C74">
        <w:rPr>
          <w:rFonts w:ascii="Arial" w:hAnsi="Arial" w:cs="Arial"/>
          <w:sz w:val="20"/>
          <w:szCs w:val="20"/>
        </w:rPr>
        <w:t>SCHRADER S.A.S.</w:t>
      </w:r>
    </w:p>
    <w:p w14:paraId="396556FE" w14:textId="77777777" w:rsidR="00437DD1" w:rsidRPr="00AA3C74" w:rsidRDefault="00437DD1" w:rsidP="00D36AD9">
      <w:pPr>
        <w:ind w:left="709"/>
        <w:jc w:val="both"/>
        <w:rPr>
          <w:rFonts w:ascii="Arial" w:hAnsi="Arial" w:cs="Arial"/>
          <w:sz w:val="20"/>
          <w:szCs w:val="20"/>
        </w:rPr>
      </w:pPr>
    </w:p>
    <w:p w14:paraId="7FC72842" w14:textId="77777777" w:rsidR="00AC0A47" w:rsidRDefault="00AC0A47" w:rsidP="00D36AD9">
      <w:pPr>
        <w:ind w:left="426"/>
        <w:jc w:val="both"/>
        <w:rPr>
          <w:rFonts w:ascii="Arial" w:hAnsi="Arial" w:cs="Arial"/>
          <w:sz w:val="20"/>
          <w:szCs w:val="20"/>
        </w:rPr>
      </w:pPr>
    </w:p>
    <w:p w14:paraId="3F936374" w14:textId="77777777" w:rsidR="00AA3C74" w:rsidRDefault="00AA3C74" w:rsidP="00D36AD9">
      <w:pPr>
        <w:ind w:left="426"/>
        <w:jc w:val="both"/>
        <w:rPr>
          <w:rFonts w:ascii="Arial" w:hAnsi="Arial" w:cs="Arial"/>
          <w:sz w:val="20"/>
          <w:szCs w:val="20"/>
        </w:rPr>
      </w:pPr>
    </w:p>
    <w:p w14:paraId="145B1FE0" w14:textId="77777777" w:rsidR="00AA3C74" w:rsidRDefault="00AA3C74" w:rsidP="00D36AD9">
      <w:pPr>
        <w:ind w:left="426"/>
        <w:jc w:val="both"/>
        <w:rPr>
          <w:rFonts w:ascii="Arial" w:hAnsi="Arial" w:cs="Arial"/>
          <w:sz w:val="20"/>
          <w:szCs w:val="20"/>
        </w:rPr>
      </w:pPr>
    </w:p>
    <w:p w14:paraId="28E28B5F" w14:textId="77777777" w:rsidR="00AA3C74" w:rsidRPr="00AA3C74" w:rsidRDefault="00AA3C74" w:rsidP="00D36AD9">
      <w:pPr>
        <w:ind w:left="426"/>
        <w:jc w:val="both"/>
        <w:rPr>
          <w:rFonts w:ascii="Arial" w:hAnsi="Arial" w:cs="Arial"/>
          <w:sz w:val="20"/>
          <w:szCs w:val="20"/>
        </w:rPr>
      </w:pPr>
    </w:p>
    <w:p w14:paraId="166071F4" w14:textId="77777777" w:rsidR="003925A1" w:rsidRPr="00AA3C74" w:rsidRDefault="003925A1" w:rsidP="00756E09">
      <w:pPr>
        <w:numPr>
          <w:ilvl w:val="0"/>
          <w:numId w:val="14"/>
        </w:numPr>
        <w:tabs>
          <w:tab w:val="clear" w:pos="720"/>
          <w:tab w:val="num" w:pos="426"/>
        </w:tabs>
        <w:ind w:left="426" w:hanging="720"/>
        <w:jc w:val="both"/>
        <w:rPr>
          <w:rFonts w:ascii="Arial" w:hAnsi="Arial" w:cs="Arial"/>
          <w:sz w:val="20"/>
          <w:szCs w:val="20"/>
        </w:rPr>
      </w:pPr>
      <w:r w:rsidRPr="00AA3C74">
        <w:rPr>
          <w:rFonts w:ascii="Arial" w:hAnsi="Arial" w:cs="Arial"/>
          <w:b/>
          <w:sz w:val="20"/>
          <w:szCs w:val="20"/>
        </w:rPr>
        <w:t xml:space="preserve">Le </w:t>
      </w:r>
      <w:r w:rsidR="00D36AD9" w:rsidRPr="00AA3C74">
        <w:rPr>
          <w:rFonts w:ascii="Arial" w:hAnsi="Arial" w:cs="Arial"/>
          <w:b/>
          <w:sz w:val="20"/>
          <w:szCs w:val="20"/>
        </w:rPr>
        <w:t>FOURNISSEUR</w:t>
      </w:r>
      <w:r w:rsidRPr="00AA3C74">
        <w:rPr>
          <w:rFonts w:ascii="Arial" w:hAnsi="Arial" w:cs="Arial"/>
          <w:sz w:val="20"/>
          <w:szCs w:val="20"/>
        </w:rPr>
        <w:t xml:space="preserve"> est responsable de la tenue de ses engagements contractuels.</w:t>
      </w:r>
    </w:p>
    <w:p w14:paraId="0D00486E" w14:textId="77777777" w:rsidR="00534990" w:rsidRPr="00AA3C74" w:rsidRDefault="00534990" w:rsidP="00D36AD9">
      <w:pPr>
        <w:ind w:left="-294" w:firstLine="720"/>
        <w:jc w:val="both"/>
        <w:rPr>
          <w:rFonts w:ascii="Arial" w:hAnsi="Arial" w:cs="Arial"/>
          <w:sz w:val="20"/>
          <w:szCs w:val="20"/>
        </w:rPr>
      </w:pPr>
    </w:p>
    <w:p w14:paraId="5EE74C92" w14:textId="77777777" w:rsidR="003925A1" w:rsidRPr="00AA3C74" w:rsidRDefault="003925A1" w:rsidP="00D36AD9">
      <w:pPr>
        <w:ind w:left="-294" w:firstLine="720"/>
        <w:jc w:val="both"/>
        <w:rPr>
          <w:rFonts w:ascii="Arial" w:hAnsi="Arial" w:cs="Arial"/>
          <w:sz w:val="20"/>
          <w:szCs w:val="20"/>
        </w:rPr>
      </w:pPr>
      <w:r w:rsidRPr="00AA3C74">
        <w:rPr>
          <w:rFonts w:ascii="Arial" w:hAnsi="Arial" w:cs="Arial"/>
          <w:sz w:val="20"/>
          <w:szCs w:val="20"/>
        </w:rPr>
        <w:t>A ce titre,</w:t>
      </w:r>
    </w:p>
    <w:p w14:paraId="6A71681C" w14:textId="77777777" w:rsidR="003925A1" w:rsidRPr="00AA3C74" w:rsidRDefault="003925A1" w:rsidP="00D36AD9">
      <w:pPr>
        <w:jc w:val="both"/>
        <w:rPr>
          <w:rFonts w:ascii="Arial" w:hAnsi="Arial" w:cs="Arial"/>
          <w:sz w:val="20"/>
          <w:szCs w:val="20"/>
        </w:rPr>
      </w:pPr>
    </w:p>
    <w:p w14:paraId="1BB3E9AB" w14:textId="77777777" w:rsidR="003925A1" w:rsidRPr="00AA3C74" w:rsidRDefault="003925A1" w:rsidP="00756E09">
      <w:pPr>
        <w:numPr>
          <w:ilvl w:val="1"/>
          <w:numId w:val="14"/>
        </w:numPr>
        <w:tabs>
          <w:tab w:val="clear" w:pos="1440"/>
          <w:tab w:val="num" w:pos="851"/>
        </w:tabs>
        <w:ind w:left="851" w:hanging="425"/>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est responsable de l’adéquation de la concep</w:t>
      </w:r>
      <w:r w:rsidR="00282D4C" w:rsidRPr="00AA3C74">
        <w:rPr>
          <w:rFonts w:ascii="Arial" w:hAnsi="Arial" w:cs="Arial"/>
          <w:sz w:val="20"/>
          <w:szCs w:val="20"/>
        </w:rPr>
        <w:t xml:space="preserve">tion des </w:t>
      </w:r>
      <w:r w:rsidR="00534990" w:rsidRPr="00AA3C74">
        <w:rPr>
          <w:rFonts w:ascii="Arial" w:hAnsi="Arial" w:cs="Arial"/>
          <w:sz w:val="20"/>
          <w:szCs w:val="20"/>
        </w:rPr>
        <w:t>Produits</w:t>
      </w:r>
      <w:r w:rsidR="00282D4C" w:rsidRPr="00AA3C74">
        <w:rPr>
          <w:rFonts w:ascii="Arial" w:hAnsi="Arial" w:cs="Arial"/>
          <w:sz w:val="20"/>
          <w:szCs w:val="20"/>
        </w:rPr>
        <w:t xml:space="preserve"> pour lesquel</w:t>
      </w:r>
      <w:r w:rsidRPr="00AA3C74">
        <w:rPr>
          <w:rFonts w:ascii="Arial" w:hAnsi="Arial" w:cs="Arial"/>
          <w:sz w:val="20"/>
          <w:szCs w:val="20"/>
        </w:rPr>
        <w:t xml:space="preserve">s il a été sélectionné avec les exigences produit spécifiées par </w:t>
      </w:r>
      <w:r w:rsidR="00FE3E64" w:rsidRPr="00AA3C74">
        <w:rPr>
          <w:rFonts w:ascii="Arial" w:hAnsi="Arial" w:cs="Arial"/>
          <w:sz w:val="20"/>
          <w:szCs w:val="20"/>
        </w:rPr>
        <w:t>SCHRADER S.A.S.</w:t>
      </w:r>
      <w:r w:rsidRPr="00AA3C74">
        <w:rPr>
          <w:rFonts w:ascii="Arial" w:hAnsi="Arial" w:cs="Arial"/>
          <w:sz w:val="20"/>
          <w:szCs w:val="20"/>
        </w:rPr>
        <w:t xml:space="preserve"> et de l’établissement de modèles de définition produit répondant à ces exigences.</w:t>
      </w:r>
    </w:p>
    <w:p w14:paraId="60180363" w14:textId="77777777" w:rsidR="003925A1" w:rsidRPr="00AA3C74" w:rsidRDefault="003925A1" w:rsidP="00D36AD9">
      <w:pPr>
        <w:ind w:left="426"/>
        <w:jc w:val="both"/>
        <w:rPr>
          <w:rFonts w:ascii="Arial" w:hAnsi="Arial" w:cs="Arial"/>
          <w:sz w:val="20"/>
          <w:szCs w:val="20"/>
        </w:rPr>
      </w:pPr>
    </w:p>
    <w:p w14:paraId="1446C4A2" w14:textId="77777777" w:rsidR="003925A1" w:rsidRPr="00AA3C74" w:rsidRDefault="003925A1" w:rsidP="00756E09">
      <w:pPr>
        <w:numPr>
          <w:ilvl w:val="1"/>
          <w:numId w:val="14"/>
        </w:numPr>
        <w:tabs>
          <w:tab w:val="clear" w:pos="1440"/>
          <w:tab w:val="num" w:pos="851"/>
        </w:tabs>
        <w:ind w:left="851" w:hanging="425"/>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est responsable de la mise en place d’un dispositif industriel répondant à ses engagements contractuels notamment en matière de conformité des </w:t>
      </w:r>
      <w:r w:rsidR="00534990" w:rsidRPr="00AA3C74">
        <w:rPr>
          <w:rFonts w:ascii="Arial" w:hAnsi="Arial" w:cs="Arial"/>
          <w:sz w:val="20"/>
          <w:szCs w:val="20"/>
        </w:rPr>
        <w:t>Produits</w:t>
      </w:r>
      <w:r w:rsidRPr="00AA3C74">
        <w:rPr>
          <w:rFonts w:ascii="Arial" w:hAnsi="Arial" w:cs="Arial"/>
          <w:sz w:val="20"/>
          <w:szCs w:val="20"/>
        </w:rPr>
        <w:t xml:space="preserve"> commandés.</w:t>
      </w:r>
    </w:p>
    <w:p w14:paraId="79F24241" w14:textId="77777777" w:rsidR="003925A1" w:rsidRPr="00AA3C74" w:rsidRDefault="003925A1" w:rsidP="00D36AD9">
      <w:pPr>
        <w:jc w:val="both"/>
        <w:rPr>
          <w:rFonts w:ascii="Arial" w:hAnsi="Arial" w:cs="Arial"/>
          <w:sz w:val="20"/>
          <w:szCs w:val="20"/>
        </w:rPr>
      </w:pPr>
    </w:p>
    <w:p w14:paraId="5DE4BBC9" w14:textId="77777777" w:rsidR="003925A1" w:rsidRPr="00AA3C74" w:rsidRDefault="003925A1" w:rsidP="00756E09">
      <w:pPr>
        <w:numPr>
          <w:ilvl w:val="1"/>
          <w:numId w:val="14"/>
        </w:numPr>
        <w:tabs>
          <w:tab w:val="clear" w:pos="1440"/>
          <w:tab w:val="num" w:pos="851"/>
        </w:tabs>
        <w:ind w:left="851" w:hanging="425"/>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est responsable du respect des programmes de livraison, selon les dispositions contractuelles convenues.</w:t>
      </w:r>
    </w:p>
    <w:p w14:paraId="2B04F7BF" w14:textId="77777777" w:rsidR="003925A1" w:rsidRPr="00AA3C74" w:rsidRDefault="003925A1" w:rsidP="00D36AD9">
      <w:pPr>
        <w:jc w:val="both"/>
        <w:rPr>
          <w:rFonts w:ascii="Arial" w:hAnsi="Arial" w:cs="Arial"/>
          <w:sz w:val="20"/>
          <w:szCs w:val="20"/>
        </w:rPr>
      </w:pPr>
    </w:p>
    <w:p w14:paraId="78A1192C" w14:textId="77777777" w:rsidR="003925A1" w:rsidRPr="00AA3C74" w:rsidRDefault="003925A1" w:rsidP="00756E09">
      <w:pPr>
        <w:numPr>
          <w:ilvl w:val="1"/>
          <w:numId w:val="14"/>
        </w:numPr>
        <w:tabs>
          <w:tab w:val="clear" w:pos="1440"/>
          <w:tab w:val="num" w:pos="851"/>
        </w:tabs>
        <w:ind w:left="851" w:hanging="425"/>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est responsable du choix de ses sous-traitants. Le </w:t>
      </w:r>
      <w:r w:rsidR="00D36AD9" w:rsidRPr="00AA3C74">
        <w:rPr>
          <w:rFonts w:ascii="Arial" w:hAnsi="Arial" w:cs="Arial"/>
          <w:sz w:val="20"/>
          <w:szCs w:val="20"/>
        </w:rPr>
        <w:t>FOURNISSEUR</w:t>
      </w:r>
      <w:r w:rsidRPr="00AA3C74">
        <w:rPr>
          <w:rFonts w:ascii="Arial" w:hAnsi="Arial" w:cs="Arial"/>
          <w:sz w:val="20"/>
          <w:szCs w:val="20"/>
        </w:rPr>
        <w:t xml:space="preserve"> doit pouvoir justifier ses choix auprès de </w:t>
      </w:r>
      <w:r w:rsidR="00FE3E64" w:rsidRPr="00AA3C74">
        <w:rPr>
          <w:rFonts w:ascii="Arial" w:hAnsi="Arial" w:cs="Arial"/>
          <w:sz w:val="20"/>
          <w:szCs w:val="20"/>
        </w:rPr>
        <w:t>SCHRADER S.A.S.</w:t>
      </w:r>
      <w:r w:rsidRPr="00AA3C74">
        <w:rPr>
          <w:rFonts w:ascii="Arial" w:hAnsi="Arial" w:cs="Arial"/>
          <w:sz w:val="20"/>
          <w:szCs w:val="20"/>
        </w:rPr>
        <w:t xml:space="preserve">, en démontrant que les sous-traitants sélectionnés présentent toutes les qualités leur permettant de répondre aux besoins de </w:t>
      </w:r>
      <w:r w:rsidR="00FE3E64" w:rsidRPr="00AA3C74">
        <w:rPr>
          <w:rFonts w:ascii="Arial" w:hAnsi="Arial" w:cs="Arial"/>
          <w:sz w:val="20"/>
          <w:szCs w:val="20"/>
        </w:rPr>
        <w:t>SCHRADER S.A.S.</w:t>
      </w:r>
      <w:r w:rsidRPr="00AA3C74">
        <w:rPr>
          <w:rFonts w:ascii="Arial" w:hAnsi="Arial" w:cs="Arial"/>
          <w:sz w:val="20"/>
          <w:szCs w:val="20"/>
        </w:rPr>
        <w:t xml:space="preserve"> En tout état de cause, le </w:t>
      </w:r>
      <w:r w:rsidR="00D36AD9" w:rsidRPr="00AA3C74">
        <w:rPr>
          <w:rFonts w:ascii="Arial" w:hAnsi="Arial" w:cs="Arial"/>
          <w:sz w:val="20"/>
          <w:szCs w:val="20"/>
        </w:rPr>
        <w:t>FOURNISSEUR</w:t>
      </w:r>
      <w:r w:rsidRPr="00AA3C74">
        <w:rPr>
          <w:rFonts w:ascii="Arial" w:hAnsi="Arial" w:cs="Arial"/>
          <w:sz w:val="20"/>
          <w:szCs w:val="20"/>
        </w:rPr>
        <w:t xml:space="preserve"> reste seul responsable du respect de ses engagements contractuels vis à vis de </w:t>
      </w:r>
      <w:r w:rsidR="00FE3E64" w:rsidRPr="00AA3C74">
        <w:rPr>
          <w:rFonts w:ascii="Arial" w:hAnsi="Arial" w:cs="Arial"/>
          <w:sz w:val="20"/>
          <w:szCs w:val="20"/>
        </w:rPr>
        <w:t>SCHRADER S.A.S.</w:t>
      </w:r>
    </w:p>
    <w:p w14:paraId="574FB56D" w14:textId="77777777" w:rsidR="003925A1" w:rsidRPr="00AA3C74" w:rsidRDefault="003925A1" w:rsidP="00D36AD9">
      <w:pPr>
        <w:jc w:val="both"/>
        <w:rPr>
          <w:rFonts w:ascii="Arial" w:hAnsi="Arial" w:cs="Arial"/>
          <w:sz w:val="20"/>
          <w:szCs w:val="20"/>
        </w:rPr>
      </w:pPr>
    </w:p>
    <w:p w14:paraId="27F00DF6" w14:textId="77777777" w:rsidR="003925A1" w:rsidRPr="00AA3C74" w:rsidRDefault="003925A1" w:rsidP="00756E09">
      <w:pPr>
        <w:numPr>
          <w:ilvl w:val="1"/>
          <w:numId w:val="14"/>
        </w:numPr>
        <w:tabs>
          <w:tab w:val="clear" w:pos="1440"/>
          <w:tab w:val="num" w:pos="851"/>
        </w:tabs>
        <w:ind w:left="851" w:hanging="425"/>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pilote les sous-traitants qu’il a sélectionnés pour le développement, l’industrialisation et la production des </w:t>
      </w:r>
      <w:r w:rsidR="00534990" w:rsidRPr="00AA3C74">
        <w:rPr>
          <w:rFonts w:ascii="Arial" w:hAnsi="Arial" w:cs="Arial"/>
          <w:sz w:val="20"/>
          <w:szCs w:val="20"/>
        </w:rPr>
        <w:t>Produits</w:t>
      </w:r>
      <w:r w:rsidRPr="00AA3C74">
        <w:rPr>
          <w:rFonts w:ascii="Arial" w:hAnsi="Arial" w:cs="Arial"/>
          <w:sz w:val="20"/>
          <w:szCs w:val="20"/>
        </w:rPr>
        <w:t xml:space="preserve"> achetés, sur les axes Qualité, Coûts, Délai </w:t>
      </w:r>
      <w:r w:rsidR="0070380D" w:rsidRPr="00AA3C74">
        <w:rPr>
          <w:rFonts w:ascii="Arial" w:hAnsi="Arial" w:cs="Arial"/>
          <w:sz w:val="20"/>
          <w:szCs w:val="20"/>
        </w:rPr>
        <w:t>Sécurité</w:t>
      </w:r>
      <w:r w:rsidR="00AA6510" w:rsidRPr="00AA3C74">
        <w:rPr>
          <w:rFonts w:ascii="Arial" w:hAnsi="Arial" w:cs="Arial"/>
          <w:sz w:val="20"/>
          <w:szCs w:val="20"/>
        </w:rPr>
        <w:t xml:space="preserve"> et </w:t>
      </w:r>
      <w:r w:rsidR="0070380D" w:rsidRPr="00AA3C74">
        <w:rPr>
          <w:rFonts w:ascii="Arial" w:hAnsi="Arial" w:cs="Arial"/>
          <w:sz w:val="20"/>
          <w:szCs w:val="20"/>
        </w:rPr>
        <w:t>Environnement</w:t>
      </w:r>
      <w:r w:rsidRPr="00AA3C74">
        <w:rPr>
          <w:rFonts w:ascii="Arial" w:hAnsi="Arial" w:cs="Arial"/>
          <w:sz w:val="20"/>
          <w:szCs w:val="20"/>
        </w:rPr>
        <w:t>.</w:t>
      </w:r>
    </w:p>
    <w:p w14:paraId="3F545768" w14:textId="77777777" w:rsidR="003925A1" w:rsidRPr="00AA3C74" w:rsidRDefault="003925A1" w:rsidP="00D36AD9">
      <w:pPr>
        <w:jc w:val="both"/>
        <w:rPr>
          <w:rFonts w:ascii="Arial" w:hAnsi="Arial" w:cs="Arial"/>
          <w:sz w:val="20"/>
          <w:szCs w:val="20"/>
        </w:rPr>
      </w:pPr>
    </w:p>
    <w:p w14:paraId="21A9FDBC" w14:textId="77777777" w:rsidR="003925A1" w:rsidRPr="00AA3C74" w:rsidRDefault="003925A1" w:rsidP="00756E09">
      <w:pPr>
        <w:numPr>
          <w:ilvl w:val="1"/>
          <w:numId w:val="14"/>
        </w:numPr>
        <w:tabs>
          <w:tab w:val="clear" w:pos="1440"/>
          <w:tab w:val="num" w:pos="851"/>
        </w:tabs>
        <w:ind w:left="851" w:hanging="425"/>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informe </w:t>
      </w:r>
      <w:r w:rsidR="00FE3E64" w:rsidRPr="00AA3C74">
        <w:rPr>
          <w:rFonts w:ascii="Arial" w:hAnsi="Arial" w:cs="Arial"/>
          <w:sz w:val="20"/>
          <w:szCs w:val="20"/>
        </w:rPr>
        <w:t>SCHRADER S.A.S.</w:t>
      </w:r>
      <w:r w:rsidRPr="00AA3C74">
        <w:rPr>
          <w:rFonts w:ascii="Arial" w:hAnsi="Arial" w:cs="Arial"/>
          <w:sz w:val="20"/>
          <w:szCs w:val="20"/>
        </w:rPr>
        <w:t xml:space="preserve"> et met en œuvre les dispositions correctives appropriées, s’il détecte une dérive ou un risque pouvant impacter la tenue de ses engagements.</w:t>
      </w:r>
    </w:p>
    <w:p w14:paraId="1177DDAE" w14:textId="77777777" w:rsidR="003925A1" w:rsidRPr="00AA3C74" w:rsidRDefault="003925A1" w:rsidP="00D36AD9">
      <w:pPr>
        <w:jc w:val="both"/>
        <w:rPr>
          <w:sz w:val="20"/>
          <w:szCs w:val="20"/>
        </w:rPr>
      </w:pPr>
    </w:p>
    <w:p w14:paraId="6023D07C" w14:textId="77777777" w:rsidR="00FF064D" w:rsidRDefault="003925A1" w:rsidP="00534990">
      <w:pPr>
        <w:jc w:val="both"/>
        <w:rPr>
          <w:color w:val="0070C0"/>
          <w:sz w:val="22"/>
          <w:szCs w:val="22"/>
        </w:rPr>
      </w:pPr>
      <w:r w:rsidRPr="00D36AD9">
        <w:rPr>
          <w:color w:val="0070C0"/>
          <w:sz w:val="22"/>
          <w:szCs w:val="22"/>
        </w:rPr>
        <w:br w:type="page"/>
      </w:r>
    </w:p>
    <w:p w14:paraId="3E5C87F6" w14:textId="1B35ABBE" w:rsidR="00FF064D" w:rsidRDefault="00FF064D" w:rsidP="00534990">
      <w:pPr>
        <w:jc w:val="both"/>
        <w:rPr>
          <w:rFonts w:ascii="Arial" w:hAnsi="Arial" w:cs="Arial"/>
          <w:sz w:val="20"/>
          <w:szCs w:val="20"/>
        </w:rPr>
      </w:pPr>
    </w:p>
    <w:p w14:paraId="3E802185" w14:textId="321C3C6F" w:rsidR="003925A1" w:rsidRPr="00FF064D" w:rsidRDefault="003925A1" w:rsidP="00534990">
      <w:pPr>
        <w:jc w:val="both"/>
        <w:rPr>
          <w:rFonts w:ascii="Arial" w:hAnsi="Arial" w:cs="Arial"/>
          <w:sz w:val="20"/>
          <w:szCs w:val="20"/>
        </w:rPr>
      </w:pPr>
      <w:r w:rsidRPr="00FF064D">
        <w:rPr>
          <w:rFonts w:ascii="Arial" w:hAnsi="Arial" w:cs="Arial"/>
          <w:sz w:val="20"/>
          <w:szCs w:val="20"/>
        </w:rPr>
        <w:t xml:space="preserve">Le processus de la relation entre </w:t>
      </w:r>
      <w:r w:rsidR="00FE3E64" w:rsidRPr="00FF064D">
        <w:rPr>
          <w:rFonts w:ascii="Arial" w:hAnsi="Arial" w:cs="Arial"/>
          <w:sz w:val="20"/>
          <w:szCs w:val="20"/>
        </w:rPr>
        <w:t>SCHRADER S.A.S.</w:t>
      </w:r>
      <w:r w:rsidRPr="00FF064D">
        <w:rPr>
          <w:rFonts w:ascii="Arial" w:hAnsi="Arial" w:cs="Arial"/>
          <w:sz w:val="20"/>
          <w:szCs w:val="20"/>
        </w:rPr>
        <w:t xml:space="preserve"> et le </w:t>
      </w:r>
      <w:r w:rsidR="00D36AD9" w:rsidRPr="00FF064D">
        <w:rPr>
          <w:rFonts w:ascii="Arial" w:hAnsi="Arial" w:cs="Arial"/>
          <w:sz w:val="20"/>
          <w:szCs w:val="20"/>
        </w:rPr>
        <w:t>FOURNISSEUR</w:t>
      </w:r>
      <w:r w:rsidRPr="00FF064D">
        <w:rPr>
          <w:rFonts w:ascii="Arial" w:hAnsi="Arial" w:cs="Arial"/>
          <w:sz w:val="20"/>
          <w:szCs w:val="20"/>
        </w:rPr>
        <w:t xml:space="preserve"> est organisé selon le schéma suivant :</w:t>
      </w:r>
    </w:p>
    <w:p w14:paraId="5492C5D4" w14:textId="41503969" w:rsidR="00936A05" w:rsidRPr="00B262DA" w:rsidRDefault="00FF064D" w:rsidP="00885C56">
      <w:pPr>
        <w:rPr>
          <w:rFonts w:ascii="Arial" w:hAnsi="Arial" w:cs="Arial"/>
          <w:b/>
        </w:rPr>
      </w:pPr>
      <w:r w:rsidRPr="00B262DA">
        <w:rPr>
          <w:b/>
          <w:noProof/>
        </w:rPr>
        <mc:AlternateContent>
          <mc:Choice Requires="wps">
            <w:drawing>
              <wp:anchor distT="0" distB="0" distL="114300" distR="114300" simplePos="0" relativeHeight="251653632" behindDoc="0" locked="0" layoutInCell="1" allowOverlap="1" wp14:anchorId="1F1CFEE3" wp14:editId="3CB8CC96">
                <wp:simplePos x="0" y="0"/>
                <wp:positionH relativeFrom="column">
                  <wp:posOffset>-374015</wp:posOffset>
                </wp:positionH>
                <wp:positionV relativeFrom="paragraph">
                  <wp:posOffset>191135</wp:posOffset>
                </wp:positionV>
                <wp:extent cx="1613535" cy="670560"/>
                <wp:effectExtent l="19050" t="0" r="43815" b="15240"/>
                <wp:wrapNone/>
                <wp:docPr id="9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670560"/>
                        </a:xfrm>
                        <a:prstGeom prst="chevron">
                          <a:avLst>
                            <a:gd name="adj" fmla="val 56340"/>
                          </a:avLst>
                        </a:prstGeom>
                        <a:solidFill>
                          <a:srgbClr val="FFFF99"/>
                        </a:solidFill>
                        <a:ln w="9525">
                          <a:solidFill>
                            <a:srgbClr val="000000"/>
                          </a:solidFill>
                          <a:miter lim="800000"/>
                          <a:headEnd/>
                          <a:tailEnd/>
                        </a:ln>
                      </wps:spPr>
                      <wps:txbx>
                        <w:txbxContent>
                          <w:p w14:paraId="480F111A" w14:textId="77777777" w:rsidR="00392E1B" w:rsidRDefault="00392E1B" w:rsidP="003925A1">
                            <w:pPr>
                              <w:jc w:val="center"/>
                              <w:rPr>
                                <w:rFonts w:ascii="Arial" w:hAnsi="Arial" w:cs="Arial"/>
                                <w:b/>
                                <w:sz w:val="20"/>
                              </w:rPr>
                            </w:pPr>
                            <w:r w:rsidRPr="009E580D">
                              <w:rPr>
                                <w:rFonts w:ascii="Arial" w:hAnsi="Arial" w:cs="Arial"/>
                                <w:b/>
                                <w:sz w:val="20"/>
                              </w:rPr>
                              <w:t xml:space="preserve">I. </w:t>
                            </w:r>
                          </w:p>
                          <w:p w14:paraId="28C56D61" w14:textId="051000AB" w:rsidR="00392E1B" w:rsidRPr="00FF064D" w:rsidRDefault="00392E1B" w:rsidP="003925A1">
                            <w:pPr>
                              <w:jc w:val="center"/>
                              <w:rPr>
                                <w:rFonts w:ascii="Arial" w:hAnsi="Arial" w:cs="Arial"/>
                                <w:b/>
                                <w:sz w:val="18"/>
                                <w:szCs w:val="18"/>
                              </w:rPr>
                            </w:pPr>
                            <w:r w:rsidRPr="00FF064D">
                              <w:rPr>
                                <w:rFonts w:ascii="Arial" w:hAnsi="Arial" w:cs="Arial"/>
                                <w:b/>
                                <w:sz w:val="18"/>
                                <w:szCs w:val="18"/>
                              </w:rPr>
                              <w:t xml:space="preserve">Processus </w:t>
                            </w:r>
                          </w:p>
                          <w:p w14:paraId="1B27E8D7" w14:textId="1D224DCA" w:rsidR="00392E1B" w:rsidRPr="00FF064D" w:rsidRDefault="00392E1B" w:rsidP="00FF064D">
                            <w:pPr>
                              <w:jc w:val="center"/>
                              <w:rPr>
                                <w:rFonts w:ascii="Arial" w:hAnsi="Arial" w:cs="Arial"/>
                                <w:b/>
                                <w:sz w:val="18"/>
                                <w:szCs w:val="18"/>
                              </w:rPr>
                            </w:pPr>
                            <w:r w:rsidRPr="00FF064D">
                              <w:rPr>
                                <w:rFonts w:ascii="Arial" w:hAnsi="Arial" w:cs="Arial"/>
                                <w:b/>
                                <w:sz w:val="18"/>
                                <w:szCs w:val="18"/>
                              </w:rPr>
                              <w:t>achat</w:t>
                            </w:r>
                          </w:p>
                          <w:p w14:paraId="651C2EA2" w14:textId="77777777" w:rsidR="00392E1B" w:rsidRDefault="00392E1B" w:rsidP="003925A1"/>
                          <w:p w14:paraId="0535F557" w14:textId="77777777" w:rsidR="00392E1B" w:rsidRDefault="00392E1B" w:rsidP="003925A1"/>
                          <w:p w14:paraId="0211C115" w14:textId="77777777" w:rsidR="00392E1B" w:rsidRDefault="00392E1B" w:rsidP="00392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FEE3" id="AutoShape 185" o:spid="_x0000_s1031" type="#_x0000_t55" style="position:absolute;margin-left:-29.45pt;margin-top:15.05pt;width:127.05pt;height:5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" adj="16543" fillcolor="#ff9">
                <v:textbox>
                  <w:txbxContent>
                    <w:p w14:paraId="480F111A" w14:textId="77777777" w:rsidR="00392E1B" w:rsidRDefault="00392E1B" w:rsidP="003925A1">
                      <w:pPr>
                        <w:jc w:val="center"/>
                        <w:rPr>
                          <w:rFonts w:ascii="Arial" w:hAnsi="Arial" w:cs="Arial"/>
                          <w:b/>
                          <w:sz w:val="20"/>
                        </w:rPr>
                      </w:pPr>
                      <w:r w:rsidRPr="009E580D">
                        <w:rPr>
                          <w:rFonts w:ascii="Arial" w:hAnsi="Arial" w:cs="Arial"/>
                          <w:b/>
                          <w:sz w:val="20"/>
                        </w:rPr>
                        <w:t xml:space="preserve">I. </w:t>
                      </w:r>
                    </w:p>
                    <w:p w14:paraId="28C56D61" w14:textId="051000AB" w:rsidR="00392E1B" w:rsidRPr="00FF064D" w:rsidRDefault="00392E1B" w:rsidP="003925A1">
                      <w:pPr>
                        <w:jc w:val="center"/>
                        <w:rPr>
                          <w:rFonts w:ascii="Arial" w:hAnsi="Arial" w:cs="Arial"/>
                          <w:b/>
                          <w:sz w:val="18"/>
                          <w:szCs w:val="18"/>
                        </w:rPr>
                      </w:pPr>
                      <w:r w:rsidRPr="00FF064D">
                        <w:rPr>
                          <w:rFonts w:ascii="Arial" w:hAnsi="Arial" w:cs="Arial"/>
                          <w:b/>
                          <w:sz w:val="18"/>
                          <w:szCs w:val="18"/>
                        </w:rPr>
                        <w:t xml:space="preserve">Processus </w:t>
                      </w:r>
                    </w:p>
                    <w:p w14:paraId="1B27E8D7" w14:textId="1D224DCA" w:rsidR="00392E1B" w:rsidRPr="00FF064D" w:rsidRDefault="00392E1B" w:rsidP="00FF064D">
                      <w:pPr>
                        <w:jc w:val="center"/>
                        <w:rPr>
                          <w:rFonts w:ascii="Arial" w:hAnsi="Arial" w:cs="Arial"/>
                          <w:b/>
                          <w:sz w:val="18"/>
                          <w:szCs w:val="18"/>
                        </w:rPr>
                      </w:pPr>
                      <w:r w:rsidRPr="00FF064D">
                        <w:rPr>
                          <w:rFonts w:ascii="Arial" w:hAnsi="Arial" w:cs="Arial"/>
                          <w:b/>
                          <w:sz w:val="18"/>
                          <w:szCs w:val="18"/>
                        </w:rPr>
                        <w:t>achat</w:t>
                      </w:r>
                    </w:p>
                    <w:p w14:paraId="651C2EA2" w14:textId="77777777" w:rsidR="00392E1B" w:rsidRDefault="00392E1B" w:rsidP="003925A1"/>
                    <w:p w14:paraId="0535F557" w14:textId="77777777" w:rsidR="00392E1B" w:rsidRDefault="00392E1B" w:rsidP="003925A1"/>
                    <w:p w14:paraId="0211C115" w14:textId="77777777" w:rsidR="00392E1B" w:rsidRDefault="00392E1B" w:rsidP="003925A1"/>
                  </w:txbxContent>
                </v:textbox>
              </v:shape>
            </w:pict>
          </mc:Fallback>
        </mc:AlternateContent>
      </w:r>
    </w:p>
    <w:p w14:paraId="1DBC400B" w14:textId="5EE0B918" w:rsidR="003925A1" w:rsidRDefault="008D5776" w:rsidP="00885C56">
      <w:r>
        <w:rPr>
          <w:noProof/>
        </w:rPr>
        <mc:AlternateContent>
          <mc:Choice Requires="wps">
            <w:drawing>
              <wp:anchor distT="0" distB="0" distL="114300" distR="114300" simplePos="0" relativeHeight="251655680" behindDoc="0" locked="0" layoutInCell="1" allowOverlap="1" wp14:anchorId="176E3D86" wp14:editId="52D69F0A">
                <wp:simplePos x="0" y="0"/>
                <wp:positionH relativeFrom="column">
                  <wp:posOffset>3131185</wp:posOffset>
                </wp:positionH>
                <wp:positionV relativeFrom="paragraph">
                  <wp:posOffset>46355</wp:posOffset>
                </wp:positionV>
                <wp:extent cx="1638300" cy="673735"/>
                <wp:effectExtent l="19050" t="0" r="38100" b="12065"/>
                <wp:wrapNone/>
                <wp:docPr id="100"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3735"/>
                        </a:xfrm>
                        <a:prstGeom prst="chevron">
                          <a:avLst>
                            <a:gd name="adj" fmla="val 60463"/>
                          </a:avLst>
                        </a:prstGeom>
                        <a:solidFill>
                          <a:srgbClr val="3366FF"/>
                        </a:solidFill>
                        <a:ln w="9525">
                          <a:solidFill>
                            <a:srgbClr val="000000"/>
                          </a:solidFill>
                          <a:miter lim="800000"/>
                          <a:headEnd/>
                          <a:tailEnd/>
                        </a:ln>
                      </wps:spPr>
                      <wps:txbx>
                        <w:txbxContent>
                          <w:p w14:paraId="0A1DEC3E" w14:textId="77777777" w:rsidR="00392E1B" w:rsidRPr="00FF064D" w:rsidRDefault="00392E1B" w:rsidP="003925A1">
                            <w:pPr>
                              <w:jc w:val="center"/>
                              <w:rPr>
                                <w:rFonts w:ascii="Arial" w:hAnsi="Arial" w:cs="Arial"/>
                                <w:b/>
                                <w:sz w:val="18"/>
                                <w:szCs w:val="18"/>
                              </w:rPr>
                            </w:pPr>
                            <w:r w:rsidRPr="00FF064D">
                              <w:rPr>
                                <w:rFonts w:ascii="Arial" w:hAnsi="Arial" w:cs="Arial"/>
                                <w:b/>
                                <w:sz w:val="18"/>
                                <w:szCs w:val="18"/>
                              </w:rPr>
                              <w:t>III. Production                        série</w:t>
                            </w:r>
                          </w:p>
                          <w:p w14:paraId="38FCADC9" w14:textId="77777777" w:rsidR="00392E1B" w:rsidRPr="00FF064D" w:rsidRDefault="00392E1B" w:rsidP="003925A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3D86" id="AutoShape 187" o:spid="_x0000_s1032" type="#_x0000_t55" style="position:absolute;margin-left:246.55pt;margin-top:3.65pt;width:129pt;height:53.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" adj="16229" fillcolor="#36f">
                <v:textbox>
                  <w:txbxContent>
                    <w:p w14:paraId="0A1DEC3E" w14:textId="77777777" w:rsidR="00392E1B" w:rsidRPr="00FF064D" w:rsidRDefault="00392E1B" w:rsidP="003925A1">
                      <w:pPr>
                        <w:jc w:val="center"/>
                        <w:rPr>
                          <w:rFonts w:ascii="Arial" w:hAnsi="Arial" w:cs="Arial"/>
                          <w:b/>
                          <w:sz w:val="18"/>
                          <w:szCs w:val="18"/>
                        </w:rPr>
                      </w:pPr>
                      <w:r w:rsidRPr="00FF064D">
                        <w:rPr>
                          <w:rFonts w:ascii="Arial" w:hAnsi="Arial" w:cs="Arial"/>
                          <w:b/>
                          <w:sz w:val="18"/>
                          <w:szCs w:val="18"/>
                        </w:rPr>
                        <w:t>III. Production                        série</w:t>
                      </w:r>
                    </w:p>
                    <w:p w14:paraId="38FCADC9" w14:textId="77777777" w:rsidR="00392E1B" w:rsidRPr="00FF064D" w:rsidRDefault="00392E1B" w:rsidP="003925A1">
                      <w:pP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1E9F524" wp14:editId="79D6EAED">
                <wp:simplePos x="0" y="0"/>
                <wp:positionH relativeFrom="column">
                  <wp:posOffset>4578985</wp:posOffset>
                </wp:positionH>
                <wp:positionV relativeFrom="paragraph">
                  <wp:posOffset>53975</wp:posOffset>
                </wp:positionV>
                <wp:extent cx="1821180" cy="673735"/>
                <wp:effectExtent l="19050" t="0" r="45720" b="12065"/>
                <wp:wrapNone/>
                <wp:docPr id="101"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73735"/>
                        </a:xfrm>
                        <a:prstGeom prst="chevron">
                          <a:avLst>
                            <a:gd name="adj" fmla="val 58631"/>
                          </a:avLst>
                        </a:prstGeom>
                        <a:solidFill>
                          <a:srgbClr val="00FF00"/>
                        </a:solidFill>
                        <a:ln w="9525">
                          <a:solidFill>
                            <a:srgbClr val="000000"/>
                          </a:solidFill>
                          <a:miter lim="800000"/>
                          <a:headEnd/>
                          <a:tailEnd/>
                        </a:ln>
                      </wps:spPr>
                      <wps:txbx>
                        <w:txbxContent>
                          <w:p w14:paraId="6D9BA40A" w14:textId="67960174" w:rsidR="00392E1B" w:rsidRDefault="00392E1B" w:rsidP="00FF064D">
                            <w:pPr>
                              <w:jc w:val="center"/>
                              <w:rPr>
                                <w:rFonts w:ascii="Arial" w:hAnsi="Arial" w:cs="Arial"/>
                                <w:b/>
                                <w:sz w:val="18"/>
                                <w:szCs w:val="18"/>
                              </w:rPr>
                            </w:pPr>
                            <w:r w:rsidRPr="00FF064D">
                              <w:rPr>
                                <w:rFonts w:ascii="Arial" w:hAnsi="Arial" w:cs="Arial"/>
                                <w:b/>
                                <w:sz w:val="18"/>
                                <w:szCs w:val="18"/>
                              </w:rPr>
                              <w:t>IV.</w:t>
                            </w:r>
                          </w:p>
                          <w:p w14:paraId="6EC37253" w14:textId="31445281" w:rsidR="00392E1B" w:rsidRPr="00FF064D" w:rsidRDefault="00392E1B" w:rsidP="00FF064D">
                            <w:pPr>
                              <w:jc w:val="center"/>
                              <w:rPr>
                                <w:rFonts w:ascii="Arial" w:hAnsi="Arial" w:cs="Arial"/>
                                <w:b/>
                                <w:sz w:val="18"/>
                                <w:szCs w:val="18"/>
                              </w:rPr>
                            </w:pPr>
                            <w:r w:rsidRPr="00FF064D">
                              <w:rPr>
                                <w:rFonts w:ascii="Arial" w:hAnsi="Arial" w:cs="Arial"/>
                                <w:b/>
                                <w:sz w:val="18"/>
                                <w:szCs w:val="18"/>
                              </w:rPr>
                              <w:t>Evaluation              FOURNISSEUR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9F524" id="AutoShape 188" o:spid="_x0000_s1033" type="#_x0000_t55" style="position:absolute;margin-left:360.55pt;margin-top:4.25pt;width:143.4pt;height:5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" adj="16915" fillcolor="lime">
                <v:textbox>
                  <w:txbxContent>
                    <w:p w14:paraId="6D9BA40A" w14:textId="67960174" w:rsidR="00392E1B" w:rsidRDefault="00392E1B" w:rsidP="00FF064D">
                      <w:pPr>
                        <w:jc w:val="center"/>
                        <w:rPr>
                          <w:rFonts w:ascii="Arial" w:hAnsi="Arial" w:cs="Arial"/>
                          <w:b/>
                          <w:sz w:val="18"/>
                          <w:szCs w:val="18"/>
                        </w:rPr>
                      </w:pPr>
                      <w:r w:rsidRPr="00FF064D">
                        <w:rPr>
                          <w:rFonts w:ascii="Arial" w:hAnsi="Arial" w:cs="Arial"/>
                          <w:b/>
                          <w:sz w:val="18"/>
                          <w:szCs w:val="18"/>
                        </w:rPr>
                        <w:t>IV.</w:t>
                      </w:r>
                    </w:p>
                    <w:p w14:paraId="6EC37253" w14:textId="31445281" w:rsidR="00392E1B" w:rsidRPr="00FF064D" w:rsidRDefault="00392E1B" w:rsidP="00FF064D">
                      <w:pPr>
                        <w:jc w:val="center"/>
                        <w:rPr>
                          <w:rFonts w:ascii="Arial" w:hAnsi="Arial" w:cs="Arial"/>
                          <w:b/>
                          <w:sz w:val="18"/>
                          <w:szCs w:val="18"/>
                        </w:rPr>
                      </w:pPr>
                      <w:r w:rsidRPr="00FF064D">
                        <w:rPr>
                          <w:rFonts w:ascii="Arial" w:hAnsi="Arial" w:cs="Arial"/>
                          <w:b/>
                          <w:sz w:val="18"/>
                          <w:szCs w:val="18"/>
                        </w:rPr>
                        <w:t>Evaluation              FOURNISSEUR</w:t>
                      </w:r>
                    </w:p>
                  </w:txbxContent>
                </v:textbox>
              </v:shape>
            </w:pict>
          </mc:Fallback>
        </mc:AlternateContent>
      </w:r>
      <w:r w:rsidR="00FF064D">
        <w:rPr>
          <w:noProof/>
        </w:rPr>
        <mc:AlternateContent>
          <mc:Choice Requires="wps">
            <w:drawing>
              <wp:anchor distT="0" distB="0" distL="114300" distR="114300" simplePos="0" relativeHeight="251654656" behindDoc="0" locked="0" layoutInCell="1" allowOverlap="1" wp14:anchorId="7B3AF02E" wp14:editId="60809C1F">
                <wp:simplePos x="0" y="0"/>
                <wp:positionH relativeFrom="column">
                  <wp:posOffset>1127126</wp:posOffset>
                </wp:positionH>
                <wp:positionV relativeFrom="paragraph">
                  <wp:posOffset>31115</wp:posOffset>
                </wp:positionV>
                <wp:extent cx="2011680" cy="673735"/>
                <wp:effectExtent l="19050" t="0" r="45720" b="12065"/>
                <wp:wrapNone/>
                <wp:docPr id="9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73735"/>
                        </a:xfrm>
                        <a:prstGeom prst="chevron">
                          <a:avLst>
                            <a:gd name="adj" fmla="val 61837"/>
                          </a:avLst>
                        </a:prstGeom>
                        <a:solidFill>
                          <a:srgbClr val="CCFFFF"/>
                        </a:solidFill>
                        <a:ln w="9525">
                          <a:solidFill>
                            <a:srgbClr val="000000"/>
                          </a:solidFill>
                          <a:miter lim="800000"/>
                          <a:headEnd/>
                          <a:tailEnd/>
                        </a:ln>
                      </wps:spPr>
                      <wps:txbx>
                        <w:txbxContent>
                          <w:p w14:paraId="38BF2AB2" w14:textId="55A406CD" w:rsidR="00392E1B" w:rsidRPr="00FF064D" w:rsidRDefault="00392E1B" w:rsidP="00FF064D">
                            <w:pPr>
                              <w:jc w:val="center"/>
                              <w:rPr>
                                <w:rFonts w:ascii="Arial" w:hAnsi="Arial" w:cs="Arial"/>
                                <w:b/>
                                <w:sz w:val="18"/>
                                <w:szCs w:val="18"/>
                              </w:rPr>
                            </w:pPr>
                            <w:r w:rsidRPr="00FF064D">
                              <w:rPr>
                                <w:rFonts w:ascii="Arial" w:hAnsi="Arial" w:cs="Arial"/>
                                <w:b/>
                                <w:sz w:val="18"/>
                                <w:szCs w:val="18"/>
                              </w:rPr>
                              <w:t>II. Développement</w:t>
                            </w:r>
                          </w:p>
                          <w:p w14:paraId="18D5CC8D" w14:textId="4179529D" w:rsidR="00392E1B" w:rsidRPr="00FF064D" w:rsidRDefault="00392E1B" w:rsidP="00FF064D">
                            <w:pPr>
                              <w:jc w:val="center"/>
                              <w:rPr>
                                <w:rFonts w:ascii="Arial" w:hAnsi="Arial" w:cs="Arial"/>
                                <w:b/>
                                <w:sz w:val="18"/>
                                <w:szCs w:val="18"/>
                              </w:rPr>
                            </w:pPr>
                            <w:r w:rsidRPr="00FF064D">
                              <w:rPr>
                                <w:rFonts w:ascii="Arial" w:hAnsi="Arial" w:cs="Arial"/>
                                <w:b/>
                                <w:sz w:val="18"/>
                                <w:szCs w:val="18"/>
                              </w:rPr>
                              <w:t>du produit et</w:t>
                            </w:r>
                          </w:p>
                          <w:p w14:paraId="5D15078D" w14:textId="06A71715" w:rsidR="00392E1B" w:rsidRPr="00FF064D" w:rsidRDefault="00392E1B" w:rsidP="00FF064D">
                            <w:pPr>
                              <w:jc w:val="center"/>
                              <w:rPr>
                                <w:rFonts w:ascii="Arial" w:hAnsi="Arial" w:cs="Arial"/>
                                <w:b/>
                                <w:sz w:val="18"/>
                                <w:szCs w:val="18"/>
                              </w:rPr>
                            </w:pPr>
                            <w:r w:rsidRPr="00FF064D">
                              <w:rPr>
                                <w:rFonts w:ascii="Arial" w:hAnsi="Arial" w:cs="Arial"/>
                                <w:b/>
                                <w:sz w:val="18"/>
                                <w:szCs w:val="18"/>
                              </w:rPr>
                              <w:t>du processus</w:t>
                            </w:r>
                          </w:p>
                          <w:p w14:paraId="0ACF8D42" w14:textId="532D42F1" w:rsidR="00392E1B" w:rsidRPr="00FF064D" w:rsidRDefault="00392E1B" w:rsidP="00FF064D">
                            <w:pPr>
                              <w:jc w:val="center"/>
                              <w:rPr>
                                <w:b/>
                                <w:sz w:val="18"/>
                                <w:szCs w:val="18"/>
                              </w:rPr>
                            </w:pPr>
                            <w:r w:rsidRPr="00FF064D">
                              <w:rPr>
                                <w:rFonts w:ascii="Arial" w:hAnsi="Arial" w:cs="Arial"/>
                                <w:b/>
                                <w:sz w:val="18"/>
                                <w:szCs w:val="18"/>
                              </w:rPr>
                              <w:t>de fabrication</w:t>
                            </w:r>
                          </w:p>
                          <w:p w14:paraId="576AD911" w14:textId="77777777" w:rsidR="00392E1B" w:rsidRPr="004B352F" w:rsidRDefault="00392E1B" w:rsidP="003925A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AF02E" id="AutoShape 186" o:spid="_x0000_s1034" type="#_x0000_t55" style="position:absolute;margin-left:88.75pt;margin-top:2.45pt;width:158.4pt;height:5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" adj="17127" fillcolor="#cff">
                <v:textbox>
                  <w:txbxContent>
                    <w:p w14:paraId="38BF2AB2" w14:textId="55A406CD" w:rsidR="00392E1B" w:rsidRPr="00FF064D" w:rsidRDefault="00392E1B" w:rsidP="00FF064D">
                      <w:pPr>
                        <w:jc w:val="center"/>
                        <w:rPr>
                          <w:rFonts w:ascii="Arial" w:hAnsi="Arial" w:cs="Arial"/>
                          <w:b/>
                          <w:sz w:val="18"/>
                          <w:szCs w:val="18"/>
                        </w:rPr>
                      </w:pPr>
                      <w:r w:rsidRPr="00FF064D">
                        <w:rPr>
                          <w:rFonts w:ascii="Arial" w:hAnsi="Arial" w:cs="Arial"/>
                          <w:b/>
                          <w:sz w:val="18"/>
                          <w:szCs w:val="18"/>
                        </w:rPr>
                        <w:t>II. Développement</w:t>
                      </w:r>
                    </w:p>
                    <w:p w14:paraId="18D5CC8D" w14:textId="4179529D" w:rsidR="00392E1B" w:rsidRPr="00FF064D" w:rsidRDefault="00392E1B" w:rsidP="00FF064D">
                      <w:pPr>
                        <w:jc w:val="center"/>
                        <w:rPr>
                          <w:rFonts w:ascii="Arial" w:hAnsi="Arial" w:cs="Arial"/>
                          <w:b/>
                          <w:sz w:val="18"/>
                          <w:szCs w:val="18"/>
                        </w:rPr>
                      </w:pPr>
                      <w:r w:rsidRPr="00FF064D">
                        <w:rPr>
                          <w:rFonts w:ascii="Arial" w:hAnsi="Arial" w:cs="Arial"/>
                          <w:b/>
                          <w:sz w:val="18"/>
                          <w:szCs w:val="18"/>
                        </w:rPr>
                        <w:t>du produit et</w:t>
                      </w:r>
                    </w:p>
                    <w:p w14:paraId="5D15078D" w14:textId="06A71715" w:rsidR="00392E1B" w:rsidRPr="00FF064D" w:rsidRDefault="00392E1B" w:rsidP="00FF064D">
                      <w:pPr>
                        <w:jc w:val="center"/>
                        <w:rPr>
                          <w:rFonts w:ascii="Arial" w:hAnsi="Arial" w:cs="Arial"/>
                          <w:b/>
                          <w:sz w:val="18"/>
                          <w:szCs w:val="18"/>
                        </w:rPr>
                      </w:pPr>
                      <w:r w:rsidRPr="00FF064D">
                        <w:rPr>
                          <w:rFonts w:ascii="Arial" w:hAnsi="Arial" w:cs="Arial"/>
                          <w:b/>
                          <w:sz w:val="18"/>
                          <w:szCs w:val="18"/>
                        </w:rPr>
                        <w:t>du processus</w:t>
                      </w:r>
                    </w:p>
                    <w:p w14:paraId="0ACF8D42" w14:textId="532D42F1" w:rsidR="00392E1B" w:rsidRPr="00FF064D" w:rsidRDefault="00392E1B" w:rsidP="00FF064D">
                      <w:pPr>
                        <w:jc w:val="center"/>
                        <w:rPr>
                          <w:b/>
                          <w:sz w:val="18"/>
                          <w:szCs w:val="18"/>
                        </w:rPr>
                      </w:pPr>
                      <w:r w:rsidRPr="00FF064D">
                        <w:rPr>
                          <w:rFonts w:ascii="Arial" w:hAnsi="Arial" w:cs="Arial"/>
                          <w:b/>
                          <w:sz w:val="18"/>
                          <w:szCs w:val="18"/>
                        </w:rPr>
                        <w:t>de fabrication</w:t>
                      </w:r>
                    </w:p>
                    <w:p w14:paraId="576AD911" w14:textId="77777777" w:rsidR="00392E1B" w:rsidRPr="004B352F" w:rsidRDefault="00392E1B" w:rsidP="003925A1">
                      <w:pPr>
                        <w:rPr>
                          <w:b/>
                        </w:rPr>
                      </w:pPr>
                    </w:p>
                  </w:txbxContent>
                </v:textbox>
              </v:shape>
            </w:pict>
          </mc:Fallback>
        </mc:AlternateContent>
      </w:r>
    </w:p>
    <w:p w14:paraId="59F19A4B" w14:textId="6E29C0CE" w:rsidR="003925A1" w:rsidRDefault="008D5776" w:rsidP="00885C56">
      <w:r>
        <w:rPr>
          <w:noProof/>
        </w:rPr>
        <mc:AlternateContent>
          <mc:Choice Requires="wps">
            <w:drawing>
              <wp:anchor distT="0" distB="0" distL="114300" distR="114300" simplePos="0" relativeHeight="251658752" behindDoc="0" locked="0" layoutInCell="1" allowOverlap="1" wp14:anchorId="6B771192" wp14:editId="64364BF6">
                <wp:simplePos x="0" y="0"/>
                <wp:positionH relativeFrom="column">
                  <wp:posOffset>2837815</wp:posOffset>
                </wp:positionH>
                <wp:positionV relativeFrom="paragraph">
                  <wp:posOffset>13335</wp:posOffset>
                </wp:positionV>
                <wp:extent cx="579120" cy="466090"/>
                <wp:effectExtent l="5715" t="6350" r="5715" b="13335"/>
                <wp:wrapNone/>
                <wp:docPr id="102"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66090"/>
                        </a:xfrm>
                        <a:prstGeom prst="flowChartDocument">
                          <a:avLst/>
                        </a:prstGeom>
                        <a:solidFill>
                          <a:srgbClr val="FFFFFF"/>
                        </a:solidFill>
                        <a:ln w="9525">
                          <a:solidFill>
                            <a:srgbClr val="000000"/>
                          </a:solidFill>
                          <a:miter lim="800000"/>
                          <a:headEnd/>
                          <a:tailEnd/>
                        </a:ln>
                      </wps:spPr>
                      <wps:txbx>
                        <w:txbxContent>
                          <w:p w14:paraId="3CA78C8F" w14:textId="77777777" w:rsidR="00392E1B" w:rsidRDefault="00392E1B" w:rsidP="003925A1">
                            <w:pPr>
                              <w:rPr>
                                <w:b/>
                                <w:sz w:val="16"/>
                                <w:szCs w:val="16"/>
                              </w:rPr>
                            </w:pPr>
                            <w:r>
                              <w:rPr>
                                <w:b/>
                                <w:sz w:val="16"/>
                                <w:szCs w:val="16"/>
                              </w:rPr>
                              <w:t>Qualif..</w:t>
                            </w:r>
                          </w:p>
                          <w:p w14:paraId="02C8303B" w14:textId="77777777" w:rsidR="00392E1B" w:rsidRPr="00B41D22" w:rsidRDefault="00392E1B" w:rsidP="003925A1">
                            <w:pPr>
                              <w:rPr>
                                <w:b/>
                                <w:sz w:val="16"/>
                                <w:szCs w:val="16"/>
                              </w:rPr>
                            </w:pPr>
                            <w:r>
                              <w:rPr>
                                <w:b/>
                                <w:sz w:val="16"/>
                                <w:szCs w:val="16"/>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7119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0" o:spid="_x0000_s1035" type="#_x0000_t114" style="position:absolute;margin-left:223.45pt;margin-top:1.05pt;width:45.6pt;height:3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">
                <v:textbox>
                  <w:txbxContent>
                    <w:p w14:paraId="3CA78C8F" w14:textId="77777777" w:rsidR="00392E1B" w:rsidRDefault="00392E1B" w:rsidP="003925A1">
                      <w:pPr>
                        <w:rPr>
                          <w:b/>
                          <w:sz w:val="16"/>
                          <w:szCs w:val="16"/>
                        </w:rPr>
                      </w:pPr>
                      <w:r>
                        <w:rPr>
                          <w:b/>
                          <w:sz w:val="16"/>
                          <w:szCs w:val="16"/>
                        </w:rPr>
                        <w:t>Qualif..</w:t>
                      </w:r>
                    </w:p>
                    <w:p w14:paraId="02C8303B" w14:textId="77777777" w:rsidR="00392E1B" w:rsidRPr="00B41D22" w:rsidRDefault="00392E1B" w:rsidP="003925A1">
                      <w:pPr>
                        <w:rPr>
                          <w:b/>
                          <w:sz w:val="16"/>
                          <w:szCs w:val="16"/>
                        </w:rPr>
                      </w:pPr>
                      <w:r>
                        <w:rPr>
                          <w:b/>
                          <w:sz w:val="16"/>
                          <w:szCs w:val="16"/>
                        </w:rPr>
                        <w:t>Process</w:t>
                      </w:r>
                    </w:p>
                  </w:txbxContent>
                </v:textbox>
              </v:shape>
            </w:pict>
          </mc:Fallback>
        </mc:AlternateContent>
      </w:r>
      <w:r w:rsidR="009A0963">
        <w:rPr>
          <w:noProof/>
        </w:rPr>
        <mc:AlternateContent>
          <mc:Choice Requires="wps">
            <w:drawing>
              <wp:anchor distT="0" distB="0" distL="114300" distR="114300" simplePos="0" relativeHeight="251657728" behindDoc="0" locked="0" layoutInCell="1" allowOverlap="1" wp14:anchorId="366B0CC7" wp14:editId="6E903B67">
                <wp:simplePos x="0" y="0"/>
                <wp:positionH relativeFrom="column">
                  <wp:posOffset>1066800</wp:posOffset>
                </wp:positionH>
                <wp:positionV relativeFrom="paragraph">
                  <wp:posOffset>45085</wp:posOffset>
                </wp:positionV>
                <wp:extent cx="615315" cy="328930"/>
                <wp:effectExtent l="13970" t="13335" r="8890" b="10160"/>
                <wp:wrapNone/>
                <wp:docPr id="9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28930"/>
                        </a:xfrm>
                        <a:prstGeom prst="flowChartDocument">
                          <a:avLst/>
                        </a:prstGeom>
                        <a:solidFill>
                          <a:srgbClr val="FFFFFF"/>
                        </a:solidFill>
                        <a:ln w="9525">
                          <a:solidFill>
                            <a:srgbClr val="000000"/>
                          </a:solidFill>
                          <a:miter lim="800000"/>
                          <a:headEnd/>
                          <a:tailEnd/>
                        </a:ln>
                      </wps:spPr>
                      <wps:txbx>
                        <w:txbxContent>
                          <w:p w14:paraId="04C3D7FF" w14:textId="77777777" w:rsidR="00392E1B" w:rsidRPr="00B41D22" w:rsidRDefault="00392E1B" w:rsidP="003925A1">
                            <w:pPr>
                              <w:rPr>
                                <w:b/>
                                <w:sz w:val="16"/>
                                <w:szCs w:val="16"/>
                              </w:rPr>
                            </w:pPr>
                            <w:r w:rsidRPr="00B41D22">
                              <w:rPr>
                                <w:b/>
                                <w:sz w:val="16"/>
                                <w:szCs w:val="16"/>
                              </w:rPr>
                              <w:t>Contrat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B0CC7" id="AutoShape 189" o:spid="_x0000_s1036" type="#_x0000_t114" style="position:absolute;margin-left:84pt;margin-top:3.55pt;width:48.45pt;height:2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">
                <v:textbox>
                  <w:txbxContent>
                    <w:p w14:paraId="04C3D7FF" w14:textId="77777777" w:rsidR="00392E1B" w:rsidRPr="00B41D22" w:rsidRDefault="00392E1B" w:rsidP="003925A1">
                      <w:pPr>
                        <w:rPr>
                          <w:b/>
                          <w:sz w:val="16"/>
                          <w:szCs w:val="16"/>
                        </w:rPr>
                      </w:pPr>
                      <w:r w:rsidRPr="00B41D22">
                        <w:rPr>
                          <w:b/>
                          <w:sz w:val="16"/>
                          <w:szCs w:val="16"/>
                        </w:rPr>
                        <w:t>Contrat</w:t>
                      </w:r>
                    </w:p>
                  </w:txbxContent>
                </v:textbox>
              </v:shape>
            </w:pict>
          </mc:Fallback>
        </mc:AlternateContent>
      </w:r>
      <w:r w:rsidR="003925A1">
        <w:t xml:space="preserve"> </w:t>
      </w:r>
    </w:p>
    <w:p w14:paraId="24B92735" w14:textId="77777777" w:rsidR="003925A1" w:rsidRDefault="003925A1" w:rsidP="00885C56">
      <w:r>
        <w:tab/>
      </w:r>
    </w:p>
    <w:p w14:paraId="6E21EEAC" w14:textId="77777777" w:rsidR="003925A1" w:rsidRDefault="003925A1" w:rsidP="00885C56">
      <w:pPr>
        <w:jc w:val="center"/>
      </w:pPr>
    </w:p>
    <w:p w14:paraId="26CE3532" w14:textId="44B94776" w:rsidR="003925A1" w:rsidRDefault="003925A1" w:rsidP="00885C56">
      <w:r>
        <w:t xml:space="preserve">   </w:t>
      </w:r>
    </w:p>
    <w:p w14:paraId="4FDB8A9E" w14:textId="50CF40C0" w:rsidR="003925A1" w:rsidRDefault="003925A1" w:rsidP="00885C56">
      <w:pPr>
        <w:rPr>
          <w:rFonts w:ascii="Arial" w:hAnsi="Arial" w:cs="Arial"/>
          <w:b/>
          <w:color w:val="0000FF"/>
          <w:sz w:val="28"/>
          <w:szCs w:val="28"/>
        </w:rPr>
      </w:pPr>
      <w:r>
        <w:t xml:space="preserve">    </w:t>
      </w:r>
      <w:r w:rsidRPr="00EC024D">
        <w:rPr>
          <w:rFonts w:ascii="Arial" w:hAnsi="Arial" w:cs="Arial"/>
          <w:b/>
          <w:color w:val="0000FF"/>
          <w:sz w:val="28"/>
          <w:szCs w:val="28"/>
        </w:rPr>
        <w:t xml:space="preserve">Table des familles </w:t>
      </w:r>
      <w:r w:rsidR="00D36AD9">
        <w:rPr>
          <w:rFonts w:ascii="Arial" w:hAnsi="Arial" w:cs="Arial"/>
          <w:b/>
          <w:color w:val="0000FF"/>
          <w:sz w:val="28"/>
          <w:szCs w:val="28"/>
        </w:rPr>
        <w:t>FOURNISSEUR</w:t>
      </w:r>
      <w:r w:rsidR="00534990">
        <w:rPr>
          <w:rFonts w:ascii="Arial" w:hAnsi="Arial" w:cs="Arial"/>
          <w:b/>
          <w:color w:val="0000FF"/>
          <w:sz w:val="28"/>
          <w:szCs w:val="28"/>
        </w:rPr>
        <w:t>S</w:t>
      </w:r>
    </w:p>
    <w:p w14:paraId="3461A5DE" w14:textId="36A05347" w:rsidR="00D62842" w:rsidRPr="00EC024D" w:rsidRDefault="00D62842" w:rsidP="003925A1">
      <w:pPr>
        <w:rPr>
          <w:rFonts w:ascii="Arial" w:hAnsi="Arial" w:cs="Arial"/>
          <w:b/>
          <w:color w:val="0000FF"/>
          <w:sz w:val="28"/>
          <w:szCs w:val="28"/>
        </w:rPr>
      </w:pPr>
    </w:p>
    <w:tbl>
      <w:tblPr>
        <w:tblW w:w="10123" w:type="dxa"/>
        <w:tblBorders>
          <w:top w:val="single" w:sz="4" w:space="0" w:color="auto"/>
          <w:left w:val="single" w:sz="24" w:space="0" w:color="0070C0"/>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2227"/>
        <w:gridCol w:w="3066"/>
        <w:gridCol w:w="2320"/>
        <w:gridCol w:w="1935"/>
      </w:tblGrid>
      <w:tr w:rsidR="001744DB" w:rsidRPr="00133ECE" w14:paraId="412D5F97" w14:textId="77777777" w:rsidTr="003D454C">
        <w:tc>
          <w:tcPr>
            <w:tcW w:w="575" w:type="dxa"/>
            <w:tcBorders>
              <w:left w:val="single" w:sz="4" w:space="0" w:color="auto"/>
              <w:bottom w:val="single" w:sz="4" w:space="0" w:color="auto"/>
            </w:tcBorders>
            <w:shd w:val="clear" w:color="auto" w:fill="auto"/>
            <w:vAlign w:val="center"/>
          </w:tcPr>
          <w:p w14:paraId="212500A7" w14:textId="77777777" w:rsidR="001744DB" w:rsidRPr="00133ECE" w:rsidRDefault="001744DB" w:rsidP="001744DB">
            <w:pPr>
              <w:numPr>
                <w:ilvl w:val="2"/>
                <w:numId w:val="0"/>
              </w:numPr>
              <w:jc w:val="center"/>
              <w:rPr>
                <w:rFonts w:ascii="Arial" w:hAnsi="Arial" w:cs="Arial"/>
                <w:b/>
              </w:rPr>
            </w:pPr>
            <w:r w:rsidRPr="00133ECE">
              <w:rPr>
                <w:rFonts w:ascii="Arial" w:hAnsi="Arial" w:cs="Arial"/>
                <w:b/>
              </w:rPr>
              <w:t>N°</w:t>
            </w:r>
          </w:p>
        </w:tc>
        <w:tc>
          <w:tcPr>
            <w:tcW w:w="2227" w:type="dxa"/>
            <w:tcBorders>
              <w:bottom w:val="single" w:sz="4" w:space="0" w:color="auto"/>
            </w:tcBorders>
            <w:shd w:val="clear" w:color="auto" w:fill="auto"/>
            <w:vAlign w:val="center"/>
          </w:tcPr>
          <w:p w14:paraId="2396D9B1" w14:textId="77777777" w:rsidR="001744DB" w:rsidRPr="00133ECE" w:rsidRDefault="005912D6" w:rsidP="005912D6">
            <w:pPr>
              <w:numPr>
                <w:ilvl w:val="2"/>
                <w:numId w:val="0"/>
              </w:numPr>
              <w:jc w:val="center"/>
              <w:rPr>
                <w:rFonts w:ascii="Arial" w:hAnsi="Arial" w:cs="Arial"/>
                <w:b/>
                <w:sz w:val="22"/>
                <w:szCs w:val="22"/>
              </w:rPr>
            </w:pPr>
            <w:r>
              <w:rPr>
                <w:rFonts w:ascii="Arial" w:hAnsi="Arial" w:cs="Arial"/>
                <w:b/>
                <w:sz w:val="22"/>
                <w:szCs w:val="22"/>
              </w:rPr>
              <w:t>DOMAINE D'ACTIVITE</w:t>
            </w:r>
          </w:p>
        </w:tc>
        <w:tc>
          <w:tcPr>
            <w:tcW w:w="3066" w:type="dxa"/>
            <w:shd w:val="clear" w:color="auto" w:fill="auto"/>
            <w:vAlign w:val="center"/>
          </w:tcPr>
          <w:p w14:paraId="6D2A18AA" w14:textId="77777777" w:rsidR="001744DB" w:rsidRPr="00133ECE" w:rsidRDefault="005912D6" w:rsidP="005912D6">
            <w:pPr>
              <w:numPr>
                <w:ilvl w:val="2"/>
                <w:numId w:val="0"/>
              </w:numPr>
              <w:jc w:val="center"/>
              <w:rPr>
                <w:rFonts w:ascii="Arial" w:hAnsi="Arial" w:cs="Arial"/>
                <w:b/>
                <w:sz w:val="22"/>
                <w:szCs w:val="22"/>
              </w:rPr>
            </w:pPr>
            <w:r>
              <w:rPr>
                <w:rFonts w:ascii="Arial" w:hAnsi="Arial" w:cs="Arial"/>
                <w:b/>
                <w:sz w:val="22"/>
                <w:szCs w:val="22"/>
              </w:rPr>
              <w:t>SUR FAMILLE</w:t>
            </w:r>
          </w:p>
        </w:tc>
        <w:tc>
          <w:tcPr>
            <w:tcW w:w="2320" w:type="dxa"/>
            <w:shd w:val="clear" w:color="auto" w:fill="auto"/>
            <w:vAlign w:val="center"/>
          </w:tcPr>
          <w:p w14:paraId="030128E6" w14:textId="71BFBFD2" w:rsidR="001744DB" w:rsidRPr="00133ECE" w:rsidRDefault="001744DB" w:rsidP="005912D6">
            <w:pPr>
              <w:numPr>
                <w:ilvl w:val="2"/>
                <w:numId w:val="0"/>
              </w:numPr>
              <w:jc w:val="center"/>
              <w:rPr>
                <w:rFonts w:ascii="Arial" w:hAnsi="Arial" w:cs="Arial"/>
                <w:b/>
                <w:sz w:val="22"/>
                <w:szCs w:val="22"/>
              </w:rPr>
            </w:pPr>
            <w:r w:rsidRPr="00133ECE">
              <w:rPr>
                <w:rFonts w:ascii="Arial" w:hAnsi="Arial" w:cs="Arial"/>
                <w:b/>
                <w:sz w:val="22"/>
                <w:szCs w:val="22"/>
              </w:rPr>
              <w:t>ETAPE DE PROCESSUS</w:t>
            </w:r>
          </w:p>
        </w:tc>
        <w:tc>
          <w:tcPr>
            <w:tcW w:w="1935" w:type="dxa"/>
            <w:shd w:val="clear" w:color="auto" w:fill="auto"/>
          </w:tcPr>
          <w:p w14:paraId="5E8AABD6" w14:textId="77777777" w:rsidR="001744DB" w:rsidRPr="00133ECE" w:rsidRDefault="001744DB" w:rsidP="00133ECE">
            <w:pPr>
              <w:numPr>
                <w:ilvl w:val="2"/>
                <w:numId w:val="0"/>
              </w:numPr>
              <w:jc w:val="center"/>
              <w:rPr>
                <w:rFonts w:ascii="Arial" w:hAnsi="Arial" w:cs="Arial"/>
                <w:b/>
                <w:sz w:val="22"/>
                <w:szCs w:val="22"/>
              </w:rPr>
            </w:pPr>
            <w:r w:rsidRPr="00133ECE">
              <w:rPr>
                <w:rFonts w:ascii="Arial" w:hAnsi="Arial" w:cs="Arial"/>
                <w:b/>
                <w:sz w:val="22"/>
                <w:szCs w:val="22"/>
              </w:rPr>
              <w:t xml:space="preserve">CERTIFICATION </w:t>
            </w:r>
          </w:p>
          <w:p w14:paraId="08EF1800" w14:textId="77777777" w:rsidR="001744DB" w:rsidRPr="00133ECE" w:rsidRDefault="001744DB" w:rsidP="00133ECE">
            <w:pPr>
              <w:numPr>
                <w:ilvl w:val="2"/>
                <w:numId w:val="0"/>
              </w:numPr>
              <w:jc w:val="center"/>
              <w:rPr>
                <w:rFonts w:ascii="Arial" w:hAnsi="Arial" w:cs="Arial"/>
                <w:b/>
                <w:sz w:val="22"/>
                <w:szCs w:val="22"/>
              </w:rPr>
            </w:pPr>
            <w:r w:rsidRPr="00133ECE">
              <w:rPr>
                <w:rFonts w:ascii="Arial" w:hAnsi="Arial" w:cs="Arial"/>
                <w:b/>
                <w:sz w:val="22"/>
                <w:szCs w:val="22"/>
              </w:rPr>
              <w:t xml:space="preserve">HABILITATION </w:t>
            </w:r>
          </w:p>
          <w:p w14:paraId="577867A7" w14:textId="77777777" w:rsidR="001744DB" w:rsidRPr="00133ECE" w:rsidRDefault="001744DB" w:rsidP="00133ECE">
            <w:pPr>
              <w:numPr>
                <w:ilvl w:val="2"/>
                <w:numId w:val="0"/>
              </w:numPr>
              <w:jc w:val="center"/>
              <w:rPr>
                <w:rFonts w:ascii="Arial" w:hAnsi="Arial" w:cs="Arial"/>
                <w:b/>
                <w:sz w:val="22"/>
                <w:szCs w:val="22"/>
              </w:rPr>
            </w:pPr>
            <w:r w:rsidRPr="00133ECE">
              <w:rPr>
                <w:rFonts w:ascii="Arial" w:hAnsi="Arial" w:cs="Arial"/>
                <w:b/>
                <w:sz w:val="22"/>
                <w:szCs w:val="22"/>
              </w:rPr>
              <w:t xml:space="preserve"> minimum</w:t>
            </w:r>
          </w:p>
        </w:tc>
      </w:tr>
      <w:tr w:rsidR="003925A1" w:rsidRPr="00133ECE" w14:paraId="17D5B0AB" w14:textId="77777777" w:rsidTr="00B262DA">
        <w:trPr>
          <w:trHeight w:val="1857"/>
        </w:trPr>
        <w:tc>
          <w:tcPr>
            <w:tcW w:w="575" w:type="dxa"/>
            <w:tcBorders>
              <w:left w:val="single" w:sz="24" w:space="0" w:color="0070C0"/>
            </w:tcBorders>
            <w:shd w:val="clear" w:color="auto" w:fill="auto"/>
            <w:vAlign w:val="center"/>
          </w:tcPr>
          <w:p w14:paraId="04B8E93E" w14:textId="77777777" w:rsidR="003925A1" w:rsidRPr="00133ECE" w:rsidRDefault="003925A1" w:rsidP="003D437F">
            <w:pPr>
              <w:numPr>
                <w:ilvl w:val="2"/>
                <w:numId w:val="0"/>
              </w:numPr>
              <w:jc w:val="center"/>
              <w:rPr>
                <w:rFonts w:ascii="Arial" w:hAnsi="Arial" w:cs="Arial"/>
                <w:b/>
              </w:rPr>
            </w:pPr>
            <w:r w:rsidRPr="00133ECE">
              <w:rPr>
                <w:rFonts w:ascii="Arial" w:hAnsi="Arial" w:cs="Arial"/>
                <w:b/>
              </w:rPr>
              <w:t>10</w:t>
            </w:r>
          </w:p>
        </w:tc>
        <w:tc>
          <w:tcPr>
            <w:tcW w:w="2227" w:type="dxa"/>
            <w:shd w:val="clear" w:color="auto" w:fill="auto"/>
            <w:vAlign w:val="center"/>
          </w:tcPr>
          <w:p w14:paraId="5F064199" w14:textId="77777777" w:rsidR="003925A1" w:rsidRDefault="00D62842" w:rsidP="003D437F">
            <w:pPr>
              <w:numPr>
                <w:ilvl w:val="2"/>
                <w:numId w:val="0"/>
              </w:numPr>
              <w:jc w:val="center"/>
              <w:rPr>
                <w:rFonts w:ascii="Arial" w:hAnsi="Arial" w:cs="Arial"/>
                <w:b/>
              </w:rPr>
            </w:pPr>
            <w:r>
              <w:rPr>
                <w:rFonts w:ascii="Arial" w:hAnsi="Arial" w:cs="Arial"/>
                <w:b/>
              </w:rPr>
              <w:t>AUTOMOBILE</w:t>
            </w:r>
          </w:p>
          <w:p w14:paraId="46C3A540" w14:textId="5B87DC86" w:rsidR="008F622E" w:rsidRDefault="00110C28" w:rsidP="003D437F">
            <w:pPr>
              <w:numPr>
                <w:ilvl w:val="2"/>
                <w:numId w:val="0"/>
              </w:numPr>
              <w:jc w:val="center"/>
              <w:rPr>
                <w:rFonts w:ascii="Arial" w:hAnsi="Arial" w:cs="Arial"/>
                <w:b/>
              </w:rPr>
            </w:pPr>
            <w:r>
              <w:rPr>
                <w:rFonts w:ascii="Arial" w:hAnsi="Arial" w:cs="Arial"/>
                <w:b/>
              </w:rPr>
              <w:t>e</w:t>
            </w:r>
            <w:r w:rsidR="008F622E">
              <w:rPr>
                <w:rFonts w:ascii="Arial" w:hAnsi="Arial" w:cs="Arial"/>
                <w:b/>
              </w:rPr>
              <w:t xml:space="preserve">t </w:t>
            </w:r>
          </w:p>
          <w:p w14:paraId="44D8AAA4" w14:textId="5AA75AE5" w:rsidR="008F622E" w:rsidRPr="00133ECE" w:rsidRDefault="008F622E" w:rsidP="003D437F">
            <w:pPr>
              <w:numPr>
                <w:ilvl w:val="2"/>
                <w:numId w:val="0"/>
              </w:numPr>
              <w:jc w:val="center"/>
              <w:rPr>
                <w:rFonts w:ascii="Arial" w:hAnsi="Arial" w:cs="Arial"/>
                <w:b/>
              </w:rPr>
            </w:pPr>
            <w:r>
              <w:rPr>
                <w:rFonts w:ascii="Arial" w:hAnsi="Arial" w:cs="Arial"/>
                <w:b/>
              </w:rPr>
              <w:t>INDUSTRIE</w:t>
            </w:r>
          </w:p>
        </w:tc>
        <w:tc>
          <w:tcPr>
            <w:tcW w:w="3066" w:type="dxa"/>
            <w:shd w:val="clear" w:color="auto" w:fill="auto"/>
            <w:vAlign w:val="center"/>
          </w:tcPr>
          <w:p w14:paraId="47173B7B" w14:textId="77777777" w:rsidR="003925A1" w:rsidRDefault="00762BE4" w:rsidP="00756E09">
            <w:pPr>
              <w:numPr>
                <w:ilvl w:val="0"/>
                <w:numId w:val="15"/>
              </w:numPr>
              <w:rPr>
                <w:rFonts w:ascii="Arial" w:hAnsi="Arial" w:cs="Arial"/>
                <w:b/>
                <w:sz w:val="19"/>
                <w:szCs w:val="19"/>
              </w:rPr>
            </w:pPr>
            <w:r w:rsidRPr="00762BE4">
              <w:rPr>
                <w:rFonts w:ascii="Arial" w:hAnsi="Arial" w:cs="Arial"/>
                <w:b/>
                <w:sz w:val="19"/>
                <w:szCs w:val="19"/>
              </w:rPr>
              <w:t>Composants métalliques</w:t>
            </w:r>
          </w:p>
          <w:p w14:paraId="6151B8B8" w14:textId="77777777" w:rsidR="00762BE4" w:rsidRDefault="00762BE4" w:rsidP="00756E09">
            <w:pPr>
              <w:numPr>
                <w:ilvl w:val="0"/>
                <w:numId w:val="15"/>
              </w:numPr>
              <w:rPr>
                <w:rFonts w:ascii="Arial" w:hAnsi="Arial" w:cs="Arial"/>
                <w:b/>
                <w:sz w:val="19"/>
                <w:szCs w:val="19"/>
              </w:rPr>
            </w:pPr>
            <w:r w:rsidRPr="00762BE4">
              <w:rPr>
                <w:rFonts w:ascii="Arial" w:hAnsi="Arial" w:cs="Arial"/>
                <w:b/>
                <w:sz w:val="19"/>
                <w:szCs w:val="19"/>
              </w:rPr>
              <w:t>Composants plastique</w:t>
            </w:r>
            <w:r w:rsidR="00086563">
              <w:rPr>
                <w:rFonts w:ascii="Arial" w:hAnsi="Arial" w:cs="Arial"/>
                <w:b/>
                <w:sz w:val="19"/>
                <w:szCs w:val="19"/>
              </w:rPr>
              <w:t>s</w:t>
            </w:r>
          </w:p>
          <w:p w14:paraId="17285F49" w14:textId="77777777" w:rsidR="00762BE4" w:rsidRDefault="00762BE4" w:rsidP="00756E09">
            <w:pPr>
              <w:numPr>
                <w:ilvl w:val="0"/>
                <w:numId w:val="15"/>
              </w:numPr>
              <w:rPr>
                <w:rFonts w:ascii="Arial" w:hAnsi="Arial" w:cs="Arial"/>
                <w:b/>
                <w:sz w:val="19"/>
                <w:szCs w:val="19"/>
              </w:rPr>
            </w:pPr>
            <w:r w:rsidRPr="00762BE4">
              <w:rPr>
                <w:rFonts w:ascii="Arial" w:hAnsi="Arial" w:cs="Arial"/>
                <w:b/>
                <w:sz w:val="19"/>
                <w:szCs w:val="19"/>
              </w:rPr>
              <w:t>Composants Elastomères</w:t>
            </w:r>
          </w:p>
          <w:p w14:paraId="02DC3157" w14:textId="77777777" w:rsidR="00762BE4" w:rsidRDefault="00762BE4" w:rsidP="00756E09">
            <w:pPr>
              <w:numPr>
                <w:ilvl w:val="0"/>
                <w:numId w:val="15"/>
              </w:numPr>
              <w:rPr>
                <w:rFonts w:ascii="Arial" w:hAnsi="Arial" w:cs="Arial"/>
                <w:b/>
                <w:sz w:val="19"/>
                <w:szCs w:val="19"/>
              </w:rPr>
            </w:pPr>
            <w:r w:rsidRPr="00762BE4">
              <w:rPr>
                <w:rFonts w:ascii="Arial" w:hAnsi="Arial" w:cs="Arial"/>
                <w:b/>
                <w:sz w:val="19"/>
                <w:szCs w:val="19"/>
              </w:rPr>
              <w:t>Composants Electroniques</w:t>
            </w:r>
          </w:p>
          <w:p w14:paraId="545D8476" w14:textId="77777777" w:rsidR="00762BE4" w:rsidRDefault="00762BE4" w:rsidP="00756E09">
            <w:pPr>
              <w:numPr>
                <w:ilvl w:val="0"/>
                <w:numId w:val="15"/>
              </w:numPr>
              <w:rPr>
                <w:rFonts w:ascii="Arial" w:hAnsi="Arial" w:cs="Arial"/>
                <w:b/>
                <w:sz w:val="19"/>
                <w:szCs w:val="19"/>
              </w:rPr>
            </w:pPr>
            <w:r w:rsidRPr="00762BE4">
              <w:rPr>
                <w:rFonts w:ascii="Arial" w:hAnsi="Arial" w:cs="Arial"/>
                <w:b/>
                <w:sz w:val="19"/>
                <w:szCs w:val="19"/>
              </w:rPr>
              <w:t>Matière première</w:t>
            </w:r>
          </w:p>
          <w:p w14:paraId="22AF8301" w14:textId="77777777" w:rsidR="00762BE4" w:rsidRDefault="00762BE4" w:rsidP="00756E09">
            <w:pPr>
              <w:numPr>
                <w:ilvl w:val="0"/>
                <w:numId w:val="15"/>
              </w:numPr>
              <w:rPr>
                <w:rFonts w:ascii="Arial" w:hAnsi="Arial" w:cs="Arial"/>
                <w:b/>
                <w:sz w:val="19"/>
                <w:szCs w:val="19"/>
              </w:rPr>
            </w:pPr>
            <w:r w:rsidRPr="00762BE4">
              <w:rPr>
                <w:rFonts w:ascii="Arial" w:hAnsi="Arial" w:cs="Arial"/>
                <w:b/>
                <w:sz w:val="19"/>
                <w:szCs w:val="19"/>
              </w:rPr>
              <w:t>Mécanisme</w:t>
            </w:r>
          </w:p>
          <w:p w14:paraId="42418991" w14:textId="77777777" w:rsidR="003D437F" w:rsidRPr="00C210E7" w:rsidRDefault="00762BE4" w:rsidP="00756E09">
            <w:pPr>
              <w:numPr>
                <w:ilvl w:val="0"/>
                <w:numId w:val="15"/>
              </w:numPr>
              <w:rPr>
                <w:rFonts w:ascii="Arial" w:hAnsi="Arial" w:cs="Arial"/>
                <w:b/>
                <w:sz w:val="19"/>
                <w:szCs w:val="19"/>
              </w:rPr>
            </w:pPr>
            <w:r w:rsidRPr="00762BE4">
              <w:rPr>
                <w:rFonts w:ascii="Arial" w:hAnsi="Arial" w:cs="Arial"/>
                <w:b/>
                <w:sz w:val="19"/>
                <w:szCs w:val="19"/>
              </w:rPr>
              <w:t>Traitement de surface</w:t>
            </w:r>
          </w:p>
        </w:tc>
        <w:tc>
          <w:tcPr>
            <w:tcW w:w="2320" w:type="dxa"/>
            <w:shd w:val="clear" w:color="auto" w:fill="auto"/>
            <w:vAlign w:val="center"/>
          </w:tcPr>
          <w:p w14:paraId="35B2609A" w14:textId="54CD2A08" w:rsidR="003925A1" w:rsidRPr="00133ECE" w:rsidRDefault="00B262DA" w:rsidP="00B262DA">
            <w:pPr>
              <w:numPr>
                <w:ilvl w:val="2"/>
                <w:numId w:val="0"/>
              </w:numPr>
              <w:rPr>
                <w:rFonts w:ascii="Arial" w:hAnsi="Arial" w:cs="Arial"/>
                <w:b/>
                <w:noProof/>
                <w:color w:val="0000FF"/>
                <w:sz w:val="28"/>
                <w:szCs w:val="28"/>
                <w:lang w:eastAsia="ko-KR"/>
              </w:rPr>
            </w:pPr>
            <w:r>
              <w:rPr>
                <w:noProof/>
              </w:rPr>
              <w:drawing>
                <wp:inline distT="0" distB="0" distL="0" distR="0" wp14:anchorId="0B7C9E8E" wp14:editId="46DB664E">
                  <wp:extent cx="1336040" cy="21209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14:paraId="1730CAB7" w14:textId="77777777" w:rsidR="003925A1" w:rsidRDefault="003925A1" w:rsidP="00133ECE">
            <w:pPr>
              <w:numPr>
                <w:ilvl w:val="2"/>
                <w:numId w:val="0"/>
              </w:numPr>
              <w:jc w:val="center"/>
              <w:rPr>
                <w:rFonts w:ascii="Arial" w:hAnsi="Arial" w:cs="Arial"/>
                <w:b/>
                <w:sz w:val="18"/>
                <w:szCs w:val="18"/>
              </w:rPr>
            </w:pPr>
            <w:r w:rsidRPr="00133ECE">
              <w:rPr>
                <w:rFonts w:ascii="Arial" w:hAnsi="Arial" w:cs="Arial"/>
                <w:b/>
                <w:sz w:val="18"/>
                <w:szCs w:val="18"/>
              </w:rPr>
              <w:t>ISO 9001</w:t>
            </w:r>
          </w:p>
          <w:p w14:paraId="45DD8EFE" w14:textId="77777777" w:rsidR="00936A05" w:rsidRPr="00133ECE" w:rsidRDefault="00936A05" w:rsidP="00133ECE">
            <w:pPr>
              <w:numPr>
                <w:ilvl w:val="2"/>
                <w:numId w:val="0"/>
              </w:numPr>
              <w:jc w:val="center"/>
              <w:rPr>
                <w:rFonts w:ascii="Arial" w:hAnsi="Arial" w:cs="Arial"/>
                <w:b/>
                <w:sz w:val="18"/>
                <w:szCs w:val="18"/>
              </w:rPr>
            </w:pPr>
          </w:p>
          <w:p w14:paraId="5FC38F2C" w14:textId="77777777" w:rsidR="00936A05" w:rsidRPr="00BD2132" w:rsidRDefault="005E7892" w:rsidP="00936A05">
            <w:pPr>
              <w:numPr>
                <w:ilvl w:val="2"/>
                <w:numId w:val="0"/>
              </w:numPr>
              <w:jc w:val="center"/>
              <w:rPr>
                <w:rFonts w:ascii="Arial" w:hAnsi="Arial" w:cs="Arial"/>
                <w:b/>
                <w:i/>
                <w:color w:val="0070C0"/>
                <w:sz w:val="18"/>
                <w:szCs w:val="18"/>
                <w:lang w:val="pt-BR"/>
              </w:rPr>
            </w:pPr>
            <w:r>
              <w:rPr>
                <w:rFonts w:ascii="Arial" w:hAnsi="Arial" w:cs="Arial"/>
                <w:b/>
                <w:i/>
                <w:color w:val="0070C0"/>
                <w:sz w:val="18"/>
                <w:szCs w:val="18"/>
                <w:lang w:val="pt-BR"/>
              </w:rPr>
              <w:t xml:space="preserve">IATF </w:t>
            </w:r>
            <w:r w:rsidR="00936A05" w:rsidRPr="00BD2132">
              <w:rPr>
                <w:rFonts w:ascii="Arial" w:hAnsi="Arial" w:cs="Arial"/>
                <w:b/>
                <w:i/>
                <w:color w:val="0070C0"/>
                <w:sz w:val="18"/>
                <w:szCs w:val="18"/>
                <w:lang w:val="pt-BR"/>
              </w:rPr>
              <w:t>16949</w:t>
            </w:r>
          </w:p>
          <w:p w14:paraId="6C587036" w14:textId="760EA96A" w:rsidR="00D62842" w:rsidRPr="00133ECE" w:rsidRDefault="008F622E" w:rsidP="00936A05">
            <w:pPr>
              <w:numPr>
                <w:ilvl w:val="2"/>
                <w:numId w:val="0"/>
              </w:numPr>
              <w:jc w:val="center"/>
              <w:rPr>
                <w:rFonts w:ascii="Arial" w:hAnsi="Arial" w:cs="Arial"/>
                <w:b/>
                <w:sz w:val="18"/>
                <w:szCs w:val="18"/>
              </w:rPr>
            </w:pPr>
            <w:r w:rsidRPr="00BD2132">
              <w:rPr>
                <w:rFonts w:ascii="Arial" w:hAnsi="Arial" w:cs="Arial"/>
                <w:b/>
                <w:i/>
                <w:color w:val="0070C0"/>
                <w:sz w:val="18"/>
                <w:szCs w:val="18"/>
                <w:lang w:val="pt-BR"/>
              </w:rPr>
              <w:t>R</w:t>
            </w:r>
            <w:r w:rsidR="00936A05" w:rsidRPr="00BD2132">
              <w:rPr>
                <w:rFonts w:ascii="Arial" w:hAnsi="Arial" w:cs="Arial"/>
                <w:b/>
                <w:i/>
                <w:color w:val="0070C0"/>
                <w:sz w:val="18"/>
                <w:szCs w:val="18"/>
                <w:lang w:val="pt-BR"/>
              </w:rPr>
              <w:t>ecommandé</w:t>
            </w:r>
            <w:r>
              <w:rPr>
                <w:rFonts w:ascii="Arial" w:hAnsi="Arial" w:cs="Arial"/>
                <w:b/>
                <w:i/>
                <w:color w:val="0070C0"/>
                <w:sz w:val="18"/>
                <w:szCs w:val="18"/>
                <w:lang w:val="pt-BR"/>
              </w:rPr>
              <w:t xml:space="preserve"> pour automobile</w:t>
            </w:r>
            <w:r w:rsidR="00936A05" w:rsidRPr="00133ECE">
              <w:rPr>
                <w:rFonts w:ascii="Arial" w:hAnsi="Arial" w:cs="Arial"/>
                <w:b/>
                <w:sz w:val="18"/>
                <w:szCs w:val="18"/>
              </w:rPr>
              <w:t xml:space="preserve"> </w:t>
            </w:r>
          </w:p>
        </w:tc>
      </w:tr>
      <w:tr w:rsidR="00BD2132" w:rsidRPr="00133ECE" w14:paraId="7B1FCBC7" w14:textId="77777777" w:rsidTr="00B262DA">
        <w:trPr>
          <w:trHeight w:val="1215"/>
        </w:trPr>
        <w:tc>
          <w:tcPr>
            <w:tcW w:w="575" w:type="dxa"/>
            <w:vMerge w:val="restart"/>
            <w:tcBorders>
              <w:left w:val="single" w:sz="24" w:space="0" w:color="0070C0"/>
            </w:tcBorders>
            <w:shd w:val="clear" w:color="auto" w:fill="auto"/>
            <w:vAlign w:val="center"/>
          </w:tcPr>
          <w:p w14:paraId="7BE75D12" w14:textId="77777777" w:rsidR="00BD2132" w:rsidRPr="00133ECE" w:rsidRDefault="00BD2132" w:rsidP="0031117B">
            <w:pPr>
              <w:numPr>
                <w:ilvl w:val="2"/>
                <w:numId w:val="0"/>
              </w:numPr>
              <w:jc w:val="center"/>
              <w:rPr>
                <w:rFonts w:ascii="Arial" w:hAnsi="Arial" w:cs="Arial"/>
                <w:b/>
              </w:rPr>
            </w:pPr>
            <w:r w:rsidRPr="00133ECE">
              <w:rPr>
                <w:rFonts w:ascii="Arial" w:hAnsi="Arial" w:cs="Arial"/>
                <w:b/>
              </w:rPr>
              <w:t>20</w:t>
            </w:r>
          </w:p>
        </w:tc>
        <w:tc>
          <w:tcPr>
            <w:tcW w:w="2227" w:type="dxa"/>
            <w:vMerge w:val="restart"/>
            <w:shd w:val="clear" w:color="auto" w:fill="auto"/>
            <w:vAlign w:val="center"/>
          </w:tcPr>
          <w:p w14:paraId="75EA6A48" w14:textId="77777777" w:rsidR="00BD2132" w:rsidRPr="00D62842" w:rsidRDefault="00BD2132" w:rsidP="0031117B">
            <w:pPr>
              <w:numPr>
                <w:ilvl w:val="2"/>
                <w:numId w:val="0"/>
              </w:numPr>
              <w:jc w:val="center"/>
              <w:rPr>
                <w:rFonts w:ascii="Arial" w:hAnsi="Arial" w:cs="Arial"/>
                <w:b/>
              </w:rPr>
            </w:pPr>
            <w:r>
              <w:rPr>
                <w:rFonts w:ascii="Arial" w:hAnsi="Arial" w:cs="Arial"/>
                <w:b/>
              </w:rPr>
              <w:t>AERONAUTIQUE</w:t>
            </w:r>
          </w:p>
        </w:tc>
        <w:tc>
          <w:tcPr>
            <w:tcW w:w="3066" w:type="dxa"/>
            <w:shd w:val="clear" w:color="auto" w:fill="auto"/>
            <w:vAlign w:val="center"/>
          </w:tcPr>
          <w:p w14:paraId="3CFC37FB" w14:textId="77777777" w:rsidR="00BD2132" w:rsidRDefault="00BD2132" w:rsidP="00756E09">
            <w:pPr>
              <w:numPr>
                <w:ilvl w:val="0"/>
                <w:numId w:val="15"/>
              </w:numPr>
              <w:rPr>
                <w:rFonts w:ascii="Arial" w:hAnsi="Arial" w:cs="Arial"/>
                <w:b/>
                <w:sz w:val="19"/>
                <w:szCs w:val="19"/>
              </w:rPr>
            </w:pPr>
            <w:r w:rsidRPr="00762BE4">
              <w:rPr>
                <w:rFonts w:ascii="Arial" w:hAnsi="Arial" w:cs="Arial"/>
                <w:b/>
                <w:sz w:val="19"/>
                <w:szCs w:val="19"/>
              </w:rPr>
              <w:t>Composants métalliques</w:t>
            </w:r>
          </w:p>
          <w:p w14:paraId="32FC5A59" w14:textId="77777777" w:rsidR="00BD2132" w:rsidRDefault="00BD2132" w:rsidP="00756E09">
            <w:pPr>
              <w:numPr>
                <w:ilvl w:val="0"/>
                <w:numId w:val="15"/>
              </w:numPr>
              <w:rPr>
                <w:rFonts w:ascii="Arial" w:hAnsi="Arial" w:cs="Arial"/>
                <w:b/>
                <w:sz w:val="19"/>
                <w:szCs w:val="19"/>
              </w:rPr>
            </w:pPr>
            <w:r w:rsidRPr="00762BE4">
              <w:rPr>
                <w:rFonts w:ascii="Arial" w:hAnsi="Arial" w:cs="Arial"/>
                <w:b/>
                <w:sz w:val="19"/>
                <w:szCs w:val="19"/>
              </w:rPr>
              <w:t>Matière première</w:t>
            </w:r>
          </w:p>
          <w:p w14:paraId="1622CAB9" w14:textId="77777777" w:rsidR="00BD2132" w:rsidRDefault="00BD2132" w:rsidP="00756E09">
            <w:pPr>
              <w:numPr>
                <w:ilvl w:val="0"/>
                <w:numId w:val="15"/>
              </w:numPr>
              <w:rPr>
                <w:rFonts w:ascii="Arial" w:hAnsi="Arial" w:cs="Arial"/>
                <w:b/>
                <w:sz w:val="19"/>
                <w:szCs w:val="19"/>
              </w:rPr>
            </w:pPr>
            <w:r>
              <w:rPr>
                <w:rFonts w:ascii="Arial" w:hAnsi="Arial" w:cs="Arial"/>
                <w:b/>
                <w:sz w:val="19"/>
                <w:szCs w:val="19"/>
              </w:rPr>
              <w:t>Mécanisme</w:t>
            </w:r>
          </w:p>
          <w:p w14:paraId="4FC7CC22" w14:textId="77777777" w:rsidR="00BD2132" w:rsidRPr="00045279" w:rsidRDefault="00BD2132" w:rsidP="00756E09">
            <w:pPr>
              <w:numPr>
                <w:ilvl w:val="0"/>
                <w:numId w:val="15"/>
              </w:numPr>
              <w:rPr>
                <w:rFonts w:ascii="Arial" w:hAnsi="Arial" w:cs="Arial"/>
                <w:b/>
                <w:sz w:val="19"/>
                <w:szCs w:val="19"/>
              </w:rPr>
            </w:pPr>
            <w:r w:rsidRPr="00762BE4">
              <w:rPr>
                <w:rFonts w:ascii="Arial" w:hAnsi="Arial" w:cs="Arial"/>
                <w:b/>
                <w:sz w:val="19"/>
                <w:szCs w:val="19"/>
              </w:rPr>
              <w:t>Composants Elastomères</w:t>
            </w:r>
          </w:p>
        </w:tc>
        <w:tc>
          <w:tcPr>
            <w:tcW w:w="2320" w:type="dxa"/>
            <w:shd w:val="clear" w:color="auto" w:fill="auto"/>
            <w:vAlign w:val="center"/>
          </w:tcPr>
          <w:p w14:paraId="3EEF25A5" w14:textId="774C4500" w:rsidR="00BD2132" w:rsidRPr="00133ECE" w:rsidRDefault="00B262DA" w:rsidP="00B262DA">
            <w:pPr>
              <w:numPr>
                <w:ilvl w:val="2"/>
                <w:numId w:val="0"/>
              </w:numPr>
              <w:rPr>
                <w:rFonts w:ascii="Arial" w:hAnsi="Arial" w:cs="Arial"/>
                <w:b/>
                <w:noProof/>
                <w:color w:val="0000FF"/>
                <w:sz w:val="28"/>
                <w:szCs w:val="28"/>
                <w:lang w:eastAsia="ko-KR"/>
              </w:rPr>
            </w:pPr>
            <w:r>
              <w:rPr>
                <w:noProof/>
              </w:rPr>
              <w:drawing>
                <wp:inline distT="0" distB="0" distL="0" distR="0" wp14:anchorId="4400067D" wp14:editId="5005BC0E">
                  <wp:extent cx="1336040" cy="21209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14:paraId="7783F6FE" w14:textId="77777777" w:rsidR="00BD2132" w:rsidRPr="0015788B" w:rsidRDefault="00BD2132" w:rsidP="00133ECE">
            <w:pPr>
              <w:numPr>
                <w:ilvl w:val="2"/>
                <w:numId w:val="0"/>
              </w:numPr>
              <w:jc w:val="center"/>
              <w:rPr>
                <w:rFonts w:ascii="Arial" w:hAnsi="Arial" w:cs="Arial"/>
                <w:b/>
                <w:color w:val="000000"/>
                <w:sz w:val="18"/>
                <w:szCs w:val="18"/>
              </w:rPr>
            </w:pPr>
            <w:r w:rsidRPr="0015788B">
              <w:rPr>
                <w:rFonts w:ascii="Arial" w:hAnsi="Arial" w:cs="Arial"/>
                <w:b/>
                <w:color w:val="000000"/>
                <w:sz w:val="18"/>
                <w:szCs w:val="18"/>
              </w:rPr>
              <w:t>ISO 9001</w:t>
            </w:r>
          </w:p>
          <w:p w14:paraId="1CA75620" w14:textId="77777777" w:rsidR="00BD2132" w:rsidRPr="0015788B" w:rsidRDefault="00BD2132" w:rsidP="00133ECE">
            <w:pPr>
              <w:numPr>
                <w:ilvl w:val="2"/>
                <w:numId w:val="0"/>
              </w:numPr>
              <w:jc w:val="center"/>
              <w:rPr>
                <w:rFonts w:ascii="Arial" w:hAnsi="Arial" w:cs="Arial"/>
                <w:b/>
                <w:color w:val="000000"/>
                <w:sz w:val="18"/>
                <w:szCs w:val="18"/>
              </w:rPr>
            </w:pPr>
          </w:p>
          <w:p w14:paraId="5A9FDA2C" w14:textId="77777777" w:rsidR="00BD2132" w:rsidRPr="00BD2132" w:rsidRDefault="00BD2132" w:rsidP="00133ECE">
            <w:pPr>
              <w:numPr>
                <w:ilvl w:val="2"/>
                <w:numId w:val="0"/>
              </w:numPr>
              <w:jc w:val="center"/>
              <w:rPr>
                <w:rFonts w:ascii="Arial" w:hAnsi="Arial" w:cs="Arial"/>
                <w:b/>
                <w:i/>
                <w:color w:val="0070C0"/>
                <w:sz w:val="18"/>
                <w:szCs w:val="18"/>
              </w:rPr>
            </w:pPr>
            <w:r w:rsidRPr="00BD2132">
              <w:rPr>
                <w:rFonts w:ascii="Arial" w:hAnsi="Arial" w:cs="Arial"/>
                <w:b/>
                <w:i/>
                <w:color w:val="0070C0"/>
                <w:sz w:val="18"/>
                <w:szCs w:val="18"/>
              </w:rPr>
              <w:t>EN 9100</w:t>
            </w:r>
          </w:p>
          <w:p w14:paraId="4181ADF0" w14:textId="77777777" w:rsidR="00BD2132" w:rsidRPr="00BD2132" w:rsidRDefault="00BD2132" w:rsidP="00133ECE">
            <w:pPr>
              <w:numPr>
                <w:ilvl w:val="2"/>
                <w:numId w:val="0"/>
              </w:numPr>
              <w:jc w:val="center"/>
              <w:rPr>
                <w:rFonts w:ascii="Arial" w:hAnsi="Arial" w:cs="Arial"/>
                <w:b/>
                <w:i/>
                <w:color w:val="0070C0"/>
                <w:sz w:val="18"/>
                <w:szCs w:val="18"/>
              </w:rPr>
            </w:pPr>
            <w:r w:rsidRPr="00BD2132">
              <w:rPr>
                <w:rFonts w:ascii="Arial" w:hAnsi="Arial" w:cs="Arial"/>
                <w:b/>
                <w:i/>
                <w:color w:val="0070C0"/>
                <w:sz w:val="18"/>
                <w:szCs w:val="18"/>
                <w:lang w:val="pt-BR"/>
              </w:rPr>
              <w:t>recommandé</w:t>
            </w:r>
          </w:p>
          <w:p w14:paraId="26FAB5DE" w14:textId="77777777" w:rsidR="00BD2132" w:rsidRPr="00D62842" w:rsidRDefault="00BD2132" w:rsidP="00133ECE">
            <w:pPr>
              <w:numPr>
                <w:ilvl w:val="2"/>
                <w:numId w:val="0"/>
              </w:numPr>
              <w:jc w:val="center"/>
              <w:rPr>
                <w:rFonts w:ascii="Arial" w:hAnsi="Arial" w:cs="Arial"/>
                <w:b/>
                <w:sz w:val="18"/>
                <w:szCs w:val="18"/>
              </w:rPr>
            </w:pPr>
          </w:p>
        </w:tc>
      </w:tr>
      <w:tr w:rsidR="00BD2132" w:rsidRPr="00133ECE" w14:paraId="52256ED2" w14:textId="77777777" w:rsidTr="00B262DA">
        <w:trPr>
          <w:trHeight w:val="538"/>
        </w:trPr>
        <w:tc>
          <w:tcPr>
            <w:tcW w:w="575" w:type="dxa"/>
            <w:vMerge/>
            <w:tcBorders>
              <w:left w:val="single" w:sz="24" w:space="0" w:color="0070C0"/>
            </w:tcBorders>
            <w:shd w:val="clear" w:color="auto" w:fill="auto"/>
            <w:vAlign w:val="center"/>
          </w:tcPr>
          <w:p w14:paraId="0DD99219" w14:textId="77777777" w:rsidR="00BD2132" w:rsidRPr="00133ECE" w:rsidRDefault="00BD2132" w:rsidP="0031117B">
            <w:pPr>
              <w:numPr>
                <w:ilvl w:val="2"/>
                <w:numId w:val="0"/>
              </w:numPr>
              <w:jc w:val="center"/>
              <w:rPr>
                <w:rFonts w:ascii="Arial" w:hAnsi="Arial" w:cs="Arial"/>
                <w:b/>
              </w:rPr>
            </w:pPr>
          </w:p>
        </w:tc>
        <w:tc>
          <w:tcPr>
            <w:tcW w:w="2227" w:type="dxa"/>
            <w:vMerge/>
            <w:shd w:val="clear" w:color="auto" w:fill="auto"/>
            <w:vAlign w:val="center"/>
          </w:tcPr>
          <w:p w14:paraId="6EC685D9" w14:textId="77777777" w:rsidR="00BD2132" w:rsidRDefault="00BD2132" w:rsidP="0031117B">
            <w:pPr>
              <w:numPr>
                <w:ilvl w:val="2"/>
                <w:numId w:val="0"/>
              </w:numPr>
              <w:jc w:val="center"/>
              <w:rPr>
                <w:rFonts w:ascii="Arial" w:hAnsi="Arial" w:cs="Arial"/>
                <w:b/>
              </w:rPr>
            </w:pPr>
          </w:p>
        </w:tc>
        <w:tc>
          <w:tcPr>
            <w:tcW w:w="3066" w:type="dxa"/>
            <w:shd w:val="clear" w:color="auto" w:fill="auto"/>
          </w:tcPr>
          <w:p w14:paraId="5109BB95" w14:textId="77777777" w:rsidR="00BD2132" w:rsidRDefault="00BD2132" w:rsidP="00BD2132">
            <w:pPr>
              <w:ind w:left="360"/>
              <w:rPr>
                <w:rFonts w:ascii="Arial" w:hAnsi="Arial" w:cs="Arial"/>
                <w:b/>
                <w:sz w:val="19"/>
                <w:szCs w:val="19"/>
              </w:rPr>
            </w:pPr>
          </w:p>
          <w:p w14:paraId="7D6E36BD" w14:textId="77777777" w:rsidR="00BD2132" w:rsidRPr="00045279" w:rsidRDefault="00BD2132" w:rsidP="00756E09">
            <w:pPr>
              <w:numPr>
                <w:ilvl w:val="0"/>
                <w:numId w:val="15"/>
              </w:numPr>
              <w:rPr>
                <w:rFonts w:ascii="Arial" w:hAnsi="Arial" w:cs="Arial"/>
                <w:b/>
                <w:sz w:val="19"/>
                <w:szCs w:val="19"/>
              </w:rPr>
            </w:pPr>
            <w:r w:rsidRPr="00762BE4">
              <w:rPr>
                <w:rFonts w:ascii="Arial" w:hAnsi="Arial" w:cs="Arial"/>
                <w:b/>
                <w:sz w:val="19"/>
                <w:szCs w:val="19"/>
              </w:rPr>
              <w:t>Traitement de surfac</w:t>
            </w:r>
            <w:r>
              <w:rPr>
                <w:rFonts w:ascii="Arial" w:hAnsi="Arial" w:cs="Arial"/>
                <w:b/>
                <w:sz w:val="19"/>
                <w:szCs w:val="19"/>
              </w:rPr>
              <w:t>e</w:t>
            </w:r>
          </w:p>
        </w:tc>
        <w:tc>
          <w:tcPr>
            <w:tcW w:w="2320" w:type="dxa"/>
            <w:shd w:val="clear" w:color="auto" w:fill="auto"/>
            <w:vAlign w:val="center"/>
          </w:tcPr>
          <w:p w14:paraId="0836FB48" w14:textId="67070C00" w:rsidR="00BD2132" w:rsidRPr="00133ECE" w:rsidRDefault="00B262DA" w:rsidP="00B262DA">
            <w:pPr>
              <w:numPr>
                <w:ilvl w:val="2"/>
                <w:numId w:val="0"/>
              </w:numPr>
              <w:rPr>
                <w:rFonts w:ascii="Arial" w:hAnsi="Arial" w:cs="Arial"/>
                <w:b/>
                <w:noProof/>
                <w:color w:val="0000FF"/>
                <w:sz w:val="28"/>
                <w:szCs w:val="28"/>
                <w:lang w:eastAsia="ko-KR"/>
              </w:rPr>
            </w:pPr>
            <w:r>
              <w:rPr>
                <w:noProof/>
              </w:rPr>
              <w:drawing>
                <wp:inline distT="0" distB="0" distL="0" distR="0" wp14:anchorId="14644115" wp14:editId="65217760">
                  <wp:extent cx="1336040" cy="21209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14:paraId="4052AE22" w14:textId="77777777" w:rsidR="00BD2132" w:rsidRPr="0015788B" w:rsidRDefault="00BD2132" w:rsidP="00045279">
            <w:pPr>
              <w:numPr>
                <w:ilvl w:val="2"/>
                <w:numId w:val="0"/>
              </w:numPr>
              <w:jc w:val="center"/>
              <w:rPr>
                <w:rFonts w:ascii="Arial" w:hAnsi="Arial" w:cs="Arial"/>
                <w:b/>
                <w:bCs/>
                <w:i/>
                <w:iCs/>
                <w:color w:val="000000"/>
                <w:shd w:val="clear" w:color="auto" w:fill="FFFFFF"/>
              </w:rPr>
            </w:pPr>
            <w:r w:rsidRPr="0015788B">
              <w:rPr>
                <w:rFonts w:ascii="Arial" w:hAnsi="Arial" w:cs="Arial"/>
                <w:b/>
                <w:color w:val="000000"/>
                <w:sz w:val="18"/>
                <w:szCs w:val="18"/>
              </w:rPr>
              <w:t>ISO 9001 &amp;</w:t>
            </w:r>
          </w:p>
          <w:p w14:paraId="3EEF11F0" w14:textId="77777777" w:rsidR="00BD2132" w:rsidRPr="0015788B" w:rsidRDefault="00BD2132" w:rsidP="00045279">
            <w:pPr>
              <w:numPr>
                <w:ilvl w:val="2"/>
                <w:numId w:val="0"/>
              </w:numPr>
              <w:jc w:val="center"/>
              <w:rPr>
                <w:rFonts w:ascii="Arial" w:hAnsi="Arial" w:cs="Arial"/>
                <w:b/>
                <w:color w:val="000000"/>
                <w:sz w:val="18"/>
                <w:szCs w:val="18"/>
              </w:rPr>
            </w:pPr>
            <w:r w:rsidRPr="0015788B">
              <w:rPr>
                <w:rFonts w:ascii="Arial" w:hAnsi="Arial" w:cs="Arial"/>
                <w:b/>
                <w:color w:val="000000"/>
                <w:sz w:val="18"/>
                <w:szCs w:val="18"/>
              </w:rPr>
              <w:t xml:space="preserve"> NADCAP</w:t>
            </w:r>
          </w:p>
          <w:p w14:paraId="748FF7E1" w14:textId="77777777" w:rsidR="00BD2132" w:rsidRPr="003F3DB3" w:rsidRDefault="00BD2132" w:rsidP="00045279">
            <w:pPr>
              <w:numPr>
                <w:ilvl w:val="2"/>
                <w:numId w:val="0"/>
              </w:numPr>
              <w:rPr>
                <w:rFonts w:ascii="Arial" w:hAnsi="Arial" w:cs="Arial"/>
                <w:b/>
                <w:color w:val="FF0000"/>
                <w:sz w:val="18"/>
                <w:szCs w:val="18"/>
              </w:rPr>
            </w:pPr>
          </w:p>
        </w:tc>
      </w:tr>
      <w:tr w:rsidR="003925A1" w:rsidRPr="00133ECE" w14:paraId="3927C54F" w14:textId="77777777" w:rsidTr="00B262DA">
        <w:tc>
          <w:tcPr>
            <w:tcW w:w="575" w:type="dxa"/>
            <w:tcBorders>
              <w:left w:val="single" w:sz="24" w:space="0" w:color="0070C0"/>
            </w:tcBorders>
            <w:shd w:val="clear" w:color="auto" w:fill="auto"/>
            <w:vAlign w:val="center"/>
          </w:tcPr>
          <w:p w14:paraId="01194057" w14:textId="77777777" w:rsidR="003925A1" w:rsidRPr="00133ECE" w:rsidRDefault="003925A1" w:rsidP="0031117B">
            <w:pPr>
              <w:numPr>
                <w:ilvl w:val="2"/>
                <w:numId w:val="0"/>
              </w:numPr>
              <w:jc w:val="center"/>
              <w:rPr>
                <w:rFonts w:ascii="Arial" w:hAnsi="Arial" w:cs="Arial"/>
                <w:b/>
              </w:rPr>
            </w:pPr>
            <w:r w:rsidRPr="00133ECE">
              <w:rPr>
                <w:rFonts w:ascii="Arial" w:hAnsi="Arial" w:cs="Arial"/>
                <w:b/>
              </w:rPr>
              <w:t>30</w:t>
            </w:r>
          </w:p>
        </w:tc>
        <w:tc>
          <w:tcPr>
            <w:tcW w:w="2227" w:type="dxa"/>
            <w:shd w:val="clear" w:color="auto" w:fill="auto"/>
            <w:vAlign w:val="center"/>
          </w:tcPr>
          <w:p w14:paraId="40C5F91C" w14:textId="77777777" w:rsidR="003925A1" w:rsidRPr="00133ECE" w:rsidRDefault="00086563" w:rsidP="0031117B">
            <w:pPr>
              <w:numPr>
                <w:ilvl w:val="2"/>
                <w:numId w:val="0"/>
              </w:numPr>
              <w:jc w:val="center"/>
              <w:rPr>
                <w:rFonts w:ascii="Arial" w:hAnsi="Arial" w:cs="Arial"/>
                <w:b/>
              </w:rPr>
            </w:pPr>
            <w:r>
              <w:rPr>
                <w:rFonts w:ascii="Arial" w:hAnsi="Arial" w:cs="Arial"/>
                <w:b/>
              </w:rPr>
              <w:t>AFTER</w:t>
            </w:r>
            <w:r w:rsidR="005045D2">
              <w:rPr>
                <w:rFonts w:ascii="Arial" w:hAnsi="Arial" w:cs="Arial"/>
                <w:b/>
              </w:rPr>
              <w:t>MARKET</w:t>
            </w:r>
          </w:p>
        </w:tc>
        <w:tc>
          <w:tcPr>
            <w:tcW w:w="3066" w:type="dxa"/>
            <w:shd w:val="clear" w:color="auto" w:fill="auto"/>
            <w:vAlign w:val="center"/>
          </w:tcPr>
          <w:p w14:paraId="4437E29F" w14:textId="77777777" w:rsidR="000A1E22" w:rsidRDefault="003D437F" w:rsidP="00756E09">
            <w:pPr>
              <w:numPr>
                <w:ilvl w:val="0"/>
                <w:numId w:val="15"/>
              </w:numPr>
              <w:tabs>
                <w:tab w:val="num" w:pos="317"/>
              </w:tabs>
              <w:ind w:left="317" w:hanging="283"/>
              <w:rPr>
                <w:rFonts w:ascii="Arial" w:hAnsi="Arial" w:cs="Arial"/>
                <w:b/>
                <w:sz w:val="19"/>
                <w:szCs w:val="19"/>
              </w:rPr>
            </w:pPr>
            <w:r>
              <w:rPr>
                <w:rFonts w:ascii="Arial" w:hAnsi="Arial" w:cs="Arial"/>
                <w:b/>
                <w:sz w:val="19"/>
                <w:szCs w:val="19"/>
              </w:rPr>
              <w:t>Manométrie</w:t>
            </w:r>
          </w:p>
          <w:p w14:paraId="7BA95986" w14:textId="77777777" w:rsidR="00E208E0" w:rsidRDefault="003D437F" w:rsidP="00756E09">
            <w:pPr>
              <w:numPr>
                <w:ilvl w:val="0"/>
                <w:numId w:val="15"/>
              </w:numPr>
              <w:tabs>
                <w:tab w:val="num" w:pos="317"/>
              </w:tabs>
              <w:ind w:left="317" w:hanging="283"/>
              <w:rPr>
                <w:rFonts w:ascii="Arial" w:hAnsi="Arial" w:cs="Arial"/>
                <w:b/>
                <w:sz w:val="19"/>
                <w:szCs w:val="19"/>
              </w:rPr>
            </w:pPr>
            <w:r>
              <w:rPr>
                <w:rFonts w:ascii="Arial" w:hAnsi="Arial" w:cs="Arial"/>
                <w:b/>
                <w:sz w:val="19"/>
                <w:szCs w:val="19"/>
              </w:rPr>
              <w:t>Mécanisme</w:t>
            </w:r>
          </w:p>
          <w:p w14:paraId="2EFDC67A" w14:textId="6155FD32" w:rsidR="008F622E" w:rsidRPr="00534990" w:rsidRDefault="008F622E" w:rsidP="00756E09">
            <w:pPr>
              <w:numPr>
                <w:ilvl w:val="0"/>
                <w:numId w:val="15"/>
              </w:numPr>
              <w:tabs>
                <w:tab w:val="num" w:pos="317"/>
              </w:tabs>
              <w:ind w:left="317" w:hanging="283"/>
              <w:rPr>
                <w:rFonts w:ascii="Arial" w:hAnsi="Arial" w:cs="Arial"/>
                <w:b/>
                <w:sz w:val="19"/>
                <w:szCs w:val="19"/>
              </w:rPr>
            </w:pPr>
            <w:r>
              <w:rPr>
                <w:rFonts w:ascii="Arial" w:hAnsi="Arial" w:cs="Arial"/>
                <w:b/>
                <w:sz w:val="19"/>
                <w:szCs w:val="19"/>
              </w:rPr>
              <w:t>Réparation et entretien pneumatique</w:t>
            </w:r>
          </w:p>
        </w:tc>
        <w:tc>
          <w:tcPr>
            <w:tcW w:w="2320" w:type="dxa"/>
            <w:shd w:val="clear" w:color="auto" w:fill="auto"/>
            <w:vAlign w:val="center"/>
          </w:tcPr>
          <w:p w14:paraId="0F38C26E" w14:textId="6E9C71D9" w:rsidR="003925A1" w:rsidRPr="00133ECE" w:rsidRDefault="00B262DA" w:rsidP="00B262DA">
            <w:pPr>
              <w:numPr>
                <w:ilvl w:val="2"/>
                <w:numId w:val="0"/>
              </w:numPr>
              <w:rPr>
                <w:rFonts w:ascii="Arial" w:hAnsi="Arial" w:cs="Arial"/>
                <w:b/>
                <w:noProof/>
                <w:color w:val="0000FF"/>
                <w:sz w:val="28"/>
                <w:szCs w:val="28"/>
                <w:lang w:eastAsia="ko-KR"/>
              </w:rPr>
            </w:pPr>
            <w:r>
              <w:rPr>
                <w:noProof/>
              </w:rPr>
              <w:drawing>
                <wp:inline distT="0" distB="0" distL="0" distR="0" wp14:anchorId="02C882AE" wp14:editId="6149EF9A">
                  <wp:extent cx="1336040" cy="21209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14:paraId="0F87BE92" w14:textId="77777777" w:rsidR="00D62842" w:rsidRDefault="00D62842" w:rsidP="00133ECE">
            <w:pPr>
              <w:numPr>
                <w:ilvl w:val="2"/>
                <w:numId w:val="0"/>
              </w:numPr>
              <w:jc w:val="center"/>
              <w:rPr>
                <w:rFonts w:ascii="Arial" w:hAnsi="Arial" w:cs="Arial"/>
                <w:b/>
                <w:sz w:val="18"/>
                <w:szCs w:val="18"/>
              </w:rPr>
            </w:pPr>
          </w:p>
          <w:p w14:paraId="65A69AE3" w14:textId="77777777" w:rsidR="00936A05" w:rsidRDefault="00936A05" w:rsidP="00133ECE">
            <w:pPr>
              <w:numPr>
                <w:ilvl w:val="2"/>
                <w:numId w:val="0"/>
              </w:numPr>
              <w:jc w:val="center"/>
              <w:rPr>
                <w:rFonts w:ascii="Arial" w:hAnsi="Arial" w:cs="Arial"/>
                <w:b/>
                <w:sz w:val="18"/>
                <w:szCs w:val="18"/>
              </w:rPr>
            </w:pPr>
            <w:r w:rsidRPr="00133ECE">
              <w:rPr>
                <w:rFonts w:ascii="Arial" w:hAnsi="Arial" w:cs="Arial"/>
                <w:b/>
                <w:sz w:val="18"/>
                <w:szCs w:val="18"/>
              </w:rPr>
              <w:t>Suivant exigences à la commande</w:t>
            </w:r>
          </w:p>
          <w:p w14:paraId="4390EAFA" w14:textId="77777777" w:rsidR="00936A05" w:rsidRDefault="00936A05" w:rsidP="00133ECE">
            <w:pPr>
              <w:numPr>
                <w:ilvl w:val="2"/>
                <w:numId w:val="0"/>
              </w:numPr>
              <w:jc w:val="center"/>
              <w:rPr>
                <w:rFonts w:ascii="Arial" w:hAnsi="Arial" w:cs="Arial"/>
                <w:b/>
                <w:sz w:val="18"/>
                <w:szCs w:val="18"/>
              </w:rPr>
            </w:pPr>
          </w:p>
          <w:p w14:paraId="299363F8" w14:textId="77777777" w:rsidR="003925A1" w:rsidRPr="00BD2132" w:rsidRDefault="003925A1" w:rsidP="00133ECE">
            <w:pPr>
              <w:numPr>
                <w:ilvl w:val="2"/>
                <w:numId w:val="0"/>
              </w:numPr>
              <w:jc w:val="center"/>
              <w:rPr>
                <w:rFonts w:ascii="Arial" w:hAnsi="Arial" w:cs="Arial"/>
                <w:b/>
                <w:i/>
                <w:color w:val="0070C0"/>
                <w:sz w:val="18"/>
                <w:szCs w:val="18"/>
              </w:rPr>
            </w:pPr>
            <w:r w:rsidRPr="00BD2132">
              <w:rPr>
                <w:rFonts w:ascii="Arial" w:hAnsi="Arial" w:cs="Arial"/>
                <w:b/>
                <w:i/>
                <w:color w:val="0070C0"/>
                <w:sz w:val="18"/>
                <w:szCs w:val="18"/>
              </w:rPr>
              <w:t>ISO 9001</w:t>
            </w:r>
            <w:r w:rsidR="00936A05" w:rsidRPr="00BD2132">
              <w:rPr>
                <w:rFonts w:ascii="Arial" w:hAnsi="Arial" w:cs="Arial"/>
                <w:b/>
                <w:i/>
                <w:color w:val="0070C0"/>
                <w:sz w:val="18"/>
                <w:szCs w:val="18"/>
              </w:rPr>
              <w:t xml:space="preserve"> recommandé</w:t>
            </w:r>
          </w:p>
          <w:p w14:paraId="166EF132" w14:textId="77777777" w:rsidR="00B90C5A" w:rsidRPr="00133ECE" w:rsidRDefault="00B90C5A" w:rsidP="005053B1">
            <w:pPr>
              <w:numPr>
                <w:ilvl w:val="2"/>
                <w:numId w:val="0"/>
              </w:numPr>
              <w:rPr>
                <w:rFonts w:ascii="Arial" w:hAnsi="Arial" w:cs="Arial"/>
                <w:b/>
                <w:sz w:val="18"/>
                <w:szCs w:val="18"/>
              </w:rPr>
            </w:pPr>
          </w:p>
        </w:tc>
      </w:tr>
      <w:tr w:rsidR="003925A1" w:rsidRPr="00133ECE" w14:paraId="3672F634" w14:textId="77777777" w:rsidTr="00B262DA">
        <w:trPr>
          <w:trHeight w:val="539"/>
        </w:trPr>
        <w:tc>
          <w:tcPr>
            <w:tcW w:w="575" w:type="dxa"/>
            <w:tcBorders>
              <w:left w:val="single" w:sz="24" w:space="0" w:color="0070C0"/>
            </w:tcBorders>
            <w:shd w:val="clear" w:color="auto" w:fill="auto"/>
            <w:vAlign w:val="center"/>
          </w:tcPr>
          <w:p w14:paraId="45C93FBD" w14:textId="77777777" w:rsidR="003925A1" w:rsidRPr="00133ECE" w:rsidRDefault="003925A1" w:rsidP="0031117B">
            <w:pPr>
              <w:numPr>
                <w:ilvl w:val="2"/>
                <w:numId w:val="0"/>
              </w:numPr>
              <w:jc w:val="center"/>
              <w:rPr>
                <w:rFonts w:ascii="Arial" w:hAnsi="Arial" w:cs="Arial"/>
                <w:b/>
              </w:rPr>
            </w:pPr>
            <w:r w:rsidRPr="00133ECE">
              <w:rPr>
                <w:rFonts w:ascii="Arial" w:hAnsi="Arial" w:cs="Arial"/>
                <w:b/>
              </w:rPr>
              <w:t>40</w:t>
            </w:r>
          </w:p>
        </w:tc>
        <w:tc>
          <w:tcPr>
            <w:tcW w:w="2227" w:type="dxa"/>
            <w:shd w:val="clear" w:color="auto" w:fill="auto"/>
            <w:vAlign w:val="center"/>
          </w:tcPr>
          <w:p w14:paraId="549F1FE8" w14:textId="77777777" w:rsidR="003925A1" w:rsidRPr="00133ECE" w:rsidRDefault="00C204B1" w:rsidP="0031117B">
            <w:pPr>
              <w:numPr>
                <w:ilvl w:val="2"/>
                <w:numId w:val="0"/>
              </w:numPr>
              <w:jc w:val="center"/>
              <w:rPr>
                <w:rFonts w:ascii="Arial" w:hAnsi="Arial" w:cs="Arial"/>
                <w:b/>
                <w:color w:val="000000"/>
              </w:rPr>
            </w:pPr>
            <w:r>
              <w:rPr>
                <w:rFonts w:ascii="Arial" w:hAnsi="Arial" w:cs="Arial"/>
                <w:b/>
                <w:color w:val="000000"/>
              </w:rPr>
              <w:t>PRESTATIONS</w:t>
            </w:r>
          </w:p>
        </w:tc>
        <w:tc>
          <w:tcPr>
            <w:tcW w:w="3066" w:type="dxa"/>
            <w:shd w:val="clear" w:color="auto" w:fill="auto"/>
          </w:tcPr>
          <w:p w14:paraId="7797F6D9" w14:textId="77777777" w:rsidR="0031117B" w:rsidRDefault="0031117B" w:rsidP="0031117B">
            <w:pPr>
              <w:ind w:left="317"/>
              <w:rPr>
                <w:rFonts w:ascii="Arial" w:hAnsi="Arial" w:cs="Arial"/>
                <w:b/>
                <w:sz w:val="19"/>
                <w:szCs w:val="19"/>
              </w:rPr>
            </w:pPr>
          </w:p>
          <w:p w14:paraId="1BE5CE6E" w14:textId="77777777" w:rsidR="00C210E7" w:rsidRDefault="00604951" w:rsidP="00756E09">
            <w:pPr>
              <w:numPr>
                <w:ilvl w:val="0"/>
                <w:numId w:val="15"/>
              </w:numPr>
              <w:rPr>
                <w:rFonts w:ascii="Arial" w:hAnsi="Arial" w:cs="Arial"/>
                <w:b/>
                <w:sz w:val="19"/>
                <w:szCs w:val="19"/>
              </w:rPr>
            </w:pPr>
            <w:r w:rsidRPr="00C210E7">
              <w:rPr>
                <w:rFonts w:ascii="Arial" w:hAnsi="Arial" w:cs="Arial"/>
                <w:b/>
                <w:sz w:val="19"/>
                <w:szCs w:val="19"/>
              </w:rPr>
              <w:t xml:space="preserve">Frais généraux </w:t>
            </w:r>
          </w:p>
          <w:p w14:paraId="5A2D2581" w14:textId="77777777" w:rsidR="00604951" w:rsidRPr="00C210E7" w:rsidRDefault="00C210E7" w:rsidP="00756E09">
            <w:pPr>
              <w:numPr>
                <w:ilvl w:val="0"/>
                <w:numId w:val="15"/>
              </w:numPr>
              <w:rPr>
                <w:rFonts w:ascii="Arial" w:hAnsi="Arial" w:cs="Arial"/>
                <w:b/>
                <w:sz w:val="19"/>
                <w:szCs w:val="19"/>
              </w:rPr>
            </w:pPr>
            <w:r>
              <w:rPr>
                <w:rFonts w:ascii="Arial" w:hAnsi="Arial" w:cs="Arial"/>
                <w:b/>
                <w:sz w:val="19"/>
                <w:szCs w:val="19"/>
              </w:rPr>
              <w:t>Parc Machine</w:t>
            </w:r>
          </w:p>
          <w:p w14:paraId="1104B403" w14:textId="77777777" w:rsidR="00520E9F" w:rsidRDefault="00520E9F" w:rsidP="00756E09">
            <w:pPr>
              <w:numPr>
                <w:ilvl w:val="0"/>
                <w:numId w:val="15"/>
              </w:numPr>
              <w:rPr>
                <w:rFonts w:ascii="Arial" w:hAnsi="Arial" w:cs="Arial"/>
                <w:b/>
                <w:sz w:val="19"/>
                <w:szCs w:val="19"/>
              </w:rPr>
            </w:pPr>
            <w:r>
              <w:rPr>
                <w:rFonts w:ascii="Arial" w:hAnsi="Arial" w:cs="Arial"/>
                <w:b/>
                <w:sz w:val="19"/>
                <w:szCs w:val="19"/>
              </w:rPr>
              <w:t>Prototype</w:t>
            </w:r>
          </w:p>
          <w:p w14:paraId="7C7A8B03" w14:textId="77777777" w:rsidR="00C210E7" w:rsidRDefault="00C210E7" w:rsidP="00756E09">
            <w:pPr>
              <w:numPr>
                <w:ilvl w:val="0"/>
                <w:numId w:val="15"/>
              </w:numPr>
              <w:rPr>
                <w:rFonts w:ascii="Arial" w:hAnsi="Arial" w:cs="Arial"/>
                <w:b/>
                <w:sz w:val="19"/>
                <w:szCs w:val="19"/>
              </w:rPr>
            </w:pPr>
            <w:r>
              <w:rPr>
                <w:rFonts w:ascii="Arial" w:hAnsi="Arial" w:cs="Arial"/>
                <w:b/>
                <w:sz w:val="19"/>
                <w:szCs w:val="19"/>
              </w:rPr>
              <w:t>Transport</w:t>
            </w:r>
          </w:p>
          <w:p w14:paraId="0433ED93" w14:textId="77777777" w:rsidR="00C210E7" w:rsidRDefault="00C210E7" w:rsidP="00756E09">
            <w:pPr>
              <w:numPr>
                <w:ilvl w:val="0"/>
                <w:numId w:val="15"/>
              </w:numPr>
              <w:rPr>
                <w:rFonts w:ascii="Arial" w:hAnsi="Arial" w:cs="Arial"/>
                <w:b/>
                <w:sz w:val="19"/>
                <w:szCs w:val="19"/>
              </w:rPr>
            </w:pPr>
            <w:r>
              <w:rPr>
                <w:rFonts w:ascii="Arial" w:hAnsi="Arial" w:cs="Arial"/>
                <w:b/>
                <w:sz w:val="19"/>
                <w:szCs w:val="19"/>
              </w:rPr>
              <w:t>Main œuvre (intérim)</w:t>
            </w:r>
          </w:p>
          <w:p w14:paraId="572DE110" w14:textId="77777777" w:rsidR="00C210E7" w:rsidRDefault="00C210E7" w:rsidP="00756E09">
            <w:pPr>
              <w:numPr>
                <w:ilvl w:val="0"/>
                <w:numId w:val="15"/>
              </w:numPr>
              <w:rPr>
                <w:rFonts w:ascii="Arial" w:hAnsi="Arial" w:cs="Arial"/>
                <w:b/>
                <w:sz w:val="19"/>
                <w:szCs w:val="19"/>
              </w:rPr>
            </w:pPr>
            <w:r>
              <w:rPr>
                <w:rFonts w:ascii="Arial" w:hAnsi="Arial" w:cs="Arial"/>
                <w:b/>
                <w:sz w:val="19"/>
                <w:szCs w:val="19"/>
              </w:rPr>
              <w:t>Outil coupant</w:t>
            </w:r>
          </w:p>
          <w:p w14:paraId="162019A7" w14:textId="77777777" w:rsidR="00C210E7" w:rsidRDefault="00C210E7" w:rsidP="00756E09">
            <w:pPr>
              <w:numPr>
                <w:ilvl w:val="0"/>
                <w:numId w:val="15"/>
              </w:numPr>
              <w:rPr>
                <w:rFonts w:ascii="Arial" w:hAnsi="Arial" w:cs="Arial"/>
                <w:b/>
                <w:sz w:val="19"/>
                <w:szCs w:val="19"/>
              </w:rPr>
            </w:pPr>
            <w:r>
              <w:rPr>
                <w:rFonts w:ascii="Arial" w:hAnsi="Arial" w:cs="Arial"/>
                <w:b/>
                <w:sz w:val="19"/>
                <w:szCs w:val="19"/>
              </w:rPr>
              <w:t xml:space="preserve">Huile / Graisse / Chimie </w:t>
            </w:r>
          </w:p>
          <w:p w14:paraId="6884D24A" w14:textId="77777777" w:rsidR="00C210E7" w:rsidRDefault="00C210E7" w:rsidP="00756E09">
            <w:pPr>
              <w:numPr>
                <w:ilvl w:val="0"/>
                <w:numId w:val="15"/>
              </w:numPr>
              <w:rPr>
                <w:rFonts w:ascii="Arial" w:hAnsi="Arial" w:cs="Arial"/>
                <w:b/>
                <w:sz w:val="19"/>
                <w:szCs w:val="19"/>
              </w:rPr>
            </w:pPr>
            <w:r>
              <w:rPr>
                <w:rFonts w:ascii="Arial" w:hAnsi="Arial" w:cs="Arial"/>
                <w:b/>
                <w:sz w:val="19"/>
                <w:szCs w:val="19"/>
              </w:rPr>
              <w:lastRenderedPageBreak/>
              <w:t>Bureau étude</w:t>
            </w:r>
          </w:p>
          <w:p w14:paraId="4A844AAE" w14:textId="77777777" w:rsidR="00C210E7" w:rsidRDefault="00C210E7" w:rsidP="00756E09">
            <w:pPr>
              <w:numPr>
                <w:ilvl w:val="0"/>
                <w:numId w:val="15"/>
              </w:numPr>
              <w:rPr>
                <w:rFonts w:ascii="Arial" w:hAnsi="Arial" w:cs="Arial"/>
                <w:b/>
                <w:sz w:val="19"/>
                <w:szCs w:val="19"/>
              </w:rPr>
            </w:pPr>
            <w:r>
              <w:rPr>
                <w:rFonts w:ascii="Arial" w:hAnsi="Arial" w:cs="Arial"/>
                <w:b/>
                <w:sz w:val="19"/>
                <w:szCs w:val="19"/>
              </w:rPr>
              <w:t>Laboratoire</w:t>
            </w:r>
          </w:p>
          <w:p w14:paraId="5031E155" w14:textId="77777777" w:rsidR="003925A1" w:rsidRDefault="00C210E7" w:rsidP="00756E09">
            <w:pPr>
              <w:numPr>
                <w:ilvl w:val="0"/>
                <w:numId w:val="15"/>
              </w:numPr>
              <w:rPr>
                <w:rFonts w:ascii="Arial" w:hAnsi="Arial" w:cs="Arial"/>
                <w:b/>
                <w:sz w:val="19"/>
                <w:szCs w:val="19"/>
              </w:rPr>
            </w:pPr>
            <w:r>
              <w:rPr>
                <w:rFonts w:ascii="Arial" w:hAnsi="Arial" w:cs="Arial"/>
                <w:b/>
                <w:sz w:val="19"/>
                <w:szCs w:val="19"/>
              </w:rPr>
              <w:t>Packaging</w:t>
            </w:r>
          </w:p>
          <w:p w14:paraId="249E57D7" w14:textId="77777777" w:rsidR="003D7571" w:rsidRPr="00C210E7" w:rsidRDefault="003D7571" w:rsidP="00726080">
            <w:pPr>
              <w:ind w:left="360"/>
              <w:rPr>
                <w:rFonts w:ascii="Arial" w:hAnsi="Arial" w:cs="Arial"/>
                <w:b/>
                <w:sz w:val="19"/>
                <w:szCs w:val="19"/>
              </w:rPr>
            </w:pPr>
          </w:p>
        </w:tc>
        <w:tc>
          <w:tcPr>
            <w:tcW w:w="2320" w:type="dxa"/>
            <w:shd w:val="clear" w:color="auto" w:fill="auto"/>
            <w:vAlign w:val="center"/>
          </w:tcPr>
          <w:p w14:paraId="699CA467" w14:textId="05F2C2DF" w:rsidR="003925A1" w:rsidRPr="00133ECE" w:rsidRDefault="00B262DA" w:rsidP="00B262DA">
            <w:pPr>
              <w:numPr>
                <w:ilvl w:val="2"/>
                <w:numId w:val="0"/>
              </w:numPr>
              <w:rPr>
                <w:rFonts w:ascii="Arial" w:hAnsi="Arial" w:cs="Arial"/>
                <w:b/>
                <w:noProof/>
                <w:color w:val="0000FF"/>
                <w:sz w:val="28"/>
                <w:szCs w:val="28"/>
                <w:lang w:eastAsia="ko-KR"/>
              </w:rPr>
            </w:pPr>
            <w:r>
              <w:rPr>
                <w:noProof/>
              </w:rPr>
              <w:lastRenderedPageBreak/>
              <w:drawing>
                <wp:inline distT="0" distB="0" distL="0" distR="0" wp14:anchorId="4137BA92" wp14:editId="11FD3AE6">
                  <wp:extent cx="1336040" cy="21209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14:paraId="395BE054" w14:textId="77777777" w:rsidR="00A739D1" w:rsidRDefault="00A739D1" w:rsidP="00A739D1">
            <w:pPr>
              <w:numPr>
                <w:ilvl w:val="2"/>
                <w:numId w:val="0"/>
              </w:numPr>
              <w:jc w:val="center"/>
              <w:rPr>
                <w:rFonts w:ascii="Arial" w:hAnsi="Arial" w:cs="Arial"/>
                <w:b/>
                <w:sz w:val="18"/>
                <w:szCs w:val="18"/>
              </w:rPr>
            </w:pPr>
            <w:r w:rsidRPr="00133ECE">
              <w:rPr>
                <w:rFonts w:ascii="Arial" w:hAnsi="Arial" w:cs="Arial"/>
                <w:b/>
                <w:sz w:val="18"/>
                <w:szCs w:val="18"/>
              </w:rPr>
              <w:t>Pour Laboratoire ISO CEI 17025 ou équivalent niveau national</w:t>
            </w:r>
          </w:p>
          <w:p w14:paraId="14B9D959" w14:textId="77777777" w:rsidR="00A739D1" w:rsidRPr="00133ECE" w:rsidRDefault="00A739D1" w:rsidP="00A739D1">
            <w:pPr>
              <w:numPr>
                <w:ilvl w:val="2"/>
                <w:numId w:val="0"/>
              </w:numPr>
              <w:jc w:val="center"/>
              <w:rPr>
                <w:rFonts w:ascii="Arial" w:hAnsi="Arial" w:cs="Arial"/>
                <w:b/>
                <w:sz w:val="18"/>
                <w:szCs w:val="18"/>
              </w:rPr>
            </w:pPr>
          </w:p>
          <w:p w14:paraId="38D3F536" w14:textId="77777777" w:rsidR="003925A1" w:rsidRPr="00133ECE" w:rsidRDefault="00A739D1" w:rsidP="00A739D1">
            <w:pPr>
              <w:numPr>
                <w:ilvl w:val="2"/>
                <w:numId w:val="0"/>
              </w:numPr>
              <w:jc w:val="center"/>
              <w:rPr>
                <w:rFonts w:ascii="Arial" w:hAnsi="Arial" w:cs="Arial"/>
                <w:b/>
                <w:sz w:val="18"/>
                <w:szCs w:val="18"/>
              </w:rPr>
            </w:pPr>
            <w:r w:rsidRPr="00133ECE">
              <w:rPr>
                <w:rFonts w:ascii="Arial" w:hAnsi="Arial" w:cs="Arial"/>
                <w:b/>
                <w:sz w:val="18"/>
                <w:szCs w:val="18"/>
              </w:rPr>
              <w:t>Autres : Suivant exigences à la commande</w:t>
            </w:r>
          </w:p>
        </w:tc>
      </w:tr>
      <w:tr w:rsidR="00520E9F" w:rsidRPr="00133ECE" w14:paraId="222E9D99" w14:textId="77777777" w:rsidTr="00B262DA">
        <w:trPr>
          <w:trHeight w:val="962"/>
        </w:trPr>
        <w:tc>
          <w:tcPr>
            <w:tcW w:w="575" w:type="dxa"/>
            <w:vMerge w:val="restart"/>
            <w:tcBorders>
              <w:left w:val="single" w:sz="24" w:space="0" w:color="0070C0"/>
            </w:tcBorders>
            <w:shd w:val="clear" w:color="auto" w:fill="auto"/>
            <w:vAlign w:val="center"/>
          </w:tcPr>
          <w:p w14:paraId="735BFDB5" w14:textId="77777777" w:rsidR="00520E9F" w:rsidRPr="00133ECE" w:rsidRDefault="00520E9F" w:rsidP="00520E9F">
            <w:pPr>
              <w:numPr>
                <w:ilvl w:val="2"/>
                <w:numId w:val="0"/>
              </w:numPr>
              <w:jc w:val="center"/>
              <w:rPr>
                <w:rFonts w:ascii="Arial" w:hAnsi="Arial" w:cs="Arial"/>
                <w:b/>
              </w:rPr>
            </w:pPr>
            <w:r>
              <w:rPr>
                <w:rFonts w:ascii="Arial" w:hAnsi="Arial" w:cs="Arial"/>
                <w:b/>
              </w:rPr>
              <w:t>5</w:t>
            </w:r>
            <w:r w:rsidRPr="00133ECE">
              <w:rPr>
                <w:rFonts w:ascii="Arial" w:hAnsi="Arial" w:cs="Arial"/>
                <w:b/>
              </w:rPr>
              <w:t>0</w:t>
            </w:r>
          </w:p>
        </w:tc>
        <w:tc>
          <w:tcPr>
            <w:tcW w:w="2227" w:type="dxa"/>
            <w:vMerge w:val="restart"/>
            <w:shd w:val="clear" w:color="auto" w:fill="auto"/>
            <w:vAlign w:val="center"/>
          </w:tcPr>
          <w:p w14:paraId="2B20FA46" w14:textId="77777777" w:rsidR="00520E9F" w:rsidRPr="00520E9F" w:rsidRDefault="00520E9F" w:rsidP="00520E9F">
            <w:pPr>
              <w:numPr>
                <w:ilvl w:val="2"/>
                <w:numId w:val="0"/>
              </w:numPr>
              <w:jc w:val="center"/>
              <w:rPr>
                <w:rFonts w:ascii="Arial" w:hAnsi="Arial" w:cs="Arial"/>
                <w:b/>
                <w:sz w:val="22"/>
                <w:szCs w:val="22"/>
              </w:rPr>
            </w:pPr>
            <w:r w:rsidRPr="00520E9F">
              <w:rPr>
                <w:rFonts w:ascii="Arial" w:hAnsi="Arial" w:cs="Arial"/>
                <w:b/>
                <w:sz w:val="22"/>
                <w:szCs w:val="22"/>
              </w:rPr>
              <w:t>REGLEMENTAIRE</w:t>
            </w:r>
          </w:p>
        </w:tc>
        <w:tc>
          <w:tcPr>
            <w:tcW w:w="3066" w:type="dxa"/>
            <w:shd w:val="clear" w:color="auto" w:fill="auto"/>
            <w:vAlign w:val="center"/>
          </w:tcPr>
          <w:p w14:paraId="2B2E0A1A" w14:textId="77777777" w:rsidR="00520E9F" w:rsidRPr="00534990" w:rsidRDefault="00520E9F" w:rsidP="00756E09">
            <w:pPr>
              <w:numPr>
                <w:ilvl w:val="0"/>
                <w:numId w:val="15"/>
              </w:numPr>
              <w:tabs>
                <w:tab w:val="num" w:pos="317"/>
              </w:tabs>
              <w:ind w:left="317" w:hanging="283"/>
              <w:rPr>
                <w:rFonts w:ascii="Arial" w:hAnsi="Arial" w:cs="Arial"/>
                <w:b/>
                <w:sz w:val="22"/>
                <w:szCs w:val="22"/>
              </w:rPr>
            </w:pPr>
            <w:r w:rsidRPr="00133ECE">
              <w:rPr>
                <w:rFonts w:ascii="Arial" w:hAnsi="Arial" w:cs="Arial"/>
                <w:b/>
                <w:color w:val="000000"/>
                <w:sz w:val="19"/>
                <w:szCs w:val="19"/>
              </w:rPr>
              <w:t>Prestations</w:t>
            </w:r>
            <w:r>
              <w:rPr>
                <w:rFonts w:ascii="Arial" w:hAnsi="Arial" w:cs="Arial"/>
                <w:b/>
                <w:color w:val="000000"/>
                <w:sz w:val="19"/>
                <w:szCs w:val="19"/>
              </w:rPr>
              <w:t xml:space="preserve"> </w:t>
            </w:r>
            <w:r w:rsidRPr="00133ECE">
              <w:rPr>
                <w:rFonts w:ascii="Arial" w:hAnsi="Arial" w:cs="Arial"/>
                <w:b/>
                <w:color w:val="000000"/>
                <w:sz w:val="19"/>
                <w:szCs w:val="19"/>
              </w:rPr>
              <w:t>environnementales : Traitement des déchets,…</w:t>
            </w:r>
          </w:p>
        </w:tc>
        <w:tc>
          <w:tcPr>
            <w:tcW w:w="2320" w:type="dxa"/>
            <w:shd w:val="clear" w:color="auto" w:fill="auto"/>
            <w:vAlign w:val="center"/>
          </w:tcPr>
          <w:p w14:paraId="2046438A" w14:textId="3043A246" w:rsidR="00520E9F" w:rsidRPr="00133ECE" w:rsidRDefault="00B262DA" w:rsidP="00B262DA">
            <w:pPr>
              <w:numPr>
                <w:ilvl w:val="2"/>
                <w:numId w:val="0"/>
              </w:numPr>
              <w:rPr>
                <w:rFonts w:ascii="Arial" w:hAnsi="Arial" w:cs="Arial"/>
                <w:b/>
                <w:noProof/>
                <w:color w:val="0000FF"/>
                <w:sz w:val="28"/>
                <w:szCs w:val="28"/>
                <w:lang w:eastAsia="ko-KR"/>
              </w:rPr>
            </w:pPr>
            <w:r>
              <w:rPr>
                <w:noProof/>
              </w:rPr>
              <w:drawing>
                <wp:inline distT="0" distB="0" distL="0" distR="0" wp14:anchorId="2DB51E3D" wp14:editId="1855D697">
                  <wp:extent cx="1336040" cy="25336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6040" cy="253365"/>
                          </a:xfrm>
                          <a:prstGeom prst="rect">
                            <a:avLst/>
                          </a:prstGeom>
                        </pic:spPr>
                      </pic:pic>
                    </a:graphicData>
                  </a:graphic>
                </wp:inline>
              </w:drawing>
            </w:r>
          </w:p>
        </w:tc>
        <w:tc>
          <w:tcPr>
            <w:tcW w:w="1935" w:type="dxa"/>
            <w:shd w:val="clear" w:color="auto" w:fill="auto"/>
            <w:vAlign w:val="center"/>
          </w:tcPr>
          <w:p w14:paraId="4299D289" w14:textId="77777777" w:rsidR="00520E9F" w:rsidRPr="00534990" w:rsidRDefault="00520E9F" w:rsidP="00534990">
            <w:pPr>
              <w:numPr>
                <w:ilvl w:val="2"/>
                <w:numId w:val="0"/>
              </w:numPr>
              <w:jc w:val="center"/>
              <w:rPr>
                <w:rFonts w:ascii="Arial" w:hAnsi="Arial" w:cs="Arial"/>
                <w:b/>
                <w:sz w:val="16"/>
                <w:szCs w:val="16"/>
                <w:lang w:val="pt-BR"/>
              </w:rPr>
            </w:pPr>
            <w:r w:rsidRPr="00133ECE">
              <w:rPr>
                <w:rFonts w:ascii="Arial" w:hAnsi="Arial" w:cs="Arial"/>
                <w:b/>
                <w:sz w:val="16"/>
                <w:szCs w:val="16"/>
                <w:lang w:val="pt-BR"/>
              </w:rPr>
              <w:t xml:space="preserve">ISO 9001 &amp; (ISO 14001 </w:t>
            </w:r>
            <w:r w:rsidRPr="00133ECE">
              <w:rPr>
                <w:rFonts w:ascii="Arial" w:hAnsi="Arial" w:cs="Arial"/>
                <w:b/>
                <w:color w:val="000000"/>
                <w:sz w:val="16"/>
                <w:szCs w:val="16"/>
                <w:lang w:val="pt-BR"/>
              </w:rPr>
              <w:t xml:space="preserve">et/ou arrêté préfectoral) </w:t>
            </w:r>
            <w:r w:rsidRPr="00133ECE">
              <w:rPr>
                <w:rFonts w:ascii="Arial" w:hAnsi="Arial" w:cs="Arial"/>
                <w:b/>
                <w:sz w:val="16"/>
                <w:szCs w:val="16"/>
                <w:lang w:val="pt-BR"/>
              </w:rPr>
              <w:t>minimum</w:t>
            </w:r>
          </w:p>
        </w:tc>
      </w:tr>
      <w:tr w:rsidR="00520E9F" w:rsidRPr="00133ECE" w14:paraId="205D1226" w14:textId="77777777" w:rsidTr="00534990">
        <w:trPr>
          <w:trHeight w:val="723"/>
        </w:trPr>
        <w:tc>
          <w:tcPr>
            <w:tcW w:w="575" w:type="dxa"/>
            <w:vMerge/>
            <w:tcBorders>
              <w:left w:val="single" w:sz="24" w:space="0" w:color="0070C0"/>
            </w:tcBorders>
            <w:shd w:val="clear" w:color="auto" w:fill="auto"/>
          </w:tcPr>
          <w:p w14:paraId="7160C986" w14:textId="77777777" w:rsidR="00520E9F" w:rsidRDefault="00520E9F" w:rsidP="00133ECE">
            <w:pPr>
              <w:numPr>
                <w:ilvl w:val="2"/>
                <w:numId w:val="0"/>
              </w:numPr>
              <w:jc w:val="center"/>
              <w:rPr>
                <w:rFonts w:ascii="Arial" w:hAnsi="Arial" w:cs="Arial"/>
                <w:b/>
              </w:rPr>
            </w:pPr>
          </w:p>
        </w:tc>
        <w:tc>
          <w:tcPr>
            <w:tcW w:w="2227" w:type="dxa"/>
            <w:vMerge/>
            <w:shd w:val="clear" w:color="auto" w:fill="auto"/>
            <w:vAlign w:val="center"/>
          </w:tcPr>
          <w:p w14:paraId="29201CCE" w14:textId="77777777" w:rsidR="00520E9F" w:rsidRDefault="00520E9F" w:rsidP="00520E9F">
            <w:pPr>
              <w:numPr>
                <w:ilvl w:val="2"/>
                <w:numId w:val="0"/>
              </w:numPr>
              <w:jc w:val="center"/>
              <w:rPr>
                <w:rFonts w:ascii="Arial" w:hAnsi="Arial" w:cs="Arial"/>
                <w:b/>
              </w:rPr>
            </w:pPr>
          </w:p>
        </w:tc>
        <w:tc>
          <w:tcPr>
            <w:tcW w:w="3066" w:type="dxa"/>
            <w:shd w:val="clear" w:color="auto" w:fill="auto"/>
            <w:vAlign w:val="center"/>
          </w:tcPr>
          <w:p w14:paraId="4FFDDFE1" w14:textId="77777777" w:rsidR="00F426A0" w:rsidRPr="00534990" w:rsidRDefault="004D4E23" w:rsidP="00756E09">
            <w:pPr>
              <w:numPr>
                <w:ilvl w:val="0"/>
                <w:numId w:val="15"/>
              </w:numPr>
              <w:tabs>
                <w:tab w:val="num" w:pos="317"/>
              </w:tabs>
              <w:ind w:left="317" w:hanging="283"/>
              <w:rPr>
                <w:rFonts w:ascii="Arial" w:hAnsi="Arial" w:cs="Arial"/>
                <w:b/>
                <w:sz w:val="19"/>
                <w:szCs w:val="19"/>
              </w:rPr>
            </w:pPr>
            <w:r>
              <w:rPr>
                <w:rFonts w:ascii="Arial" w:hAnsi="Arial" w:cs="Arial"/>
                <w:b/>
                <w:sz w:val="19"/>
                <w:szCs w:val="19"/>
              </w:rPr>
              <w:t xml:space="preserve">Manométrie / </w:t>
            </w:r>
            <w:r w:rsidR="00520E9F" w:rsidRPr="004D4E23">
              <w:rPr>
                <w:rFonts w:ascii="Arial" w:hAnsi="Arial" w:cs="Arial"/>
                <w:b/>
                <w:color w:val="000000"/>
                <w:sz w:val="19"/>
                <w:szCs w:val="19"/>
              </w:rPr>
              <w:t xml:space="preserve">Composant pour </w:t>
            </w:r>
            <w:r w:rsidR="00E65608" w:rsidRPr="004D4E23">
              <w:rPr>
                <w:rFonts w:ascii="Arial" w:hAnsi="Arial" w:cs="Arial"/>
                <w:b/>
                <w:color w:val="000000"/>
                <w:sz w:val="19"/>
                <w:szCs w:val="19"/>
              </w:rPr>
              <w:t>mesure</w:t>
            </w:r>
          </w:p>
        </w:tc>
        <w:tc>
          <w:tcPr>
            <w:tcW w:w="2320" w:type="dxa"/>
            <w:shd w:val="clear" w:color="auto" w:fill="auto"/>
            <w:vAlign w:val="center"/>
          </w:tcPr>
          <w:p w14:paraId="59829ACC" w14:textId="6AA697A5" w:rsidR="00520E9F" w:rsidRDefault="00B262DA" w:rsidP="00534990">
            <w:pPr>
              <w:numPr>
                <w:ilvl w:val="2"/>
                <w:numId w:val="0"/>
              </w:numPr>
              <w:rPr>
                <w:rFonts w:ascii="Arial" w:hAnsi="Arial" w:cs="Arial"/>
                <w:b/>
                <w:noProof/>
                <w:color w:val="0000FF"/>
                <w:sz w:val="28"/>
                <w:szCs w:val="28"/>
                <w:lang w:eastAsia="ja-JP"/>
              </w:rPr>
            </w:pPr>
            <w:r>
              <w:rPr>
                <w:noProof/>
              </w:rPr>
              <w:drawing>
                <wp:inline distT="0" distB="0" distL="0" distR="0" wp14:anchorId="14148E7A" wp14:editId="73AAA99F">
                  <wp:extent cx="1336040" cy="21209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14:paraId="027958B5" w14:textId="77777777" w:rsidR="00520E9F" w:rsidRDefault="00520E9F" w:rsidP="00B84D07">
            <w:pPr>
              <w:numPr>
                <w:ilvl w:val="2"/>
                <w:numId w:val="0"/>
              </w:numPr>
              <w:jc w:val="center"/>
              <w:rPr>
                <w:rFonts w:ascii="Arial" w:hAnsi="Arial" w:cs="Arial"/>
                <w:b/>
                <w:sz w:val="18"/>
                <w:szCs w:val="18"/>
              </w:rPr>
            </w:pPr>
            <w:r w:rsidRPr="00133ECE">
              <w:rPr>
                <w:rFonts w:ascii="Arial" w:hAnsi="Arial" w:cs="Arial"/>
                <w:b/>
                <w:sz w:val="18"/>
                <w:szCs w:val="18"/>
              </w:rPr>
              <w:t>Suivant exigences à la commande</w:t>
            </w:r>
          </w:p>
          <w:p w14:paraId="044CCE02" w14:textId="77777777" w:rsidR="00520E9F" w:rsidRDefault="00520E9F" w:rsidP="00B84D07">
            <w:pPr>
              <w:numPr>
                <w:ilvl w:val="2"/>
                <w:numId w:val="0"/>
              </w:numPr>
              <w:jc w:val="center"/>
              <w:rPr>
                <w:rFonts w:ascii="Arial" w:hAnsi="Arial" w:cs="Arial"/>
                <w:b/>
                <w:sz w:val="18"/>
                <w:szCs w:val="18"/>
              </w:rPr>
            </w:pPr>
          </w:p>
          <w:p w14:paraId="1187C353" w14:textId="77777777" w:rsidR="00520E9F" w:rsidRPr="00BD2132" w:rsidRDefault="00520E9F" w:rsidP="00B84D07">
            <w:pPr>
              <w:numPr>
                <w:ilvl w:val="2"/>
                <w:numId w:val="0"/>
              </w:numPr>
              <w:jc w:val="center"/>
              <w:rPr>
                <w:rFonts w:ascii="Arial" w:hAnsi="Arial" w:cs="Arial"/>
                <w:b/>
                <w:i/>
                <w:color w:val="0070C0"/>
                <w:sz w:val="18"/>
                <w:szCs w:val="18"/>
              </w:rPr>
            </w:pPr>
            <w:r w:rsidRPr="00BD2132">
              <w:rPr>
                <w:rFonts w:ascii="Arial" w:hAnsi="Arial" w:cs="Arial"/>
                <w:b/>
                <w:i/>
                <w:color w:val="0070C0"/>
                <w:sz w:val="18"/>
                <w:szCs w:val="18"/>
              </w:rPr>
              <w:t>ISO 9001 recommandé</w:t>
            </w:r>
          </w:p>
        </w:tc>
      </w:tr>
    </w:tbl>
    <w:p w14:paraId="2D8DFF94" w14:textId="54501E2E" w:rsidR="003925A1" w:rsidRPr="00943A08" w:rsidRDefault="003925A1" w:rsidP="00756E09">
      <w:pPr>
        <w:pStyle w:val="Titre1"/>
        <w:numPr>
          <w:ilvl w:val="0"/>
          <w:numId w:val="29"/>
        </w:numPr>
        <w:pBdr>
          <w:top w:val="single" w:sz="6" w:space="1" w:color="auto" w:shadow="1"/>
          <w:left w:val="single" w:sz="6" w:space="1" w:color="auto" w:shadow="1"/>
          <w:bottom w:val="single" w:sz="6" w:space="0" w:color="auto" w:shadow="1"/>
          <w:right w:val="single" w:sz="6" w:space="1" w:color="auto" w:shadow="1"/>
        </w:pBdr>
        <w:spacing w:before="240" w:after="60"/>
        <w:jc w:val="left"/>
        <w:rPr>
          <w:sz w:val="28"/>
          <w:szCs w:val="28"/>
        </w:rPr>
      </w:pPr>
      <w:bookmarkStart w:id="8" w:name="_Toc216775207"/>
      <w:r w:rsidRPr="00943A08">
        <w:rPr>
          <w:sz w:val="28"/>
          <w:szCs w:val="28"/>
        </w:rPr>
        <w:t>PROCESSUS ACHAT</w:t>
      </w:r>
      <w:bookmarkEnd w:id="8"/>
    </w:p>
    <w:p w14:paraId="460EE637" w14:textId="39CD07DD" w:rsidR="00B262DA" w:rsidRPr="00B262DA" w:rsidRDefault="00B262DA" w:rsidP="00B262DA">
      <w:pPr>
        <w:rPr>
          <w:rFonts w:ascii="Arial" w:hAnsi="Arial" w:cs="Arial"/>
          <w:b/>
        </w:rPr>
      </w:pPr>
      <w:r w:rsidRPr="00B262DA">
        <w:rPr>
          <w:b/>
          <w:noProof/>
        </w:rPr>
        <mc:AlternateContent>
          <mc:Choice Requires="wps">
            <w:drawing>
              <wp:anchor distT="0" distB="0" distL="114300" distR="114300" simplePos="0" relativeHeight="251679232" behindDoc="0" locked="0" layoutInCell="1" allowOverlap="1" wp14:anchorId="5FB5CDD5" wp14:editId="43955882">
                <wp:simplePos x="0" y="0"/>
                <wp:positionH relativeFrom="column">
                  <wp:posOffset>-374015</wp:posOffset>
                </wp:positionH>
                <wp:positionV relativeFrom="paragraph">
                  <wp:posOffset>191135</wp:posOffset>
                </wp:positionV>
                <wp:extent cx="1613535" cy="670560"/>
                <wp:effectExtent l="19050" t="0" r="43815" b="15240"/>
                <wp:wrapNone/>
                <wp:docPr id="120"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670560"/>
                        </a:xfrm>
                        <a:prstGeom prst="chevron">
                          <a:avLst>
                            <a:gd name="adj" fmla="val 56340"/>
                          </a:avLst>
                        </a:prstGeom>
                        <a:solidFill>
                          <a:srgbClr val="FFFF99"/>
                        </a:solidFill>
                        <a:ln w="9525">
                          <a:solidFill>
                            <a:srgbClr val="000000"/>
                          </a:solidFill>
                          <a:miter lim="800000"/>
                          <a:headEnd/>
                          <a:tailEnd/>
                        </a:ln>
                      </wps:spPr>
                      <wps:txbx>
                        <w:txbxContent>
                          <w:p w14:paraId="14A861AA" w14:textId="77777777" w:rsidR="00392E1B" w:rsidRDefault="00392E1B" w:rsidP="00B262DA">
                            <w:pPr>
                              <w:jc w:val="center"/>
                              <w:rPr>
                                <w:rFonts w:ascii="Arial" w:hAnsi="Arial" w:cs="Arial"/>
                                <w:b/>
                                <w:sz w:val="20"/>
                              </w:rPr>
                            </w:pPr>
                            <w:r w:rsidRPr="009E580D">
                              <w:rPr>
                                <w:rFonts w:ascii="Arial" w:hAnsi="Arial" w:cs="Arial"/>
                                <w:b/>
                                <w:sz w:val="20"/>
                              </w:rPr>
                              <w:t xml:space="preserve">I. </w:t>
                            </w:r>
                          </w:p>
                          <w:p w14:paraId="1AB77E9E"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 xml:space="preserve">Processus </w:t>
                            </w:r>
                          </w:p>
                          <w:p w14:paraId="0C812E4C"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achat</w:t>
                            </w:r>
                          </w:p>
                          <w:p w14:paraId="52D9C43E" w14:textId="77777777" w:rsidR="00392E1B" w:rsidRDefault="00392E1B" w:rsidP="00B262DA"/>
                          <w:p w14:paraId="074A65EE" w14:textId="77777777" w:rsidR="00392E1B" w:rsidRDefault="00392E1B" w:rsidP="00B262DA"/>
                          <w:p w14:paraId="4C35020C" w14:textId="77777777" w:rsidR="00392E1B" w:rsidRDefault="00392E1B" w:rsidP="00B262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5CDD5" id="_x0000_s1037" type="#_x0000_t55" style="position:absolute;margin-left:-29.45pt;margin-top:15.05pt;width:127.05pt;height:5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" adj="16543" fillcolor="#ff9">
                <v:textbox>
                  <w:txbxContent>
                    <w:p w14:paraId="14A861AA" w14:textId="77777777" w:rsidR="00392E1B" w:rsidRDefault="00392E1B" w:rsidP="00B262DA">
                      <w:pPr>
                        <w:jc w:val="center"/>
                        <w:rPr>
                          <w:rFonts w:ascii="Arial" w:hAnsi="Arial" w:cs="Arial"/>
                          <w:b/>
                          <w:sz w:val="20"/>
                        </w:rPr>
                      </w:pPr>
                      <w:r w:rsidRPr="009E580D">
                        <w:rPr>
                          <w:rFonts w:ascii="Arial" w:hAnsi="Arial" w:cs="Arial"/>
                          <w:b/>
                          <w:sz w:val="20"/>
                        </w:rPr>
                        <w:t xml:space="preserve">I. </w:t>
                      </w:r>
                    </w:p>
                    <w:p w14:paraId="1AB77E9E"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 xml:space="preserve">Processus </w:t>
                      </w:r>
                    </w:p>
                    <w:p w14:paraId="0C812E4C"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achat</w:t>
                      </w:r>
                    </w:p>
                    <w:p w14:paraId="52D9C43E" w14:textId="77777777" w:rsidR="00392E1B" w:rsidRDefault="00392E1B" w:rsidP="00B262DA"/>
                    <w:p w14:paraId="074A65EE" w14:textId="77777777" w:rsidR="00392E1B" w:rsidRDefault="00392E1B" w:rsidP="00B262DA"/>
                    <w:p w14:paraId="4C35020C" w14:textId="77777777" w:rsidR="00392E1B" w:rsidRDefault="00392E1B" w:rsidP="00B262DA"/>
                  </w:txbxContent>
                </v:textbox>
              </v:shape>
            </w:pict>
          </mc:Fallback>
        </mc:AlternateContent>
      </w:r>
    </w:p>
    <w:p w14:paraId="44A29CAE" w14:textId="47B437F0" w:rsidR="00B262DA" w:rsidRDefault="008D5776" w:rsidP="00B262DA">
      <w:r>
        <w:rPr>
          <w:noProof/>
        </w:rPr>
        <mc:AlternateContent>
          <mc:Choice Requires="wps">
            <w:drawing>
              <wp:anchor distT="0" distB="0" distL="114300" distR="114300" simplePos="0" relativeHeight="251684352" behindDoc="0" locked="0" layoutInCell="1" allowOverlap="1" wp14:anchorId="5E81C299" wp14:editId="2EFCFE71">
                <wp:simplePos x="0" y="0"/>
                <wp:positionH relativeFrom="column">
                  <wp:posOffset>2952115</wp:posOffset>
                </wp:positionH>
                <wp:positionV relativeFrom="paragraph">
                  <wp:posOffset>165735</wp:posOffset>
                </wp:positionV>
                <wp:extent cx="579120" cy="466090"/>
                <wp:effectExtent l="5715" t="6350" r="5715" b="13335"/>
                <wp:wrapNone/>
                <wp:docPr id="12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66090"/>
                        </a:xfrm>
                        <a:prstGeom prst="flowChartDocument">
                          <a:avLst/>
                        </a:prstGeom>
                        <a:solidFill>
                          <a:srgbClr val="FFFFFF"/>
                        </a:solidFill>
                        <a:ln w="9525">
                          <a:solidFill>
                            <a:srgbClr val="000000"/>
                          </a:solidFill>
                          <a:miter lim="800000"/>
                          <a:headEnd/>
                          <a:tailEnd/>
                        </a:ln>
                      </wps:spPr>
                      <wps:txbx>
                        <w:txbxContent>
                          <w:p w14:paraId="13974E18" w14:textId="77777777" w:rsidR="00392E1B" w:rsidRDefault="00392E1B" w:rsidP="00B262DA">
                            <w:pPr>
                              <w:rPr>
                                <w:b/>
                                <w:sz w:val="16"/>
                                <w:szCs w:val="16"/>
                              </w:rPr>
                            </w:pPr>
                            <w:r>
                              <w:rPr>
                                <w:b/>
                                <w:sz w:val="16"/>
                                <w:szCs w:val="16"/>
                              </w:rPr>
                              <w:t>Qualif..</w:t>
                            </w:r>
                          </w:p>
                          <w:p w14:paraId="2E9BAA5D" w14:textId="77777777" w:rsidR="00392E1B" w:rsidRPr="00B41D22" w:rsidRDefault="00392E1B" w:rsidP="00B262DA">
                            <w:pPr>
                              <w:rPr>
                                <w:b/>
                                <w:sz w:val="16"/>
                                <w:szCs w:val="16"/>
                              </w:rPr>
                            </w:pPr>
                            <w:r>
                              <w:rPr>
                                <w:b/>
                                <w:sz w:val="16"/>
                                <w:szCs w:val="16"/>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1C299" id="_x0000_s1038" type="#_x0000_t114" style="position:absolute;margin-left:232.45pt;margin-top:13.05pt;width:45.6pt;height:36.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">
                <v:textbox>
                  <w:txbxContent>
                    <w:p w14:paraId="13974E18" w14:textId="77777777" w:rsidR="00392E1B" w:rsidRDefault="00392E1B" w:rsidP="00B262DA">
                      <w:pPr>
                        <w:rPr>
                          <w:b/>
                          <w:sz w:val="16"/>
                          <w:szCs w:val="16"/>
                        </w:rPr>
                      </w:pPr>
                      <w:r>
                        <w:rPr>
                          <w:b/>
                          <w:sz w:val="16"/>
                          <w:szCs w:val="16"/>
                        </w:rPr>
                        <w:t>Qualif..</w:t>
                      </w:r>
                    </w:p>
                    <w:p w14:paraId="2E9BAA5D" w14:textId="77777777" w:rsidR="00392E1B" w:rsidRPr="00B41D22" w:rsidRDefault="00392E1B" w:rsidP="00B262DA">
                      <w:pPr>
                        <w:rPr>
                          <w:b/>
                          <w:sz w:val="16"/>
                          <w:szCs w:val="16"/>
                        </w:rPr>
                      </w:pPr>
                      <w:r>
                        <w:rPr>
                          <w:b/>
                          <w:sz w:val="16"/>
                          <w:szCs w:val="16"/>
                        </w:rPr>
                        <w:t>Process</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71FB2D03" wp14:editId="6640FC29">
                <wp:simplePos x="0" y="0"/>
                <wp:positionH relativeFrom="column">
                  <wp:posOffset>3161665</wp:posOffset>
                </wp:positionH>
                <wp:positionV relativeFrom="paragraph">
                  <wp:posOffset>46355</wp:posOffset>
                </wp:positionV>
                <wp:extent cx="1638300" cy="673735"/>
                <wp:effectExtent l="19050" t="0" r="38100" b="12065"/>
                <wp:wrapNone/>
                <wp:docPr id="12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3735"/>
                        </a:xfrm>
                        <a:prstGeom prst="chevron">
                          <a:avLst>
                            <a:gd name="adj" fmla="val 60463"/>
                          </a:avLst>
                        </a:prstGeom>
                        <a:solidFill>
                          <a:srgbClr val="3366FF"/>
                        </a:solidFill>
                        <a:ln w="9525">
                          <a:solidFill>
                            <a:srgbClr val="000000"/>
                          </a:solidFill>
                          <a:miter lim="800000"/>
                          <a:headEnd/>
                          <a:tailEnd/>
                        </a:ln>
                      </wps:spPr>
                      <wps:txbx>
                        <w:txbxContent>
                          <w:p w14:paraId="289C751B"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III. Production                        série</w:t>
                            </w:r>
                          </w:p>
                          <w:p w14:paraId="1545521F" w14:textId="77777777" w:rsidR="00392E1B" w:rsidRPr="00FF064D" w:rsidRDefault="00392E1B" w:rsidP="00B262DA">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2D03" id="_x0000_s1039" type="#_x0000_t55" style="position:absolute;margin-left:248.95pt;margin-top:3.65pt;width:129pt;height:53.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" adj="16229" fillcolor="#36f">
                <v:textbox>
                  <w:txbxContent>
                    <w:p w14:paraId="289C751B"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III. Production                        série</w:t>
                      </w:r>
                    </w:p>
                    <w:p w14:paraId="1545521F" w14:textId="77777777" w:rsidR="00392E1B" w:rsidRPr="00FF064D" w:rsidRDefault="00392E1B" w:rsidP="00B262DA">
                      <w:pP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77A169E2" wp14:editId="13BE8705">
                <wp:simplePos x="0" y="0"/>
                <wp:positionH relativeFrom="column">
                  <wp:posOffset>4578985</wp:posOffset>
                </wp:positionH>
                <wp:positionV relativeFrom="paragraph">
                  <wp:posOffset>46355</wp:posOffset>
                </wp:positionV>
                <wp:extent cx="1821180" cy="673735"/>
                <wp:effectExtent l="19050" t="0" r="45720" b="12065"/>
                <wp:wrapNone/>
                <wp:docPr id="123"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73735"/>
                        </a:xfrm>
                        <a:prstGeom prst="chevron">
                          <a:avLst>
                            <a:gd name="adj" fmla="val 58631"/>
                          </a:avLst>
                        </a:prstGeom>
                        <a:solidFill>
                          <a:srgbClr val="00FF00"/>
                        </a:solidFill>
                        <a:ln w="9525">
                          <a:solidFill>
                            <a:srgbClr val="000000"/>
                          </a:solidFill>
                          <a:miter lim="800000"/>
                          <a:headEnd/>
                          <a:tailEnd/>
                        </a:ln>
                      </wps:spPr>
                      <wps:txbx>
                        <w:txbxContent>
                          <w:p w14:paraId="03094424" w14:textId="77777777" w:rsidR="00392E1B" w:rsidRDefault="00392E1B" w:rsidP="00B262DA">
                            <w:pPr>
                              <w:jc w:val="center"/>
                              <w:rPr>
                                <w:rFonts w:ascii="Arial" w:hAnsi="Arial" w:cs="Arial"/>
                                <w:b/>
                                <w:sz w:val="18"/>
                                <w:szCs w:val="18"/>
                              </w:rPr>
                            </w:pPr>
                            <w:r w:rsidRPr="00FF064D">
                              <w:rPr>
                                <w:rFonts w:ascii="Arial" w:hAnsi="Arial" w:cs="Arial"/>
                                <w:b/>
                                <w:sz w:val="18"/>
                                <w:szCs w:val="18"/>
                              </w:rPr>
                              <w:t>IV.</w:t>
                            </w:r>
                          </w:p>
                          <w:p w14:paraId="1587BE2C"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Evaluation              FOURNISSEUR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69E2" id="_x0000_s1040" type="#_x0000_t55" style="position:absolute;margin-left:360.55pt;margin-top:3.65pt;width:143.4pt;height:53.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" adj="16915" fillcolor="lime">
                <v:textbox>
                  <w:txbxContent>
                    <w:p w14:paraId="03094424" w14:textId="77777777" w:rsidR="00392E1B" w:rsidRDefault="00392E1B" w:rsidP="00B262DA">
                      <w:pPr>
                        <w:jc w:val="center"/>
                        <w:rPr>
                          <w:rFonts w:ascii="Arial" w:hAnsi="Arial" w:cs="Arial"/>
                          <w:b/>
                          <w:sz w:val="18"/>
                          <w:szCs w:val="18"/>
                        </w:rPr>
                      </w:pPr>
                      <w:r w:rsidRPr="00FF064D">
                        <w:rPr>
                          <w:rFonts w:ascii="Arial" w:hAnsi="Arial" w:cs="Arial"/>
                          <w:b/>
                          <w:sz w:val="18"/>
                          <w:szCs w:val="18"/>
                        </w:rPr>
                        <w:t>IV.</w:t>
                      </w:r>
                    </w:p>
                    <w:p w14:paraId="1587BE2C"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Evaluation              FOURNISSEUR</w:t>
                      </w:r>
                    </w:p>
                  </w:txbxContent>
                </v:textbox>
              </v:shape>
            </w:pict>
          </mc:Fallback>
        </mc:AlternateContent>
      </w:r>
      <w:r w:rsidR="00B262DA">
        <w:rPr>
          <w:noProof/>
        </w:rPr>
        <mc:AlternateContent>
          <mc:Choice Requires="wps">
            <w:drawing>
              <wp:anchor distT="0" distB="0" distL="114300" distR="114300" simplePos="0" relativeHeight="251640320" behindDoc="0" locked="0" layoutInCell="1" allowOverlap="1" wp14:anchorId="5EB571DF" wp14:editId="46E52572">
                <wp:simplePos x="0" y="0"/>
                <wp:positionH relativeFrom="column">
                  <wp:posOffset>229235</wp:posOffset>
                </wp:positionH>
                <wp:positionV relativeFrom="paragraph">
                  <wp:posOffset>160655</wp:posOffset>
                </wp:positionV>
                <wp:extent cx="253365" cy="1483995"/>
                <wp:effectExtent l="15875" t="17780" r="14605" b="14605"/>
                <wp:wrapNone/>
                <wp:docPr id="68"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53365" cy="1483995"/>
                        </a:xfrm>
                        <a:prstGeom prst="rightBrace">
                          <a:avLst>
                            <a:gd name="adj1" fmla="val 48810"/>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BBF850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8" o:spid="_x0000_s1026" type="#_x0000_t88" style="position:absolute;margin-left:18.05pt;margin-top:12.65pt;width:19.95pt;height:116.8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" strokeweight="2pt"/>
            </w:pict>
          </mc:Fallback>
        </mc:AlternateContent>
      </w:r>
      <w:r w:rsidR="00B262DA">
        <w:rPr>
          <w:noProof/>
        </w:rPr>
        <mc:AlternateContent>
          <mc:Choice Requires="wps">
            <w:drawing>
              <wp:anchor distT="0" distB="0" distL="114300" distR="114300" simplePos="0" relativeHeight="251680256" behindDoc="0" locked="0" layoutInCell="1" allowOverlap="1" wp14:anchorId="6CC48A4A" wp14:editId="337AA751">
                <wp:simplePos x="0" y="0"/>
                <wp:positionH relativeFrom="column">
                  <wp:posOffset>1127126</wp:posOffset>
                </wp:positionH>
                <wp:positionV relativeFrom="paragraph">
                  <wp:posOffset>31115</wp:posOffset>
                </wp:positionV>
                <wp:extent cx="2011680" cy="673735"/>
                <wp:effectExtent l="19050" t="0" r="45720" b="12065"/>
                <wp:wrapNone/>
                <wp:docPr id="12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73735"/>
                        </a:xfrm>
                        <a:prstGeom prst="chevron">
                          <a:avLst>
                            <a:gd name="adj" fmla="val 61837"/>
                          </a:avLst>
                        </a:prstGeom>
                        <a:solidFill>
                          <a:srgbClr val="CCFFFF"/>
                        </a:solidFill>
                        <a:ln w="9525">
                          <a:solidFill>
                            <a:srgbClr val="000000"/>
                          </a:solidFill>
                          <a:miter lim="800000"/>
                          <a:headEnd/>
                          <a:tailEnd/>
                        </a:ln>
                      </wps:spPr>
                      <wps:txbx>
                        <w:txbxContent>
                          <w:p w14:paraId="1F6C236A"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 Développement</w:t>
                            </w:r>
                          </w:p>
                          <w:p w14:paraId="12975D2C"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produit et</w:t>
                            </w:r>
                          </w:p>
                          <w:p w14:paraId="53DE1549"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processus</w:t>
                            </w:r>
                          </w:p>
                          <w:p w14:paraId="09E3631F" w14:textId="77777777" w:rsidR="00392E1B" w:rsidRPr="00FF064D" w:rsidRDefault="00392E1B" w:rsidP="00B262DA">
                            <w:pPr>
                              <w:jc w:val="center"/>
                              <w:rPr>
                                <w:b/>
                                <w:sz w:val="18"/>
                                <w:szCs w:val="18"/>
                              </w:rPr>
                            </w:pPr>
                            <w:r w:rsidRPr="00FF064D">
                              <w:rPr>
                                <w:rFonts w:ascii="Arial" w:hAnsi="Arial" w:cs="Arial"/>
                                <w:b/>
                                <w:sz w:val="18"/>
                                <w:szCs w:val="18"/>
                              </w:rPr>
                              <w:t>de fabrication</w:t>
                            </w:r>
                          </w:p>
                          <w:p w14:paraId="735E4851" w14:textId="77777777" w:rsidR="00392E1B" w:rsidRPr="004B352F" w:rsidRDefault="00392E1B" w:rsidP="00B262D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48A4A" id="_x0000_s1041" type="#_x0000_t55" style="position:absolute;margin-left:88.75pt;margin-top:2.45pt;width:158.4pt;height:53.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" adj="17127" fillcolor="#cff">
                <v:textbox>
                  <w:txbxContent>
                    <w:p w14:paraId="1F6C236A"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 Développement</w:t>
                      </w:r>
                    </w:p>
                    <w:p w14:paraId="12975D2C"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produit et</w:t>
                      </w:r>
                    </w:p>
                    <w:p w14:paraId="53DE1549"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processus</w:t>
                      </w:r>
                    </w:p>
                    <w:p w14:paraId="09E3631F" w14:textId="77777777" w:rsidR="00392E1B" w:rsidRPr="00FF064D" w:rsidRDefault="00392E1B" w:rsidP="00B262DA">
                      <w:pPr>
                        <w:jc w:val="center"/>
                        <w:rPr>
                          <w:b/>
                          <w:sz w:val="18"/>
                          <w:szCs w:val="18"/>
                        </w:rPr>
                      </w:pPr>
                      <w:r w:rsidRPr="00FF064D">
                        <w:rPr>
                          <w:rFonts w:ascii="Arial" w:hAnsi="Arial" w:cs="Arial"/>
                          <w:b/>
                          <w:sz w:val="18"/>
                          <w:szCs w:val="18"/>
                        </w:rPr>
                        <w:t>de fabrication</w:t>
                      </w:r>
                    </w:p>
                    <w:p w14:paraId="735E4851" w14:textId="77777777" w:rsidR="00392E1B" w:rsidRPr="004B352F" w:rsidRDefault="00392E1B" w:rsidP="00B262DA">
                      <w:pPr>
                        <w:rPr>
                          <w:b/>
                        </w:rPr>
                      </w:pPr>
                    </w:p>
                  </w:txbxContent>
                </v:textbox>
              </v:shape>
            </w:pict>
          </mc:Fallback>
        </mc:AlternateContent>
      </w:r>
    </w:p>
    <w:p w14:paraId="2D618ABD" w14:textId="2EB3EDBD" w:rsidR="00B262DA" w:rsidRDefault="00B262DA" w:rsidP="00B262DA">
      <w:r>
        <w:rPr>
          <w:noProof/>
        </w:rPr>
        <mc:AlternateContent>
          <mc:Choice Requires="wps">
            <w:drawing>
              <wp:anchor distT="0" distB="0" distL="114300" distR="114300" simplePos="0" relativeHeight="251683328" behindDoc="0" locked="0" layoutInCell="1" allowOverlap="1" wp14:anchorId="05DE311B" wp14:editId="380E99D9">
                <wp:simplePos x="0" y="0"/>
                <wp:positionH relativeFrom="column">
                  <wp:posOffset>1066800</wp:posOffset>
                </wp:positionH>
                <wp:positionV relativeFrom="paragraph">
                  <wp:posOffset>45085</wp:posOffset>
                </wp:positionV>
                <wp:extent cx="615315" cy="328930"/>
                <wp:effectExtent l="13970" t="13335" r="8890" b="10160"/>
                <wp:wrapNone/>
                <wp:docPr id="12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28930"/>
                        </a:xfrm>
                        <a:prstGeom prst="flowChartDocument">
                          <a:avLst/>
                        </a:prstGeom>
                        <a:solidFill>
                          <a:srgbClr val="FFFFFF"/>
                        </a:solidFill>
                        <a:ln w="9525">
                          <a:solidFill>
                            <a:srgbClr val="000000"/>
                          </a:solidFill>
                          <a:miter lim="800000"/>
                          <a:headEnd/>
                          <a:tailEnd/>
                        </a:ln>
                      </wps:spPr>
                      <wps:txbx>
                        <w:txbxContent>
                          <w:p w14:paraId="24E37BBE" w14:textId="77777777" w:rsidR="00392E1B" w:rsidRPr="00B41D22" w:rsidRDefault="00392E1B" w:rsidP="00B262DA">
                            <w:pPr>
                              <w:rPr>
                                <w:b/>
                                <w:sz w:val="16"/>
                                <w:szCs w:val="16"/>
                              </w:rPr>
                            </w:pPr>
                            <w:r w:rsidRPr="00B41D22">
                              <w:rPr>
                                <w:b/>
                                <w:sz w:val="16"/>
                                <w:szCs w:val="16"/>
                              </w:rPr>
                              <w:t>Contrat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311B" id="_x0000_s1042" type="#_x0000_t114" style="position:absolute;margin-left:84pt;margin-top:3.55pt;width:48.45pt;height:25.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">
                <v:textbox>
                  <w:txbxContent>
                    <w:p w14:paraId="24E37BBE" w14:textId="77777777" w:rsidR="00392E1B" w:rsidRPr="00B41D22" w:rsidRDefault="00392E1B" w:rsidP="00B262DA">
                      <w:pPr>
                        <w:rPr>
                          <w:b/>
                          <w:sz w:val="16"/>
                          <w:szCs w:val="16"/>
                        </w:rPr>
                      </w:pPr>
                      <w:r w:rsidRPr="00B41D22">
                        <w:rPr>
                          <w:b/>
                          <w:sz w:val="16"/>
                          <w:szCs w:val="16"/>
                        </w:rPr>
                        <w:t>Contrat</w:t>
                      </w:r>
                    </w:p>
                  </w:txbxContent>
                </v:textbox>
              </v:shape>
            </w:pict>
          </mc:Fallback>
        </mc:AlternateContent>
      </w:r>
      <w:r>
        <w:t xml:space="preserve"> </w:t>
      </w:r>
    </w:p>
    <w:p w14:paraId="12145219" w14:textId="77777777" w:rsidR="00B262DA" w:rsidRDefault="00B262DA" w:rsidP="00B262DA">
      <w:r>
        <w:tab/>
      </w:r>
    </w:p>
    <w:p w14:paraId="309E4FF7" w14:textId="77777777" w:rsidR="00B262DA" w:rsidRDefault="00B262DA" w:rsidP="00B262DA">
      <w:pPr>
        <w:jc w:val="center"/>
      </w:pPr>
    </w:p>
    <w:p w14:paraId="155B5F30" w14:textId="07280417" w:rsidR="003925A1" w:rsidRDefault="00B262DA" w:rsidP="003925A1">
      <w:r>
        <w:t xml:space="preserve">   </w:t>
      </w:r>
      <w:r w:rsidR="003925A1">
        <w:t xml:space="preserve">   </w:t>
      </w:r>
    </w:p>
    <w:p w14:paraId="6D5F844F" w14:textId="77777777" w:rsidR="003925A1" w:rsidRDefault="003925A1" w:rsidP="003925A1">
      <w:pPr>
        <w:pStyle w:val="En-tte"/>
        <w:tabs>
          <w:tab w:val="clear" w:pos="4536"/>
          <w:tab w:val="clear" w:pos="9072"/>
        </w:tabs>
      </w:pPr>
    </w:p>
    <w:p w14:paraId="0463BCAB" w14:textId="096246B5" w:rsidR="003925A1" w:rsidRDefault="009A0963" w:rsidP="003925A1">
      <w:pPr>
        <w:pStyle w:val="En-tte"/>
        <w:tabs>
          <w:tab w:val="clear" w:pos="4536"/>
          <w:tab w:val="clear" w:pos="9072"/>
        </w:tabs>
      </w:pPr>
      <w:r>
        <w:rPr>
          <w:noProof/>
        </w:rPr>
        <mc:AlternateContent>
          <mc:Choice Requires="wps">
            <w:drawing>
              <wp:anchor distT="0" distB="0" distL="114300" distR="114300" simplePos="0" relativeHeight="251641344" behindDoc="0" locked="0" layoutInCell="1" allowOverlap="1" wp14:anchorId="71DE68A0" wp14:editId="0287E6B7">
                <wp:simplePos x="0" y="0"/>
                <wp:positionH relativeFrom="column">
                  <wp:posOffset>200660</wp:posOffset>
                </wp:positionH>
                <wp:positionV relativeFrom="paragraph">
                  <wp:posOffset>37465</wp:posOffset>
                </wp:positionV>
                <wp:extent cx="289560" cy="426085"/>
                <wp:effectExtent l="23495" t="8890" r="20320" b="12700"/>
                <wp:wrapNone/>
                <wp:docPr id="6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426085"/>
                        </a:xfrm>
                        <a:prstGeom prst="downArrow">
                          <a:avLst>
                            <a:gd name="adj1" fmla="val 50000"/>
                            <a:gd name="adj2" fmla="val 36787"/>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49A9B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9" o:spid="_x0000_s1026" type="#_x0000_t67" style="position:absolute;margin-left:15.8pt;margin-top:2.95pt;width:22.8pt;height:3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" fillcolor="#ff9"/>
            </w:pict>
          </mc:Fallback>
        </mc:AlternateContent>
      </w:r>
    </w:p>
    <w:p w14:paraId="0149AA3E" w14:textId="452B1DCB" w:rsidR="003925A1" w:rsidRDefault="003925A1" w:rsidP="003925A1">
      <w:pPr>
        <w:pStyle w:val="En-tte"/>
        <w:tabs>
          <w:tab w:val="clear" w:pos="4536"/>
          <w:tab w:val="clear" w:pos="9072"/>
        </w:tabs>
      </w:pPr>
    </w:p>
    <w:p w14:paraId="0214AFE5" w14:textId="7F209523" w:rsidR="003925A1" w:rsidRDefault="003925A1" w:rsidP="003925A1">
      <w:pPr>
        <w:pStyle w:val="En-tte"/>
        <w:tabs>
          <w:tab w:val="clear" w:pos="4536"/>
          <w:tab w:val="clear" w:pos="9072"/>
          <w:tab w:val="left" w:pos="5415"/>
        </w:tabs>
      </w:pPr>
      <w:r>
        <w:tab/>
      </w:r>
    </w:p>
    <w:p w14:paraId="6EAC8D7A" w14:textId="79CCDDCD" w:rsidR="003925A1" w:rsidRDefault="008D5776" w:rsidP="003925A1">
      <w:pPr>
        <w:pStyle w:val="En-tte"/>
        <w:tabs>
          <w:tab w:val="clear" w:pos="4536"/>
          <w:tab w:val="clear" w:pos="9072"/>
        </w:tabs>
      </w:pPr>
      <w:r>
        <w:rPr>
          <w:noProof/>
        </w:rPr>
        <mc:AlternateContent>
          <mc:Choice Requires="wps">
            <w:drawing>
              <wp:anchor distT="0" distB="0" distL="114300" distR="114300" simplePos="0" relativeHeight="251707904" behindDoc="0" locked="0" layoutInCell="1" allowOverlap="1" wp14:anchorId="35D52FF3" wp14:editId="3D76159B">
                <wp:simplePos x="0" y="0"/>
                <wp:positionH relativeFrom="column">
                  <wp:posOffset>3451225</wp:posOffset>
                </wp:positionH>
                <wp:positionV relativeFrom="paragraph">
                  <wp:posOffset>88900</wp:posOffset>
                </wp:positionV>
                <wp:extent cx="1389566" cy="636905"/>
                <wp:effectExtent l="0" t="0" r="0" b="0"/>
                <wp:wrapNone/>
                <wp:docPr id="1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566" cy="636905"/>
                        </a:xfrm>
                        <a:prstGeom prst="rect">
                          <a:avLst/>
                        </a:prstGeom>
                        <a:solidFill>
                          <a:srgbClr val="FFFFFF"/>
                        </a:solidFill>
                        <a:ln w="19050">
                          <a:solidFill>
                            <a:srgbClr val="000000"/>
                          </a:solidFill>
                          <a:miter lim="800000"/>
                          <a:headEnd/>
                          <a:tailEnd/>
                        </a:ln>
                      </wps:spPr>
                      <wps:txbx>
                        <w:txbxContent>
                          <w:p w14:paraId="3843AC58" w14:textId="282557A0" w:rsidR="00392E1B" w:rsidRPr="00534990" w:rsidRDefault="00392E1B" w:rsidP="006B4B14">
                            <w:pPr>
                              <w:jc w:val="center"/>
                              <w:rPr>
                                <w:rFonts w:ascii="Arial" w:hAnsi="Arial" w:cs="Arial"/>
                                <w:b/>
                                <w:color w:val="0000FF"/>
                                <w:sz w:val="22"/>
                                <w:szCs w:val="22"/>
                              </w:rPr>
                            </w:pPr>
                            <w:r>
                              <w:rPr>
                                <w:rFonts w:ascii="Arial" w:hAnsi="Arial" w:cs="Arial"/>
                                <w:b/>
                                <w:color w:val="0000FF"/>
                                <w:sz w:val="22"/>
                                <w:szCs w:val="22"/>
                              </w:rPr>
                              <w:t xml:space="preserve">Sélection </w:t>
                            </w:r>
                          </w:p>
                          <w:p w14:paraId="17378DD0" w14:textId="77777777" w:rsidR="00392E1B" w:rsidRPr="00534990" w:rsidRDefault="00392E1B" w:rsidP="006B4B14">
                            <w:pPr>
                              <w:jc w:val="center"/>
                              <w:rPr>
                                <w:rFonts w:ascii="Arial" w:hAnsi="Arial" w:cs="Arial"/>
                                <w:sz w:val="22"/>
                                <w:szCs w:val="22"/>
                              </w:rPr>
                            </w:pPr>
                            <w:r w:rsidRPr="00534990">
                              <w:rPr>
                                <w:rFonts w:ascii="Arial" w:hAnsi="Arial" w:cs="Arial"/>
                                <w:b/>
                                <w:color w:val="0000FF"/>
                                <w:sz w:val="22"/>
                                <w:szCs w:val="22"/>
                              </w:rPr>
                              <w:t xml:space="preserve"> FOURNISSEUR</w:t>
                            </w:r>
                          </w:p>
                          <w:p w14:paraId="49481916" w14:textId="77777777" w:rsidR="00392E1B" w:rsidRDefault="00392E1B" w:rsidP="006B4B14"/>
                          <w:p w14:paraId="6DF7477E" w14:textId="77777777" w:rsidR="00392E1B" w:rsidRDefault="00392E1B" w:rsidP="006B4B14"/>
                          <w:p w14:paraId="427E9932" w14:textId="77777777" w:rsidR="00392E1B" w:rsidRDefault="00392E1B" w:rsidP="006B4B14"/>
                          <w:p w14:paraId="0DC7E6B6" w14:textId="77777777" w:rsidR="00392E1B" w:rsidRDefault="00392E1B" w:rsidP="006B4B14"/>
                          <w:p w14:paraId="48EA9BE6" w14:textId="77777777" w:rsidR="00392E1B" w:rsidRDefault="00392E1B" w:rsidP="006B4B14"/>
                          <w:p w14:paraId="6B6BA0D7" w14:textId="77777777" w:rsidR="00392E1B" w:rsidRDefault="00392E1B" w:rsidP="006B4B14"/>
                          <w:p w14:paraId="1B065397" w14:textId="77777777" w:rsidR="00392E1B" w:rsidRDefault="00392E1B" w:rsidP="006B4B14"/>
                          <w:p w14:paraId="5CC18884" w14:textId="77777777" w:rsidR="00392E1B" w:rsidRDefault="00392E1B" w:rsidP="006B4B14"/>
                        </w:txbxContent>
                      </wps:txbx>
                      <wps:bodyPr rot="0" vert="horz" wrap="square" lIns="91440" tIns="45720" rIns="91440" bIns="45720" anchor="t" anchorCtr="0" upright="1">
                        <a:noAutofit/>
                      </wps:bodyPr>
                    </wps:wsp>
                  </a:graphicData>
                </a:graphic>
              </wp:anchor>
            </w:drawing>
          </mc:Choice>
          <mc:Fallback>
            <w:pict>
              <v:rect w14:anchorId="35D52FF3" id="Rectangle 142" o:spid="_x0000_s1043" style="position:absolute;margin-left:271.75pt;margin-top:7pt;width:109.4pt;height:50.1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" strokeweight="1.5pt">
                <v:textbox>
                  <w:txbxContent>
                    <w:p w14:paraId="3843AC58" w14:textId="282557A0" w:rsidR="00392E1B" w:rsidRPr="00534990" w:rsidRDefault="00392E1B" w:rsidP="006B4B14">
                      <w:pPr>
                        <w:jc w:val="center"/>
                        <w:rPr>
                          <w:rFonts w:ascii="Arial" w:hAnsi="Arial" w:cs="Arial"/>
                          <w:b/>
                          <w:color w:val="0000FF"/>
                          <w:sz w:val="22"/>
                          <w:szCs w:val="22"/>
                        </w:rPr>
                      </w:pPr>
                      <w:r>
                        <w:rPr>
                          <w:rFonts w:ascii="Arial" w:hAnsi="Arial" w:cs="Arial"/>
                          <w:b/>
                          <w:color w:val="0000FF"/>
                          <w:sz w:val="22"/>
                          <w:szCs w:val="22"/>
                        </w:rPr>
                        <w:t xml:space="preserve">Sélection </w:t>
                      </w:r>
                    </w:p>
                    <w:p w14:paraId="17378DD0" w14:textId="77777777" w:rsidR="00392E1B" w:rsidRPr="00534990" w:rsidRDefault="00392E1B" w:rsidP="006B4B14">
                      <w:pPr>
                        <w:jc w:val="center"/>
                        <w:rPr>
                          <w:rFonts w:ascii="Arial" w:hAnsi="Arial" w:cs="Arial"/>
                          <w:sz w:val="22"/>
                          <w:szCs w:val="22"/>
                        </w:rPr>
                      </w:pPr>
                      <w:r w:rsidRPr="00534990">
                        <w:rPr>
                          <w:rFonts w:ascii="Arial" w:hAnsi="Arial" w:cs="Arial"/>
                          <w:b/>
                          <w:color w:val="0000FF"/>
                          <w:sz w:val="22"/>
                          <w:szCs w:val="22"/>
                        </w:rPr>
                        <w:t xml:space="preserve"> FOURNISSEUR</w:t>
                      </w:r>
                    </w:p>
                    <w:p w14:paraId="49481916" w14:textId="77777777" w:rsidR="00392E1B" w:rsidRDefault="00392E1B" w:rsidP="006B4B14"/>
                    <w:p w14:paraId="6DF7477E" w14:textId="77777777" w:rsidR="00392E1B" w:rsidRDefault="00392E1B" w:rsidP="006B4B14"/>
                    <w:p w14:paraId="427E9932" w14:textId="77777777" w:rsidR="00392E1B" w:rsidRDefault="00392E1B" w:rsidP="006B4B14"/>
                    <w:p w14:paraId="0DC7E6B6" w14:textId="77777777" w:rsidR="00392E1B" w:rsidRDefault="00392E1B" w:rsidP="006B4B14"/>
                    <w:p w14:paraId="48EA9BE6" w14:textId="77777777" w:rsidR="00392E1B" w:rsidRDefault="00392E1B" w:rsidP="006B4B14"/>
                    <w:p w14:paraId="6B6BA0D7" w14:textId="77777777" w:rsidR="00392E1B" w:rsidRDefault="00392E1B" w:rsidP="006B4B14"/>
                    <w:p w14:paraId="1B065397" w14:textId="77777777" w:rsidR="00392E1B" w:rsidRDefault="00392E1B" w:rsidP="006B4B14"/>
                    <w:p w14:paraId="5CC18884" w14:textId="77777777" w:rsidR="00392E1B" w:rsidRDefault="00392E1B" w:rsidP="006B4B14"/>
                  </w:txbxContent>
                </v:textbox>
              </v:rect>
            </w:pict>
          </mc:Fallback>
        </mc:AlternateContent>
      </w:r>
      <w:r>
        <w:rPr>
          <w:noProof/>
        </w:rPr>
        <mc:AlternateContent>
          <mc:Choice Requires="wpg">
            <w:drawing>
              <wp:anchor distT="0" distB="0" distL="114300" distR="114300" simplePos="0" relativeHeight="251639296" behindDoc="0" locked="0" layoutInCell="1" allowOverlap="1" wp14:anchorId="7C60C28C" wp14:editId="4365F024">
                <wp:simplePos x="0" y="0"/>
                <wp:positionH relativeFrom="margin">
                  <wp:posOffset>-419735</wp:posOffset>
                </wp:positionH>
                <wp:positionV relativeFrom="paragraph">
                  <wp:posOffset>84455</wp:posOffset>
                </wp:positionV>
                <wp:extent cx="6850380" cy="636905"/>
                <wp:effectExtent l="0" t="0" r="26670" b="10795"/>
                <wp:wrapNone/>
                <wp:docPr id="6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380" cy="636905"/>
                          <a:chOff x="506" y="6744"/>
                          <a:chExt cx="9216" cy="1003"/>
                        </a:xfrm>
                      </wpg:grpSpPr>
                      <wps:wsp>
                        <wps:cNvPr id="62" name="Rectangle 141"/>
                        <wps:cNvSpPr>
                          <a:spLocks noChangeArrowheads="1"/>
                        </wps:cNvSpPr>
                        <wps:spPr bwMode="auto">
                          <a:xfrm>
                            <a:off x="506" y="6744"/>
                            <a:ext cx="2267" cy="1003"/>
                          </a:xfrm>
                          <a:prstGeom prst="rect">
                            <a:avLst/>
                          </a:prstGeom>
                          <a:solidFill>
                            <a:srgbClr val="FFFFFF"/>
                          </a:solidFill>
                          <a:ln w="19050">
                            <a:solidFill>
                              <a:srgbClr val="000000"/>
                            </a:solidFill>
                            <a:miter lim="800000"/>
                            <a:headEnd/>
                            <a:tailEnd/>
                          </a:ln>
                        </wps:spPr>
                        <wps:txbx>
                          <w:txbxContent>
                            <w:p w14:paraId="54A2C11E" w14:textId="77777777" w:rsidR="00392E1B" w:rsidRPr="006B4B14" w:rsidRDefault="00392E1B" w:rsidP="003925A1">
                              <w:pPr>
                                <w:jc w:val="center"/>
                                <w:rPr>
                                  <w:rFonts w:ascii="Arial" w:hAnsi="Arial" w:cs="Arial"/>
                                  <w:b/>
                                  <w:color w:val="0000FF"/>
                                  <w:sz w:val="22"/>
                                  <w:szCs w:val="22"/>
                                </w:rPr>
                              </w:pPr>
                              <w:r w:rsidRPr="006B4B14">
                                <w:rPr>
                                  <w:rFonts w:ascii="Arial" w:hAnsi="Arial" w:cs="Arial"/>
                                  <w:b/>
                                  <w:color w:val="0000FF"/>
                                  <w:sz w:val="22"/>
                                  <w:szCs w:val="22"/>
                                </w:rPr>
                                <w:t xml:space="preserve">Consultation cahier </w:t>
                              </w:r>
                            </w:p>
                            <w:p w14:paraId="1FB85ABB" w14:textId="77777777" w:rsidR="00392E1B" w:rsidRPr="006B4B14" w:rsidRDefault="00392E1B" w:rsidP="003925A1">
                              <w:pPr>
                                <w:jc w:val="center"/>
                                <w:rPr>
                                  <w:rFonts w:ascii="Arial" w:hAnsi="Arial" w:cs="Arial"/>
                                  <w:b/>
                                  <w:color w:val="0000FF"/>
                                  <w:sz w:val="22"/>
                                  <w:szCs w:val="22"/>
                                </w:rPr>
                              </w:pPr>
                              <w:r w:rsidRPr="006B4B14">
                                <w:rPr>
                                  <w:rFonts w:ascii="Arial" w:hAnsi="Arial" w:cs="Arial"/>
                                  <w:b/>
                                  <w:color w:val="0000FF"/>
                                  <w:sz w:val="22"/>
                                  <w:szCs w:val="22"/>
                                </w:rPr>
                                <w:t xml:space="preserve">des charges </w:t>
                              </w:r>
                            </w:p>
                            <w:p w14:paraId="2CE1F4C5" w14:textId="0C6F466A" w:rsidR="00392E1B" w:rsidRPr="006B4B14" w:rsidRDefault="00392E1B" w:rsidP="003925A1">
                              <w:pPr>
                                <w:jc w:val="center"/>
                                <w:rPr>
                                  <w:rFonts w:ascii="Arial" w:hAnsi="Arial" w:cs="Arial"/>
                                  <w:b/>
                                  <w:color w:val="0000FF"/>
                                  <w:sz w:val="22"/>
                                  <w:szCs w:val="22"/>
                                </w:rPr>
                              </w:pPr>
                              <w:r w:rsidRPr="006B4B14">
                                <w:rPr>
                                  <w:rFonts w:ascii="Arial" w:hAnsi="Arial" w:cs="Arial"/>
                                  <w:b/>
                                  <w:color w:val="0000FF"/>
                                  <w:sz w:val="22"/>
                                  <w:szCs w:val="22"/>
                                </w:rPr>
                                <w:t>Schrader</w:t>
                              </w:r>
                            </w:p>
                            <w:p w14:paraId="7377F40B" w14:textId="77777777" w:rsidR="00392E1B" w:rsidRPr="00534990" w:rsidRDefault="00392E1B" w:rsidP="003925A1">
                              <w:pPr>
                                <w:rPr>
                                  <w:sz w:val="22"/>
                                  <w:szCs w:val="22"/>
                                </w:rPr>
                              </w:pPr>
                            </w:p>
                            <w:p w14:paraId="5BDA38F7" w14:textId="77777777" w:rsidR="00392E1B" w:rsidRDefault="00392E1B" w:rsidP="003925A1"/>
                            <w:p w14:paraId="5DC83604" w14:textId="77777777" w:rsidR="00392E1B" w:rsidRDefault="00392E1B" w:rsidP="003925A1"/>
                          </w:txbxContent>
                        </wps:txbx>
                        <wps:bodyPr rot="0" vert="horz" wrap="square" lIns="91440" tIns="45720" rIns="91440" bIns="45720" anchor="t" anchorCtr="0" upright="1">
                          <a:noAutofit/>
                        </wps:bodyPr>
                      </wps:wsp>
                      <wps:wsp>
                        <wps:cNvPr id="63" name="Rectangle 142"/>
                        <wps:cNvSpPr>
                          <a:spLocks noChangeArrowheads="1"/>
                        </wps:cNvSpPr>
                        <wps:spPr bwMode="auto">
                          <a:xfrm>
                            <a:off x="3283" y="6744"/>
                            <a:ext cx="1879" cy="1003"/>
                          </a:xfrm>
                          <a:prstGeom prst="rect">
                            <a:avLst/>
                          </a:prstGeom>
                          <a:solidFill>
                            <a:srgbClr val="FFFFFF"/>
                          </a:solidFill>
                          <a:ln w="19050">
                            <a:solidFill>
                              <a:srgbClr val="000000"/>
                            </a:solidFill>
                            <a:miter lim="800000"/>
                            <a:headEnd/>
                            <a:tailEnd/>
                          </a:ln>
                        </wps:spPr>
                        <wps:txbx>
                          <w:txbxContent>
                            <w:p w14:paraId="2F27E1DA" w14:textId="77777777" w:rsidR="00392E1B" w:rsidRPr="00534990" w:rsidRDefault="00392E1B" w:rsidP="003925A1">
                              <w:pPr>
                                <w:jc w:val="center"/>
                                <w:rPr>
                                  <w:rFonts w:ascii="Arial" w:hAnsi="Arial" w:cs="Arial"/>
                                  <w:b/>
                                  <w:color w:val="0000FF"/>
                                  <w:sz w:val="22"/>
                                  <w:szCs w:val="22"/>
                                </w:rPr>
                              </w:pPr>
                              <w:r w:rsidRPr="00534990">
                                <w:rPr>
                                  <w:rFonts w:ascii="Arial" w:hAnsi="Arial" w:cs="Arial"/>
                                  <w:b/>
                                  <w:color w:val="0000FF"/>
                                  <w:sz w:val="22"/>
                                  <w:szCs w:val="22"/>
                                </w:rPr>
                                <w:t>Offre</w:t>
                              </w:r>
                            </w:p>
                            <w:p w14:paraId="281038AC" w14:textId="77777777" w:rsidR="00392E1B" w:rsidRPr="00534990" w:rsidRDefault="00392E1B" w:rsidP="00534990">
                              <w:pPr>
                                <w:jc w:val="center"/>
                                <w:rPr>
                                  <w:rFonts w:ascii="Arial" w:hAnsi="Arial" w:cs="Arial"/>
                                  <w:sz w:val="22"/>
                                  <w:szCs w:val="22"/>
                                </w:rPr>
                              </w:pPr>
                              <w:r w:rsidRPr="00534990">
                                <w:rPr>
                                  <w:rFonts w:ascii="Arial" w:hAnsi="Arial" w:cs="Arial"/>
                                  <w:b/>
                                  <w:color w:val="0000FF"/>
                                  <w:sz w:val="22"/>
                                  <w:szCs w:val="22"/>
                                </w:rPr>
                                <w:t xml:space="preserve"> FOURNISSEUR</w:t>
                              </w:r>
                            </w:p>
                            <w:p w14:paraId="115AD51C" w14:textId="77777777" w:rsidR="00392E1B" w:rsidRDefault="00392E1B" w:rsidP="003925A1"/>
                            <w:p w14:paraId="64AE569B" w14:textId="77777777" w:rsidR="00392E1B" w:rsidRDefault="00392E1B" w:rsidP="003925A1"/>
                            <w:p w14:paraId="0F3D646F" w14:textId="77777777" w:rsidR="00392E1B" w:rsidRDefault="00392E1B" w:rsidP="003925A1"/>
                            <w:p w14:paraId="4142ADEC" w14:textId="77777777" w:rsidR="00392E1B" w:rsidRDefault="00392E1B" w:rsidP="003925A1"/>
                            <w:p w14:paraId="36170808" w14:textId="77777777" w:rsidR="00392E1B" w:rsidRDefault="00392E1B" w:rsidP="003925A1"/>
                            <w:p w14:paraId="2C9BF7D2" w14:textId="77777777" w:rsidR="00392E1B" w:rsidRDefault="00392E1B" w:rsidP="003925A1"/>
                            <w:p w14:paraId="767EEFC1" w14:textId="77777777" w:rsidR="00392E1B" w:rsidRDefault="00392E1B" w:rsidP="003925A1"/>
                            <w:p w14:paraId="7EC0AF5A" w14:textId="77777777" w:rsidR="00392E1B" w:rsidRDefault="00392E1B" w:rsidP="003925A1"/>
                          </w:txbxContent>
                        </wps:txbx>
                        <wps:bodyPr rot="0" vert="horz" wrap="square" lIns="91440" tIns="45720" rIns="91440" bIns="45720" anchor="t" anchorCtr="0" upright="1">
                          <a:noAutofit/>
                        </wps:bodyPr>
                      </wps:wsp>
                      <wps:wsp>
                        <wps:cNvPr id="64" name="Rectangle 143"/>
                        <wps:cNvSpPr>
                          <a:spLocks noChangeArrowheads="1"/>
                        </wps:cNvSpPr>
                        <wps:spPr bwMode="auto">
                          <a:xfrm>
                            <a:off x="8092" y="6744"/>
                            <a:ext cx="1630" cy="1003"/>
                          </a:xfrm>
                          <a:prstGeom prst="rect">
                            <a:avLst/>
                          </a:prstGeom>
                          <a:solidFill>
                            <a:srgbClr val="FFFFFF"/>
                          </a:solidFill>
                          <a:ln w="19050">
                            <a:solidFill>
                              <a:srgbClr val="000000"/>
                            </a:solidFill>
                            <a:miter lim="800000"/>
                            <a:headEnd/>
                            <a:tailEnd/>
                          </a:ln>
                        </wps:spPr>
                        <wps:txbx>
                          <w:txbxContent>
                            <w:p w14:paraId="3A483594" w14:textId="77777777" w:rsidR="00392E1B" w:rsidRPr="00534990" w:rsidRDefault="00392E1B" w:rsidP="00534990">
                              <w:pPr>
                                <w:jc w:val="center"/>
                                <w:rPr>
                                  <w:rFonts w:ascii="Arial" w:hAnsi="Arial" w:cs="Arial"/>
                                  <w:b/>
                                  <w:color w:val="0000FF"/>
                                  <w:sz w:val="22"/>
                                  <w:szCs w:val="22"/>
                                </w:rPr>
                              </w:pPr>
                              <w:r w:rsidRPr="00534990">
                                <w:rPr>
                                  <w:rFonts w:ascii="Arial" w:hAnsi="Arial" w:cs="Arial"/>
                                  <w:b/>
                                  <w:color w:val="0000FF"/>
                                  <w:sz w:val="22"/>
                                  <w:szCs w:val="22"/>
                                </w:rPr>
                                <w:t>E</w:t>
                              </w:r>
                              <w:r>
                                <w:rPr>
                                  <w:rFonts w:ascii="Arial" w:hAnsi="Arial" w:cs="Arial"/>
                                  <w:b/>
                                  <w:color w:val="0000FF"/>
                                  <w:sz w:val="22"/>
                                  <w:szCs w:val="22"/>
                                </w:rPr>
                                <w:t>ngagement Contrat</w:t>
                              </w:r>
                            </w:p>
                            <w:p w14:paraId="7F3C38A4" w14:textId="77777777" w:rsidR="00392E1B" w:rsidRDefault="00392E1B" w:rsidP="003925A1"/>
                            <w:p w14:paraId="4455EF87" w14:textId="77777777" w:rsidR="00392E1B" w:rsidRDefault="00392E1B" w:rsidP="003925A1"/>
                            <w:p w14:paraId="2FD2E2F0" w14:textId="77777777" w:rsidR="00392E1B" w:rsidRDefault="00392E1B" w:rsidP="003925A1"/>
                            <w:p w14:paraId="4858E34F" w14:textId="77777777" w:rsidR="00392E1B" w:rsidRDefault="00392E1B" w:rsidP="003925A1"/>
                            <w:p w14:paraId="15152A8A" w14:textId="77777777" w:rsidR="00392E1B" w:rsidRDefault="00392E1B" w:rsidP="003925A1"/>
                            <w:p w14:paraId="680DA5A1" w14:textId="77777777" w:rsidR="00392E1B" w:rsidRDefault="00392E1B" w:rsidP="003925A1"/>
                            <w:p w14:paraId="6E9805D9" w14:textId="77777777" w:rsidR="00392E1B" w:rsidRDefault="00392E1B" w:rsidP="003925A1"/>
                          </w:txbxContent>
                        </wps:txbx>
                        <wps:bodyPr rot="0" vert="horz" wrap="square" lIns="91440" tIns="45720" rIns="91440" bIns="45720" anchor="t" anchorCtr="0" upright="1">
                          <a:noAutofit/>
                        </wps:bodyPr>
                      </wps:wsp>
                      <wps:wsp>
                        <wps:cNvPr id="65" name="AutoShape 144"/>
                        <wps:cNvSpPr>
                          <a:spLocks noChangeArrowheads="1"/>
                        </wps:cNvSpPr>
                        <wps:spPr bwMode="auto">
                          <a:xfrm rot="5400000">
                            <a:off x="2789" y="7127"/>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66" name="AutoShape 145"/>
                        <wps:cNvSpPr>
                          <a:spLocks noChangeArrowheads="1"/>
                        </wps:cNvSpPr>
                        <wps:spPr bwMode="auto">
                          <a:xfrm rot="5400000">
                            <a:off x="5227" y="7142"/>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0C28C" id="Group 140" o:spid="_x0000_s1044" style="position:absolute;margin-left:-33.05pt;margin-top:6.65pt;width:539.4pt;height:50.15pt;z-index:251639296;mso-position-horizontal-relative:margin;mso-position-vertical-relative:text" coordorigin="506,6744" coordsize="9216,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">
                <v:rect id="Rectangle 141" o:spid="_x0000_s1045" style="position:absolute;left:506;top:6744;width:2267;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w/MUA&#10;AADbAAAADwAAAGRycy9kb3ducmV2LnhtbESPQWvCQBSE70L/w/IKvYjZNAWRNKuItiA9CLWCHh/Z&#10;1ySYfRt2VxP99a5Q6HGYmW+YYjGYVlzI+caygtckBUFcWt1wpWD/8zmZgfABWWNrmRRcycNi/jQq&#10;MNe252+67EIlIoR9jgrqELpcSl/WZNAntiOO3q91BkOUrpLaYR/hppVZmk6lwYbjQo0drWoqT7uz&#10;UdAdVmg+tjJ8uevb7Xjeb9frdKzUy/OwfAcRaAj/4b/2RiuYZ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bD8xQAAANsAAAAPAAAAAAAAAAAAAAAAAJgCAABkcnMv&#10;ZG93bnJldi54bWxQSwUGAAAAAAQABAD1AAAAigMAAAAA&#10;" strokeweight="1.5pt">
                  <v:textbox>
                    <w:txbxContent>
                      <w:p w14:paraId="54A2C11E" w14:textId="77777777" w:rsidR="00392E1B" w:rsidRPr="006B4B14" w:rsidRDefault="00392E1B" w:rsidP="003925A1">
                        <w:pPr>
                          <w:jc w:val="center"/>
                          <w:rPr>
                            <w:rFonts w:ascii="Arial" w:hAnsi="Arial" w:cs="Arial"/>
                            <w:b/>
                            <w:color w:val="0000FF"/>
                            <w:sz w:val="22"/>
                            <w:szCs w:val="22"/>
                          </w:rPr>
                        </w:pPr>
                        <w:r w:rsidRPr="006B4B14">
                          <w:rPr>
                            <w:rFonts w:ascii="Arial" w:hAnsi="Arial" w:cs="Arial"/>
                            <w:b/>
                            <w:color w:val="0000FF"/>
                            <w:sz w:val="22"/>
                            <w:szCs w:val="22"/>
                          </w:rPr>
                          <w:t xml:space="preserve">Consultation cahier </w:t>
                        </w:r>
                      </w:p>
                      <w:p w14:paraId="1FB85ABB" w14:textId="77777777" w:rsidR="00392E1B" w:rsidRPr="006B4B14" w:rsidRDefault="00392E1B" w:rsidP="003925A1">
                        <w:pPr>
                          <w:jc w:val="center"/>
                          <w:rPr>
                            <w:rFonts w:ascii="Arial" w:hAnsi="Arial" w:cs="Arial"/>
                            <w:b/>
                            <w:color w:val="0000FF"/>
                            <w:sz w:val="22"/>
                            <w:szCs w:val="22"/>
                          </w:rPr>
                        </w:pPr>
                        <w:r w:rsidRPr="006B4B14">
                          <w:rPr>
                            <w:rFonts w:ascii="Arial" w:hAnsi="Arial" w:cs="Arial"/>
                            <w:b/>
                            <w:color w:val="0000FF"/>
                            <w:sz w:val="22"/>
                            <w:szCs w:val="22"/>
                          </w:rPr>
                          <w:t xml:space="preserve">des charges </w:t>
                        </w:r>
                      </w:p>
                      <w:p w14:paraId="2CE1F4C5" w14:textId="0C6F466A" w:rsidR="00392E1B" w:rsidRPr="006B4B14" w:rsidRDefault="00392E1B" w:rsidP="003925A1">
                        <w:pPr>
                          <w:jc w:val="center"/>
                          <w:rPr>
                            <w:rFonts w:ascii="Arial" w:hAnsi="Arial" w:cs="Arial"/>
                            <w:b/>
                            <w:color w:val="0000FF"/>
                            <w:sz w:val="22"/>
                            <w:szCs w:val="22"/>
                          </w:rPr>
                        </w:pPr>
                        <w:r w:rsidRPr="006B4B14">
                          <w:rPr>
                            <w:rFonts w:ascii="Arial" w:hAnsi="Arial" w:cs="Arial"/>
                            <w:b/>
                            <w:color w:val="0000FF"/>
                            <w:sz w:val="22"/>
                            <w:szCs w:val="22"/>
                          </w:rPr>
                          <w:t>Schrader</w:t>
                        </w:r>
                      </w:p>
                      <w:p w14:paraId="7377F40B" w14:textId="77777777" w:rsidR="00392E1B" w:rsidRPr="00534990" w:rsidRDefault="00392E1B" w:rsidP="003925A1">
                        <w:pPr>
                          <w:rPr>
                            <w:sz w:val="22"/>
                            <w:szCs w:val="22"/>
                          </w:rPr>
                        </w:pPr>
                      </w:p>
                      <w:p w14:paraId="5BDA38F7" w14:textId="77777777" w:rsidR="00392E1B" w:rsidRDefault="00392E1B" w:rsidP="003925A1"/>
                      <w:p w14:paraId="5DC83604" w14:textId="77777777" w:rsidR="00392E1B" w:rsidRDefault="00392E1B" w:rsidP="003925A1"/>
                    </w:txbxContent>
                  </v:textbox>
                </v:rect>
                <v:rect id="_x0000_s1046" style="position:absolute;left:3283;top:6744;width:1879;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0VZ8UA&#10;AADbAAAADwAAAGRycy9kb3ducmV2LnhtbESPT2vCQBTE7wW/w/IEL6XZqCAlZpXiH5AehFqhPT6y&#10;zyQ0+zbsribpp3eFQo/DzPyGyde9acSNnK8tK5gmKQjiwuqaSwXnz/3LKwgfkDU2lknBQB7Wq9FT&#10;jpm2HX/Q7RRKESHsM1RQhdBmUvqiIoM+sS1x9C7WGQxRulJqh12Em0bO0nQhDdYcFypsaVNR8XO6&#10;GgXt1wbN7ijDuxvmv9/X83G7TZ+Vmoz7tyWIQH34D/+1D1rBYg6P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RVnxQAAANsAAAAPAAAAAAAAAAAAAAAAAJgCAABkcnMv&#10;ZG93bnJldi54bWxQSwUGAAAAAAQABAD1AAAAigMAAAAA&#10;" strokeweight="1.5pt">
                  <v:textbox>
                    <w:txbxContent>
                      <w:p w14:paraId="2F27E1DA" w14:textId="77777777" w:rsidR="00392E1B" w:rsidRPr="00534990" w:rsidRDefault="00392E1B" w:rsidP="003925A1">
                        <w:pPr>
                          <w:jc w:val="center"/>
                          <w:rPr>
                            <w:rFonts w:ascii="Arial" w:hAnsi="Arial" w:cs="Arial"/>
                            <w:b/>
                            <w:color w:val="0000FF"/>
                            <w:sz w:val="22"/>
                            <w:szCs w:val="22"/>
                          </w:rPr>
                        </w:pPr>
                        <w:r w:rsidRPr="00534990">
                          <w:rPr>
                            <w:rFonts w:ascii="Arial" w:hAnsi="Arial" w:cs="Arial"/>
                            <w:b/>
                            <w:color w:val="0000FF"/>
                            <w:sz w:val="22"/>
                            <w:szCs w:val="22"/>
                          </w:rPr>
                          <w:t>Offre</w:t>
                        </w:r>
                      </w:p>
                      <w:p w14:paraId="281038AC" w14:textId="77777777" w:rsidR="00392E1B" w:rsidRPr="00534990" w:rsidRDefault="00392E1B" w:rsidP="00534990">
                        <w:pPr>
                          <w:jc w:val="center"/>
                          <w:rPr>
                            <w:rFonts w:ascii="Arial" w:hAnsi="Arial" w:cs="Arial"/>
                            <w:sz w:val="22"/>
                            <w:szCs w:val="22"/>
                          </w:rPr>
                        </w:pPr>
                        <w:r w:rsidRPr="00534990">
                          <w:rPr>
                            <w:rFonts w:ascii="Arial" w:hAnsi="Arial" w:cs="Arial"/>
                            <w:b/>
                            <w:color w:val="0000FF"/>
                            <w:sz w:val="22"/>
                            <w:szCs w:val="22"/>
                          </w:rPr>
                          <w:t xml:space="preserve"> FOURNISSEUR</w:t>
                        </w:r>
                      </w:p>
                      <w:p w14:paraId="115AD51C" w14:textId="77777777" w:rsidR="00392E1B" w:rsidRDefault="00392E1B" w:rsidP="003925A1"/>
                      <w:p w14:paraId="64AE569B" w14:textId="77777777" w:rsidR="00392E1B" w:rsidRDefault="00392E1B" w:rsidP="003925A1"/>
                      <w:p w14:paraId="0F3D646F" w14:textId="77777777" w:rsidR="00392E1B" w:rsidRDefault="00392E1B" w:rsidP="003925A1"/>
                      <w:p w14:paraId="4142ADEC" w14:textId="77777777" w:rsidR="00392E1B" w:rsidRDefault="00392E1B" w:rsidP="003925A1"/>
                      <w:p w14:paraId="36170808" w14:textId="77777777" w:rsidR="00392E1B" w:rsidRDefault="00392E1B" w:rsidP="003925A1"/>
                      <w:p w14:paraId="2C9BF7D2" w14:textId="77777777" w:rsidR="00392E1B" w:rsidRDefault="00392E1B" w:rsidP="003925A1"/>
                      <w:p w14:paraId="767EEFC1" w14:textId="77777777" w:rsidR="00392E1B" w:rsidRDefault="00392E1B" w:rsidP="003925A1"/>
                      <w:p w14:paraId="7EC0AF5A" w14:textId="77777777" w:rsidR="00392E1B" w:rsidRDefault="00392E1B" w:rsidP="003925A1"/>
                    </w:txbxContent>
                  </v:textbox>
                </v:rect>
                <v:rect id="Rectangle 143" o:spid="_x0000_s1047" style="position:absolute;left:8092;top:6744;width:1630;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NE8UA&#10;AADbAAAADwAAAGRycy9kb3ducmV2LnhtbESPQWsCMRSE7wX/Q3iCl1IT27LIahTRCqWHhapQj4/N&#10;c3dx87IkUdf++qZQ6HGYmW+Y+bK3rbiSD41jDZOxAkFcOtNwpeGw3z5NQYSIbLB1TBruFGC5GDzM&#10;MTfuxp903cVKJAiHHDXUMXa5lKGsyWIYu444eSfnLcYkfSWNx1uC21Y+K5VJiw2nhRo7WtdUnncX&#10;q6H7WqN9K2T88PeX7+PlUGw26lHr0bBfzUBE6uN/+K/9bjRkr/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I0TxQAAANsAAAAPAAAAAAAAAAAAAAAAAJgCAABkcnMv&#10;ZG93bnJldi54bWxQSwUGAAAAAAQABAD1AAAAigMAAAAA&#10;" strokeweight="1.5pt">
                  <v:textbox>
                    <w:txbxContent>
                      <w:p w14:paraId="3A483594" w14:textId="77777777" w:rsidR="00392E1B" w:rsidRPr="00534990" w:rsidRDefault="00392E1B" w:rsidP="00534990">
                        <w:pPr>
                          <w:jc w:val="center"/>
                          <w:rPr>
                            <w:rFonts w:ascii="Arial" w:hAnsi="Arial" w:cs="Arial"/>
                            <w:b/>
                            <w:color w:val="0000FF"/>
                            <w:sz w:val="22"/>
                            <w:szCs w:val="22"/>
                          </w:rPr>
                        </w:pPr>
                        <w:r w:rsidRPr="00534990">
                          <w:rPr>
                            <w:rFonts w:ascii="Arial" w:hAnsi="Arial" w:cs="Arial"/>
                            <w:b/>
                            <w:color w:val="0000FF"/>
                            <w:sz w:val="22"/>
                            <w:szCs w:val="22"/>
                          </w:rPr>
                          <w:t>E</w:t>
                        </w:r>
                        <w:r>
                          <w:rPr>
                            <w:rFonts w:ascii="Arial" w:hAnsi="Arial" w:cs="Arial"/>
                            <w:b/>
                            <w:color w:val="0000FF"/>
                            <w:sz w:val="22"/>
                            <w:szCs w:val="22"/>
                          </w:rPr>
                          <w:t>ngagement Contrat</w:t>
                        </w:r>
                      </w:p>
                      <w:p w14:paraId="7F3C38A4" w14:textId="77777777" w:rsidR="00392E1B" w:rsidRDefault="00392E1B" w:rsidP="003925A1"/>
                      <w:p w14:paraId="4455EF87" w14:textId="77777777" w:rsidR="00392E1B" w:rsidRDefault="00392E1B" w:rsidP="003925A1"/>
                      <w:p w14:paraId="2FD2E2F0" w14:textId="77777777" w:rsidR="00392E1B" w:rsidRDefault="00392E1B" w:rsidP="003925A1"/>
                      <w:p w14:paraId="4858E34F" w14:textId="77777777" w:rsidR="00392E1B" w:rsidRDefault="00392E1B" w:rsidP="003925A1"/>
                      <w:p w14:paraId="15152A8A" w14:textId="77777777" w:rsidR="00392E1B" w:rsidRDefault="00392E1B" w:rsidP="003925A1"/>
                      <w:p w14:paraId="680DA5A1" w14:textId="77777777" w:rsidR="00392E1B" w:rsidRDefault="00392E1B" w:rsidP="003925A1"/>
                      <w:p w14:paraId="6E9805D9" w14:textId="77777777" w:rsidR="00392E1B" w:rsidRDefault="00392E1B" w:rsidP="003925A1"/>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4" o:spid="_x0000_s1048" type="#_x0000_t5" style="position:absolute;left:2789;top:7127;width:456;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xuMQA&#10;AADbAAAADwAAAGRycy9kb3ducmV2LnhtbESPQWvCQBSE70L/w/IK3nRTMVJTN1LEgtcmHtrba/aZ&#10;Dc2+jdltEv+9Wyj0OMzMN8xuP9lWDNT7xrGCp2UCgrhyuuFawbl8WzyD8AFZY+uYFNzIwz5/mO0w&#10;027kdxqKUIsIYZ+hAhNCl0npK0MW/dJ1xNG7uN5iiLKvpe5xjHDbylWSbKTFhuOCwY4Ohqrv4scq&#10;cD7Rl8PX0Qzb9PNju7qW7fpUKjV/nF5fQASawn/4r33SCjYp/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NMbjEAAAA2wAAAA8AAAAAAAAAAAAAAAAAmAIAAGRycy9k&#10;b3ducmV2LnhtbFBLBQYAAAAABAAEAPUAAACJAwAAAAA=&#10;" fillcolor="yellow" strokeweight="1.5pt"/>
                <v:shape id="AutoShape 145" o:spid="_x0000_s1049" type="#_x0000_t5" style="position:absolute;left:5227;top:7142;width:456;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z8MA&#10;AADbAAAADwAAAGRycy9kb3ducmV2LnhtbESPQWvCQBSE70L/w/IK3nRTqaFJXaWIBa8aD/b2mn1m&#10;Q7Nv0+wa4793BcHjMDPfMIvVYBvRU+drxwrepgkI4tLpmisFh+J78gHCB2SNjWNScCUPq+XLaIG5&#10;dhfeUb8PlYgQ9jkqMCG0uZS+NGTRT11LHL2T6yyGKLtK6g4vEW4bOUuSVFqsOS4YbGltqPzbn60C&#10;5xN9Wv9uTJ/Nf47Z7L9o3reFUuPX4esTRKAhPMOP9lYrSF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vz8MAAADbAAAADwAAAAAAAAAAAAAAAACYAgAAZHJzL2Rv&#10;d25yZXYueG1sUEsFBgAAAAAEAAQA9QAAAIgDAAAAAA==&#10;" fillcolor="yellow" strokeweight="1.5pt"/>
                <w10:wrap anchorx="margin"/>
              </v:group>
            </w:pict>
          </mc:Fallback>
        </mc:AlternateContent>
      </w:r>
    </w:p>
    <w:p w14:paraId="6CBC69E1" w14:textId="2FF6B97A" w:rsidR="003925A1" w:rsidRDefault="006B4B14" w:rsidP="003925A1">
      <w:pPr>
        <w:pStyle w:val="En-tte"/>
        <w:tabs>
          <w:tab w:val="clear" w:pos="4536"/>
          <w:tab w:val="clear" w:pos="9072"/>
        </w:tabs>
      </w:pPr>
      <w:r>
        <w:rPr>
          <w:noProof/>
        </w:rPr>
        <mc:AlternateContent>
          <mc:Choice Requires="wps">
            <w:drawing>
              <wp:anchor distT="0" distB="0" distL="114300" distR="114300" simplePos="0" relativeHeight="251709952" behindDoc="0" locked="0" layoutInCell="1" allowOverlap="1" wp14:anchorId="660DC600" wp14:editId="4BF2061A">
                <wp:simplePos x="0" y="0"/>
                <wp:positionH relativeFrom="column">
                  <wp:posOffset>4885690</wp:posOffset>
                </wp:positionH>
                <wp:positionV relativeFrom="paragraph">
                  <wp:posOffset>161925</wp:posOffset>
                </wp:positionV>
                <wp:extent cx="289534" cy="210783"/>
                <wp:effectExtent l="0" t="0" r="0" b="0"/>
                <wp:wrapNone/>
                <wp:docPr id="15"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9534" cy="210783"/>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89E6C0" id="AutoShape 145" o:spid="_x0000_s1026" type="#_x0000_t5" style="position:absolute;margin-left:384.7pt;margin-top:12.75pt;width:22.8pt;height:16.6pt;rotation:90;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" fillcolor="yellow" strokeweight="1.5pt"/>
            </w:pict>
          </mc:Fallback>
        </mc:AlternateContent>
      </w:r>
    </w:p>
    <w:p w14:paraId="1336C544" w14:textId="0D51A037" w:rsidR="003925A1" w:rsidRDefault="003925A1" w:rsidP="003925A1">
      <w:pPr>
        <w:pStyle w:val="En-tte"/>
        <w:tabs>
          <w:tab w:val="clear" w:pos="4536"/>
          <w:tab w:val="clear" w:pos="9072"/>
        </w:tabs>
      </w:pPr>
    </w:p>
    <w:p w14:paraId="373A842A" w14:textId="77777777" w:rsidR="003925A1" w:rsidRDefault="003925A1" w:rsidP="003925A1">
      <w:pPr>
        <w:pStyle w:val="En-tte"/>
        <w:tabs>
          <w:tab w:val="clear" w:pos="4536"/>
          <w:tab w:val="clear" w:pos="9072"/>
        </w:tabs>
      </w:pPr>
    </w:p>
    <w:p w14:paraId="5AED1D84" w14:textId="77777777" w:rsidR="003925A1" w:rsidRDefault="003925A1" w:rsidP="003925A1">
      <w:pPr>
        <w:pStyle w:val="En-tte"/>
      </w:pPr>
    </w:p>
    <w:p w14:paraId="55923E1F" w14:textId="77777777" w:rsidR="003925A1" w:rsidRDefault="003925A1" w:rsidP="003925A1"/>
    <w:p w14:paraId="66661E0D"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Ce processus a pour objet de sélectionner le </w:t>
      </w:r>
      <w:r w:rsidR="00D36AD9" w:rsidRPr="00AA3C74">
        <w:rPr>
          <w:rFonts w:ascii="Arial" w:hAnsi="Arial" w:cs="Arial"/>
          <w:sz w:val="20"/>
          <w:szCs w:val="20"/>
        </w:rPr>
        <w:t>FOURNISSEUR</w:t>
      </w:r>
      <w:r w:rsidRPr="00AA3C74">
        <w:rPr>
          <w:rFonts w:ascii="Arial" w:hAnsi="Arial" w:cs="Arial"/>
          <w:sz w:val="20"/>
          <w:szCs w:val="20"/>
        </w:rPr>
        <w:t xml:space="preserve"> et d’établir un contrat qui lie les deux parties.</w:t>
      </w:r>
    </w:p>
    <w:p w14:paraId="769BBD0C" w14:textId="77777777" w:rsidR="00CC6322" w:rsidRDefault="00CC6322" w:rsidP="003925A1">
      <w:pPr>
        <w:jc w:val="both"/>
        <w:rPr>
          <w:rFonts w:ascii="Arial" w:hAnsi="Arial" w:cs="Arial"/>
          <w:sz w:val="20"/>
          <w:szCs w:val="20"/>
        </w:rPr>
      </w:pPr>
    </w:p>
    <w:p w14:paraId="3646D97C" w14:textId="23ECF9A5" w:rsidR="00830CF2" w:rsidRPr="00AA3C74" w:rsidRDefault="00830CF2" w:rsidP="003925A1">
      <w:pPr>
        <w:jc w:val="both"/>
        <w:rPr>
          <w:rFonts w:ascii="Arial" w:hAnsi="Arial" w:cs="Arial"/>
          <w:sz w:val="20"/>
          <w:szCs w:val="20"/>
        </w:rPr>
      </w:pPr>
    </w:p>
    <w:p w14:paraId="4FB07DE1" w14:textId="2CE201E9" w:rsidR="003925A1" w:rsidRPr="00AA3C74" w:rsidRDefault="003925A1" w:rsidP="008F622E">
      <w:pPr>
        <w:pStyle w:val="Style12"/>
        <w:rPr>
          <w:sz w:val="20"/>
          <w:szCs w:val="20"/>
        </w:rPr>
      </w:pPr>
      <w:bookmarkStart w:id="9" w:name="_Toc216775208"/>
      <w:bookmarkStart w:id="10" w:name="_Toc141170709"/>
      <w:r w:rsidRPr="008F622E">
        <w:rPr>
          <w:sz w:val="20"/>
          <w:szCs w:val="20"/>
        </w:rPr>
        <w:t>CONSULTATION</w:t>
      </w:r>
      <w:bookmarkEnd w:id="9"/>
    </w:p>
    <w:p w14:paraId="40D9F8C8" w14:textId="77777777" w:rsidR="00CC6322" w:rsidRPr="008F622E" w:rsidRDefault="00CC6322" w:rsidP="006335CC">
      <w:pPr>
        <w:jc w:val="both"/>
        <w:rPr>
          <w:sz w:val="20"/>
          <w:szCs w:val="20"/>
        </w:rPr>
      </w:pPr>
    </w:p>
    <w:p w14:paraId="0529D48C"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Le processus général de sélection du </w:t>
      </w:r>
      <w:r w:rsidR="00D36AD9" w:rsidRPr="00AA3C74">
        <w:rPr>
          <w:rFonts w:ascii="Arial" w:hAnsi="Arial" w:cs="Arial"/>
          <w:sz w:val="20"/>
          <w:szCs w:val="20"/>
        </w:rPr>
        <w:t>FOURNISSEUR</w:t>
      </w:r>
      <w:r w:rsidRPr="00AA3C74">
        <w:rPr>
          <w:rFonts w:ascii="Arial" w:hAnsi="Arial" w:cs="Arial"/>
          <w:sz w:val="20"/>
          <w:szCs w:val="20"/>
        </w:rPr>
        <w:t xml:space="preserve"> suit le déroulement décrit ci-après :</w:t>
      </w:r>
    </w:p>
    <w:p w14:paraId="30CBA1B4" w14:textId="77777777" w:rsidR="00F7452D" w:rsidRPr="00AA3C74" w:rsidRDefault="00F7452D" w:rsidP="003925A1">
      <w:pPr>
        <w:jc w:val="both"/>
        <w:rPr>
          <w:rFonts w:ascii="Arial" w:hAnsi="Arial" w:cs="Arial"/>
          <w:sz w:val="20"/>
          <w:szCs w:val="20"/>
        </w:rPr>
      </w:pPr>
    </w:p>
    <w:p w14:paraId="0F073BA1" w14:textId="77777777" w:rsidR="00F7452D" w:rsidRPr="00AA3C74" w:rsidRDefault="00F7452D" w:rsidP="00F7452D">
      <w:pPr>
        <w:jc w:val="both"/>
        <w:rPr>
          <w:rFonts w:ascii="Arial" w:hAnsi="Arial" w:cs="Arial"/>
          <w:color w:val="000000"/>
          <w:sz w:val="20"/>
          <w:szCs w:val="20"/>
        </w:rPr>
      </w:pPr>
      <w:r w:rsidRPr="00AA3C74">
        <w:rPr>
          <w:rFonts w:ascii="Arial" w:hAnsi="Arial" w:cs="Arial"/>
          <w:color w:val="000000"/>
          <w:sz w:val="20"/>
          <w:szCs w:val="20"/>
        </w:rPr>
        <w:t xml:space="preserve">Afin de pouvoir réaliser les demandes de consultations dans le cas d’un nouveau </w:t>
      </w:r>
      <w:r w:rsidR="00D36AD9" w:rsidRPr="00AA3C74">
        <w:rPr>
          <w:rFonts w:ascii="Arial" w:hAnsi="Arial" w:cs="Arial"/>
          <w:color w:val="000000"/>
          <w:sz w:val="20"/>
          <w:szCs w:val="20"/>
        </w:rPr>
        <w:t>FOURNISSEUR</w:t>
      </w:r>
      <w:r w:rsidRPr="00AA3C74">
        <w:rPr>
          <w:rFonts w:ascii="Arial" w:hAnsi="Arial" w:cs="Arial"/>
          <w:color w:val="000000"/>
          <w:sz w:val="20"/>
          <w:szCs w:val="20"/>
        </w:rPr>
        <w:t xml:space="preserve">, notre procédure requiert : </w:t>
      </w:r>
    </w:p>
    <w:p w14:paraId="23873CAC" w14:textId="77777777" w:rsidR="00F7452D" w:rsidRPr="00AA3C74" w:rsidRDefault="00F7452D" w:rsidP="00F7452D">
      <w:pPr>
        <w:jc w:val="both"/>
        <w:rPr>
          <w:rFonts w:ascii="Arial" w:hAnsi="Arial" w:cs="Arial"/>
          <w:color w:val="000000"/>
          <w:sz w:val="20"/>
          <w:szCs w:val="20"/>
        </w:rPr>
      </w:pPr>
    </w:p>
    <w:p w14:paraId="162F5A45" w14:textId="19A98DA2" w:rsidR="00F7452D" w:rsidRPr="00AA3C74" w:rsidRDefault="00F7452D" w:rsidP="00756E09">
      <w:pPr>
        <w:numPr>
          <w:ilvl w:val="0"/>
          <w:numId w:val="46"/>
        </w:numPr>
        <w:jc w:val="both"/>
        <w:rPr>
          <w:rFonts w:ascii="Arial" w:hAnsi="Arial" w:cs="Arial"/>
          <w:color w:val="000000"/>
          <w:sz w:val="20"/>
          <w:szCs w:val="20"/>
        </w:rPr>
      </w:pPr>
      <w:r w:rsidRPr="00AA3C74">
        <w:rPr>
          <w:rFonts w:ascii="Arial" w:hAnsi="Arial" w:cs="Arial"/>
          <w:color w:val="000000"/>
          <w:sz w:val="20"/>
          <w:szCs w:val="20"/>
        </w:rPr>
        <w:t>La signature d’un engagement réciproque de confidentialité</w:t>
      </w:r>
      <w:r w:rsidR="00C929B6">
        <w:rPr>
          <w:rFonts w:ascii="Arial" w:hAnsi="Arial" w:cs="Arial"/>
          <w:color w:val="000000"/>
          <w:sz w:val="20"/>
          <w:szCs w:val="20"/>
        </w:rPr>
        <w:t> :</w:t>
      </w:r>
      <w:r w:rsidR="00CC6322" w:rsidRPr="00AA3C74">
        <w:rPr>
          <w:rFonts w:ascii="Arial" w:hAnsi="Arial" w:cs="Arial"/>
          <w:color w:val="000000"/>
          <w:sz w:val="20"/>
          <w:szCs w:val="20"/>
        </w:rPr>
        <w:t xml:space="preserve"> Annexe 28 NDA</w:t>
      </w:r>
    </w:p>
    <w:p w14:paraId="31A6BCFE" w14:textId="7D5700A0" w:rsidR="003C6367" w:rsidRPr="00AA3C74" w:rsidRDefault="003C6367" w:rsidP="003C6367">
      <w:pPr>
        <w:ind w:left="720"/>
        <w:rPr>
          <w:rFonts w:ascii="Arial" w:hAnsi="Arial" w:cs="Arial"/>
          <w:sz w:val="20"/>
          <w:szCs w:val="20"/>
        </w:rPr>
      </w:pPr>
      <w:r w:rsidRPr="00AA3C74">
        <w:rPr>
          <w:rFonts w:ascii="Arial" w:hAnsi="Arial" w:cs="Arial"/>
          <w:sz w:val="20"/>
          <w:szCs w:val="20"/>
        </w:rPr>
        <w:lastRenderedPageBreak/>
        <w:t> </w:t>
      </w:r>
      <w:permStart w:id="79575023" w:edGrp="everyone"/>
      <w:r w:rsidR="004E08B4">
        <w:rPr>
          <w:rFonts w:ascii="Arial" w:hAnsi="Arial" w:cs="Arial"/>
          <w:sz w:val="20"/>
          <w:szCs w:val="20"/>
        </w:rPr>
        <w:object w:dxaOrig="1513" w:dyaOrig="984" w14:anchorId="6862680E">
          <v:shape id="_x0000_i1027" type="#_x0000_t75" style="width:70.8pt;height:46.1pt" o:ole="">
            <v:imagedata r:id="rId18" o:title=""/>
          </v:shape>
          <o:OLEObject Type="Embed" ProgID="Acrobat.Document.DC" ShapeID="_x0000_i1027" DrawAspect="Icon" ObjectID="_1677056001" r:id="rId19"/>
        </w:object>
      </w:r>
    </w:p>
    <w:permEnd w:id="79575023"/>
    <w:p w14:paraId="64AD3164" w14:textId="77777777" w:rsidR="00023B2F" w:rsidRPr="00AA3C74" w:rsidRDefault="00023B2F" w:rsidP="00023B2F">
      <w:pPr>
        <w:ind w:left="720"/>
        <w:jc w:val="both"/>
        <w:rPr>
          <w:rFonts w:ascii="Arial" w:hAnsi="Arial" w:cs="Arial"/>
          <w:color w:val="000000"/>
          <w:sz w:val="20"/>
          <w:szCs w:val="20"/>
        </w:rPr>
      </w:pPr>
    </w:p>
    <w:p w14:paraId="634CB05A" w14:textId="77777777" w:rsidR="00F7452D" w:rsidRPr="00AA3C74" w:rsidRDefault="00F7452D" w:rsidP="00756E09">
      <w:pPr>
        <w:numPr>
          <w:ilvl w:val="0"/>
          <w:numId w:val="46"/>
        </w:numPr>
        <w:jc w:val="both"/>
        <w:rPr>
          <w:rFonts w:ascii="Arial" w:hAnsi="Arial" w:cs="Arial"/>
          <w:color w:val="000000"/>
          <w:sz w:val="20"/>
          <w:szCs w:val="20"/>
        </w:rPr>
      </w:pPr>
      <w:r w:rsidRPr="00AA3C74">
        <w:rPr>
          <w:rFonts w:ascii="Arial" w:hAnsi="Arial" w:cs="Arial"/>
          <w:color w:val="000000"/>
          <w:sz w:val="20"/>
          <w:szCs w:val="20"/>
        </w:rPr>
        <w:t>L’analyse financière</w:t>
      </w:r>
      <w:r w:rsidR="00F66170" w:rsidRPr="00AA3C74">
        <w:rPr>
          <w:rFonts w:ascii="Arial" w:hAnsi="Arial" w:cs="Arial"/>
          <w:color w:val="000000"/>
          <w:sz w:val="20"/>
          <w:szCs w:val="20"/>
        </w:rPr>
        <w:t xml:space="preserve"> du nouveau FOURNISSEUR</w:t>
      </w:r>
      <w:r w:rsidRPr="00AA3C74">
        <w:rPr>
          <w:rFonts w:ascii="Arial" w:hAnsi="Arial" w:cs="Arial"/>
          <w:color w:val="000000"/>
          <w:sz w:val="20"/>
          <w:szCs w:val="20"/>
        </w:rPr>
        <w:t>.</w:t>
      </w:r>
    </w:p>
    <w:p w14:paraId="10166389" w14:textId="77777777" w:rsidR="00F7452D" w:rsidRPr="00AA3C74" w:rsidRDefault="00F7452D" w:rsidP="003925A1">
      <w:pPr>
        <w:jc w:val="both"/>
        <w:rPr>
          <w:rFonts w:ascii="Arial" w:hAnsi="Arial" w:cs="Arial"/>
          <w:sz w:val="20"/>
          <w:szCs w:val="20"/>
        </w:rPr>
      </w:pPr>
    </w:p>
    <w:p w14:paraId="45F53564"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Les </w:t>
      </w:r>
      <w:r w:rsidR="00D36AD9" w:rsidRPr="00AA3C74">
        <w:rPr>
          <w:rFonts w:ascii="Arial" w:hAnsi="Arial" w:cs="Arial"/>
          <w:sz w:val="20"/>
          <w:szCs w:val="20"/>
        </w:rPr>
        <w:t>FOURNISSEUR</w:t>
      </w:r>
      <w:r w:rsidR="00CC6322" w:rsidRPr="00AA3C74">
        <w:rPr>
          <w:rFonts w:ascii="Arial" w:hAnsi="Arial" w:cs="Arial"/>
          <w:sz w:val="20"/>
          <w:szCs w:val="20"/>
        </w:rPr>
        <w:t>S</w:t>
      </w:r>
      <w:r w:rsidRPr="00AA3C74">
        <w:rPr>
          <w:rFonts w:ascii="Arial" w:hAnsi="Arial" w:cs="Arial"/>
          <w:sz w:val="20"/>
          <w:szCs w:val="20"/>
        </w:rPr>
        <w:t xml:space="preserve"> sont consultés sur un ou plusieurs </w:t>
      </w:r>
      <w:r w:rsidR="00CC6322" w:rsidRPr="00AA3C74">
        <w:rPr>
          <w:rFonts w:ascii="Arial" w:hAnsi="Arial" w:cs="Arial"/>
          <w:sz w:val="20"/>
          <w:szCs w:val="20"/>
        </w:rPr>
        <w:t>Produits</w:t>
      </w:r>
      <w:r w:rsidRPr="00AA3C74">
        <w:rPr>
          <w:rFonts w:ascii="Arial" w:hAnsi="Arial" w:cs="Arial"/>
          <w:sz w:val="20"/>
          <w:szCs w:val="20"/>
        </w:rPr>
        <w:t xml:space="preserve"> dans un même domaine technique.</w:t>
      </w:r>
    </w:p>
    <w:p w14:paraId="6B0E2720"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Pour chaque </w:t>
      </w:r>
      <w:r w:rsidR="00CC6322" w:rsidRPr="00AA3C74">
        <w:rPr>
          <w:rFonts w:ascii="Arial" w:hAnsi="Arial" w:cs="Arial"/>
          <w:sz w:val="20"/>
          <w:szCs w:val="20"/>
        </w:rPr>
        <w:t>Produit</w:t>
      </w:r>
      <w:r w:rsidRPr="00AA3C74">
        <w:rPr>
          <w:rFonts w:ascii="Arial" w:hAnsi="Arial" w:cs="Arial"/>
          <w:sz w:val="20"/>
          <w:szCs w:val="20"/>
        </w:rPr>
        <w:t xml:space="preserve">, </w:t>
      </w:r>
      <w:r w:rsidR="00FE3E64" w:rsidRPr="00AA3C74">
        <w:rPr>
          <w:rFonts w:ascii="Arial" w:hAnsi="Arial" w:cs="Arial"/>
          <w:sz w:val="20"/>
          <w:szCs w:val="20"/>
        </w:rPr>
        <w:t>SCHRADER S.A.S.</w:t>
      </w:r>
      <w:r w:rsidRPr="00AA3C74">
        <w:rPr>
          <w:rFonts w:ascii="Arial" w:hAnsi="Arial" w:cs="Arial"/>
          <w:sz w:val="20"/>
          <w:szCs w:val="20"/>
        </w:rPr>
        <w:t xml:space="preserve"> rédige un appel d’offre identique qu’il transmet aux différents </w:t>
      </w:r>
      <w:r w:rsidR="00D36AD9" w:rsidRPr="00AA3C74">
        <w:rPr>
          <w:rFonts w:ascii="Arial" w:hAnsi="Arial" w:cs="Arial"/>
          <w:sz w:val="20"/>
          <w:szCs w:val="20"/>
        </w:rPr>
        <w:t>FOURNISSEUR</w:t>
      </w:r>
      <w:r w:rsidR="00CC6322" w:rsidRPr="00AA3C74">
        <w:rPr>
          <w:rFonts w:ascii="Arial" w:hAnsi="Arial" w:cs="Arial"/>
          <w:sz w:val="20"/>
          <w:szCs w:val="20"/>
        </w:rPr>
        <w:t>S</w:t>
      </w:r>
      <w:r w:rsidRPr="00AA3C74">
        <w:rPr>
          <w:rFonts w:ascii="Arial" w:hAnsi="Arial" w:cs="Arial"/>
          <w:sz w:val="20"/>
          <w:szCs w:val="20"/>
        </w:rPr>
        <w:t xml:space="preserve"> consultés.</w:t>
      </w:r>
    </w:p>
    <w:p w14:paraId="18FFE2C0" w14:textId="77777777" w:rsidR="003925A1" w:rsidRPr="00AA3C74" w:rsidRDefault="003925A1" w:rsidP="003925A1">
      <w:pPr>
        <w:jc w:val="both"/>
        <w:rPr>
          <w:rFonts w:ascii="Arial" w:hAnsi="Arial" w:cs="Arial"/>
          <w:sz w:val="20"/>
          <w:szCs w:val="20"/>
        </w:rPr>
      </w:pPr>
    </w:p>
    <w:p w14:paraId="2BAA976C" w14:textId="77777777" w:rsidR="003925A1" w:rsidRPr="00AA3C74" w:rsidRDefault="003925A1" w:rsidP="003925A1">
      <w:pPr>
        <w:jc w:val="both"/>
        <w:rPr>
          <w:rFonts w:ascii="Arial" w:hAnsi="Arial" w:cs="Arial"/>
          <w:sz w:val="20"/>
          <w:szCs w:val="20"/>
        </w:rPr>
      </w:pPr>
      <w:r w:rsidRPr="00AA3C74">
        <w:rPr>
          <w:rFonts w:ascii="Arial" w:hAnsi="Arial" w:cs="Arial"/>
          <w:color w:val="000000"/>
          <w:sz w:val="20"/>
          <w:szCs w:val="20"/>
        </w:rPr>
        <w:t>L’appel d’offre</w:t>
      </w:r>
      <w:r w:rsidRPr="00AA3C74">
        <w:rPr>
          <w:rFonts w:ascii="Arial" w:hAnsi="Arial" w:cs="Arial"/>
          <w:b/>
          <w:color w:val="FF0000"/>
          <w:sz w:val="20"/>
          <w:szCs w:val="20"/>
        </w:rPr>
        <w:t xml:space="preserve"> </w:t>
      </w:r>
      <w:r w:rsidRPr="00AA3C74">
        <w:rPr>
          <w:rFonts w:ascii="Arial" w:hAnsi="Arial" w:cs="Arial"/>
          <w:sz w:val="20"/>
          <w:szCs w:val="20"/>
        </w:rPr>
        <w:t xml:space="preserve">contient les éléments qui sont indispensables au </w:t>
      </w:r>
      <w:r w:rsidR="00D36AD9" w:rsidRPr="00AA3C74">
        <w:rPr>
          <w:rFonts w:ascii="Arial" w:hAnsi="Arial" w:cs="Arial"/>
          <w:sz w:val="20"/>
          <w:szCs w:val="20"/>
        </w:rPr>
        <w:t>FOURNISSEUR</w:t>
      </w:r>
      <w:r w:rsidRPr="00AA3C74">
        <w:rPr>
          <w:rFonts w:ascii="Arial" w:hAnsi="Arial" w:cs="Arial"/>
          <w:sz w:val="20"/>
          <w:szCs w:val="20"/>
        </w:rPr>
        <w:t xml:space="preserve"> pour soumettre à </w:t>
      </w:r>
      <w:r w:rsidR="00FE3E64" w:rsidRPr="00AA3C74">
        <w:rPr>
          <w:rFonts w:ascii="Arial" w:hAnsi="Arial" w:cs="Arial"/>
          <w:sz w:val="20"/>
          <w:szCs w:val="20"/>
        </w:rPr>
        <w:t>SCHRADER S.A.S.</w:t>
      </w:r>
      <w:r w:rsidRPr="00AA3C74">
        <w:rPr>
          <w:rFonts w:ascii="Arial" w:hAnsi="Arial" w:cs="Arial"/>
          <w:sz w:val="20"/>
          <w:szCs w:val="20"/>
        </w:rPr>
        <w:t xml:space="preserve"> une offre construite et justifiée :</w:t>
      </w:r>
    </w:p>
    <w:p w14:paraId="4A7FE280" w14:textId="77777777" w:rsidR="003925A1" w:rsidRPr="00AA3C74" w:rsidRDefault="003925A1" w:rsidP="00756E09">
      <w:pPr>
        <w:numPr>
          <w:ilvl w:val="0"/>
          <w:numId w:val="30"/>
        </w:numPr>
        <w:jc w:val="both"/>
        <w:rPr>
          <w:rFonts w:ascii="Arial" w:hAnsi="Arial" w:cs="Arial"/>
          <w:sz w:val="20"/>
          <w:szCs w:val="20"/>
        </w:rPr>
      </w:pPr>
      <w:r w:rsidRPr="00AA3C74">
        <w:rPr>
          <w:rFonts w:ascii="Arial" w:hAnsi="Arial" w:cs="Arial"/>
          <w:sz w:val="20"/>
          <w:szCs w:val="20"/>
        </w:rPr>
        <w:t>Cahier des charges de consultation</w:t>
      </w:r>
    </w:p>
    <w:p w14:paraId="2721214B" w14:textId="77777777" w:rsidR="003925A1" w:rsidRPr="00AA3C74" w:rsidRDefault="003925A1" w:rsidP="00756E09">
      <w:pPr>
        <w:numPr>
          <w:ilvl w:val="0"/>
          <w:numId w:val="30"/>
        </w:numPr>
        <w:jc w:val="both"/>
        <w:rPr>
          <w:rFonts w:ascii="Arial" w:hAnsi="Arial" w:cs="Arial"/>
          <w:sz w:val="20"/>
          <w:szCs w:val="20"/>
        </w:rPr>
      </w:pPr>
      <w:r w:rsidRPr="00AA3C74">
        <w:rPr>
          <w:rFonts w:ascii="Arial" w:hAnsi="Arial" w:cs="Arial"/>
          <w:sz w:val="20"/>
          <w:szCs w:val="20"/>
        </w:rPr>
        <w:t>Plan</w:t>
      </w:r>
    </w:p>
    <w:p w14:paraId="3D06F717" w14:textId="77777777" w:rsidR="003925A1" w:rsidRPr="00AA3C74" w:rsidRDefault="003925A1" w:rsidP="00756E09">
      <w:pPr>
        <w:numPr>
          <w:ilvl w:val="0"/>
          <w:numId w:val="30"/>
        </w:numPr>
        <w:jc w:val="both"/>
        <w:rPr>
          <w:rFonts w:ascii="Arial" w:hAnsi="Arial" w:cs="Arial"/>
          <w:sz w:val="20"/>
          <w:szCs w:val="20"/>
        </w:rPr>
      </w:pPr>
      <w:r w:rsidRPr="00AA3C74">
        <w:rPr>
          <w:rFonts w:ascii="Arial" w:hAnsi="Arial" w:cs="Arial"/>
          <w:sz w:val="20"/>
          <w:szCs w:val="20"/>
        </w:rPr>
        <w:t>Norme</w:t>
      </w:r>
    </w:p>
    <w:p w14:paraId="4F41F3B6" w14:textId="77777777" w:rsidR="003925A1" w:rsidRPr="00AA3C74" w:rsidRDefault="003925A1" w:rsidP="00756E09">
      <w:pPr>
        <w:numPr>
          <w:ilvl w:val="0"/>
          <w:numId w:val="30"/>
        </w:numPr>
        <w:jc w:val="both"/>
        <w:rPr>
          <w:rFonts w:ascii="Arial" w:hAnsi="Arial" w:cs="Arial"/>
          <w:sz w:val="20"/>
          <w:szCs w:val="20"/>
        </w:rPr>
      </w:pPr>
      <w:r w:rsidRPr="00AA3C74">
        <w:rPr>
          <w:rFonts w:ascii="Arial" w:hAnsi="Arial" w:cs="Arial"/>
          <w:sz w:val="20"/>
          <w:szCs w:val="20"/>
        </w:rPr>
        <w:t>Etc.…</w:t>
      </w:r>
    </w:p>
    <w:p w14:paraId="302F7C76" w14:textId="77777777" w:rsidR="003925A1" w:rsidRPr="00AA3C74" w:rsidRDefault="003925A1" w:rsidP="003925A1">
      <w:pPr>
        <w:ind w:left="360"/>
        <w:jc w:val="both"/>
        <w:rPr>
          <w:rFonts w:ascii="Arial" w:hAnsi="Arial" w:cs="Arial"/>
          <w:sz w:val="20"/>
          <w:szCs w:val="20"/>
        </w:rPr>
      </w:pPr>
    </w:p>
    <w:p w14:paraId="28C69190" w14:textId="77777777" w:rsidR="005F066A" w:rsidRPr="00AA3C74" w:rsidRDefault="003925A1" w:rsidP="00AC7025">
      <w:pPr>
        <w:jc w:val="both"/>
        <w:rPr>
          <w:rFonts w:ascii="Arial" w:hAnsi="Arial" w:cs="Arial"/>
          <w:sz w:val="20"/>
          <w:szCs w:val="20"/>
        </w:rPr>
      </w:pPr>
      <w:r w:rsidRPr="00AA3C74">
        <w:rPr>
          <w:rFonts w:ascii="Arial" w:hAnsi="Arial" w:cs="Arial"/>
          <w:color w:val="000000"/>
          <w:sz w:val="20"/>
          <w:szCs w:val="20"/>
        </w:rPr>
        <w:t>Le cahier des charges de consultation</w:t>
      </w:r>
      <w:r w:rsidRPr="00AA3C74">
        <w:rPr>
          <w:rFonts w:ascii="Arial" w:hAnsi="Arial" w:cs="Arial"/>
          <w:color w:val="FF0000"/>
          <w:sz w:val="20"/>
          <w:szCs w:val="20"/>
        </w:rPr>
        <w:t xml:space="preserve"> </w:t>
      </w:r>
      <w:r w:rsidRPr="00AA3C74">
        <w:rPr>
          <w:rFonts w:ascii="Arial" w:hAnsi="Arial" w:cs="Arial"/>
          <w:sz w:val="20"/>
          <w:szCs w:val="20"/>
        </w:rPr>
        <w:t>est constitué des documents suivants</w:t>
      </w:r>
      <w:r w:rsidR="005F066A" w:rsidRPr="00AA3C74">
        <w:rPr>
          <w:rFonts w:ascii="Arial" w:hAnsi="Arial" w:cs="Arial"/>
          <w:sz w:val="20"/>
          <w:szCs w:val="20"/>
        </w:rPr>
        <w:t> </w:t>
      </w:r>
      <w:r w:rsidR="00CC6322" w:rsidRPr="00AA3C74">
        <w:rPr>
          <w:rFonts w:ascii="Arial" w:hAnsi="Arial" w:cs="Arial"/>
          <w:sz w:val="20"/>
          <w:szCs w:val="20"/>
        </w:rPr>
        <w:t xml:space="preserve">(modèle en Annexe </w:t>
      </w:r>
      <w:r w:rsidR="00A27BDE" w:rsidRPr="00AA3C74">
        <w:rPr>
          <w:rFonts w:ascii="Arial" w:hAnsi="Arial" w:cs="Arial"/>
          <w:sz w:val="20"/>
          <w:szCs w:val="20"/>
        </w:rPr>
        <w:t>MRFA0</w:t>
      </w:r>
      <w:r w:rsidR="00CC6322" w:rsidRPr="00AA3C74">
        <w:rPr>
          <w:rFonts w:ascii="Arial" w:hAnsi="Arial" w:cs="Arial"/>
          <w:sz w:val="20"/>
          <w:szCs w:val="20"/>
        </w:rPr>
        <w:t>1)</w:t>
      </w:r>
      <w:r w:rsidR="005F066A" w:rsidRPr="00AA3C74">
        <w:rPr>
          <w:rFonts w:ascii="Arial" w:hAnsi="Arial" w:cs="Arial"/>
          <w:sz w:val="20"/>
          <w:szCs w:val="20"/>
        </w:rPr>
        <w:t xml:space="preserve">:   </w:t>
      </w:r>
    </w:p>
    <w:p w14:paraId="64CAFADB" w14:textId="743AD85E" w:rsidR="00AB7279" w:rsidRPr="00AA3C74" w:rsidRDefault="005F066A" w:rsidP="00AB7279">
      <w:pPr>
        <w:rPr>
          <w:rFonts w:ascii="Arial" w:hAnsi="Arial" w:cs="Arial"/>
          <w:sz w:val="20"/>
          <w:szCs w:val="20"/>
        </w:rPr>
      </w:pPr>
      <w:r w:rsidRPr="00AA3C74">
        <w:rPr>
          <w:rFonts w:ascii="Arial" w:hAnsi="Arial" w:cs="Arial"/>
          <w:sz w:val="20"/>
          <w:szCs w:val="20"/>
        </w:rPr>
        <w:t> </w:t>
      </w:r>
      <w:permStart w:id="1923099339" w:edGrp="everyone"/>
      <w:r w:rsidR="00392E1B">
        <w:rPr>
          <w:rFonts w:ascii="Arial" w:hAnsi="Arial" w:cs="Arial"/>
          <w:sz w:val="20"/>
          <w:szCs w:val="20"/>
        </w:rPr>
        <w:object w:dxaOrig="1469" w:dyaOrig="950" w14:anchorId="06D9FFE6">
          <v:shape id="_x0000_i1061" type="#_x0000_t75" style="width:73.45pt;height:47.5pt" o:ole="">
            <v:imagedata r:id="rId20" o:title=""/>
          </v:shape>
          <o:OLEObject Type="Embed" ProgID="Acrobat.Document.DC" ShapeID="_x0000_i1061" DrawAspect="Icon" ObjectID="_1677056002" r:id="rId21"/>
        </w:object>
      </w:r>
    </w:p>
    <w:permEnd w:id="1923099339"/>
    <w:p w14:paraId="5A069094" w14:textId="77777777" w:rsidR="005B773A" w:rsidRPr="00AA3C74" w:rsidRDefault="005B773A" w:rsidP="00AB7279">
      <w:pPr>
        <w:rPr>
          <w:rFonts w:ascii="Arial" w:hAnsi="Arial" w:cs="Arial"/>
          <w:b/>
          <w:color w:val="0070C0"/>
          <w:sz w:val="20"/>
          <w:szCs w:val="20"/>
        </w:rPr>
      </w:pPr>
    </w:p>
    <w:p w14:paraId="010BDC7D" w14:textId="77777777" w:rsidR="003925A1" w:rsidRPr="00AA3C74" w:rsidRDefault="003925A1" w:rsidP="00F66170">
      <w:pPr>
        <w:pStyle w:val="Style12"/>
        <w:rPr>
          <w:sz w:val="20"/>
          <w:szCs w:val="20"/>
        </w:rPr>
      </w:pPr>
      <w:bookmarkStart w:id="11" w:name="_Toc216775209"/>
      <w:r w:rsidRPr="00AA3C74">
        <w:rPr>
          <w:sz w:val="20"/>
          <w:szCs w:val="20"/>
        </w:rPr>
        <w:t xml:space="preserve">OFFRE </w:t>
      </w:r>
      <w:r w:rsidR="00D36AD9" w:rsidRPr="00AA3C74">
        <w:rPr>
          <w:sz w:val="20"/>
          <w:szCs w:val="20"/>
        </w:rPr>
        <w:t>FOURNISSEUR</w:t>
      </w:r>
      <w:bookmarkEnd w:id="11"/>
    </w:p>
    <w:p w14:paraId="3F164EBF" w14:textId="77777777" w:rsidR="003925A1" w:rsidRPr="00AA3C74" w:rsidRDefault="003925A1" w:rsidP="003925A1">
      <w:pPr>
        <w:jc w:val="both"/>
        <w:rPr>
          <w:rFonts w:ascii="Arial" w:hAnsi="Arial" w:cs="Arial"/>
          <w:sz w:val="20"/>
          <w:szCs w:val="20"/>
        </w:rPr>
      </w:pPr>
    </w:p>
    <w:p w14:paraId="55D7DD16" w14:textId="77777777" w:rsidR="003925A1" w:rsidRPr="00AA3C74" w:rsidRDefault="003925A1" w:rsidP="003925A1">
      <w:pPr>
        <w:jc w:val="both"/>
        <w:rPr>
          <w:rFonts w:ascii="Arial" w:eastAsia="Batang" w:hAnsi="Arial" w:cs="Arial"/>
          <w:bCs/>
          <w:color w:val="000000"/>
          <w:sz w:val="20"/>
          <w:szCs w:val="20"/>
          <w:lang w:eastAsia="ko-KR"/>
        </w:rPr>
      </w:pPr>
      <w:r w:rsidRPr="00AA3C74">
        <w:rPr>
          <w:rFonts w:ascii="Arial" w:eastAsia="Batang" w:hAnsi="Arial" w:cs="Arial"/>
          <w:bCs/>
          <w:color w:val="000000"/>
          <w:sz w:val="20"/>
          <w:szCs w:val="20"/>
          <w:lang w:eastAsia="ko-KR"/>
        </w:rPr>
        <w:t xml:space="preserve">Dans son offre, le </w:t>
      </w:r>
      <w:r w:rsidR="00D36AD9" w:rsidRPr="00AA3C74">
        <w:rPr>
          <w:rFonts w:ascii="Arial" w:eastAsia="Batang" w:hAnsi="Arial" w:cs="Arial"/>
          <w:bCs/>
          <w:color w:val="000000"/>
          <w:sz w:val="20"/>
          <w:szCs w:val="20"/>
          <w:lang w:eastAsia="ko-KR"/>
        </w:rPr>
        <w:t>FOURNISSEUR</w:t>
      </w:r>
      <w:r w:rsidRPr="00AA3C74">
        <w:rPr>
          <w:rFonts w:ascii="Arial" w:eastAsia="Batang" w:hAnsi="Arial" w:cs="Arial"/>
          <w:bCs/>
          <w:color w:val="000000"/>
          <w:sz w:val="20"/>
          <w:szCs w:val="20"/>
          <w:lang w:eastAsia="ko-KR"/>
        </w:rPr>
        <w:t xml:space="preserve"> doit répondre de façon précise aux demandes définies dans l’appel d’offre. </w:t>
      </w:r>
    </w:p>
    <w:p w14:paraId="55498948" w14:textId="77777777" w:rsidR="00840217" w:rsidRPr="00AA3C74" w:rsidRDefault="00840217" w:rsidP="003925A1">
      <w:pPr>
        <w:jc w:val="both"/>
        <w:rPr>
          <w:rFonts w:ascii="Arial" w:eastAsia="Batang" w:hAnsi="Arial" w:cs="Arial"/>
          <w:bCs/>
          <w:color w:val="000000"/>
          <w:sz w:val="20"/>
          <w:szCs w:val="20"/>
          <w:lang w:eastAsia="ko-KR"/>
        </w:rPr>
      </w:pPr>
    </w:p>
    <w:p w14:paraId="01246567"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doit ré</w:t>
      </w:r>
      <w:r w:rsidR="00840217" w:rsidRPr="00AA3C74">
        <w:rPr>
          <w:rFonts w:ascii="Arial" w:hAnsi="Arial" w:cs="Arial"/>
          <w:sz w:val="20"/>
          <w:szCs w:val="20"/>
        </w:rPr>
        <w:t xml:space="preserve">aliser une réponse </w:t>
      </w:r>
      <w:r w:rsidRPr="00AA3C74">
        <w:rPr>
          <w:rFonts w:ascii="Arial" w:hAnsi="Arial" w:cs="Arial"/>
          <w:sz w:val="20"/>
          <w:szCs w:val="20"/>
        </w:rPr>
        <w:t>pour l’ensemble d</w:t>
      </w:r>
      <w:r w:rsidR="00840217" w:rsidRPr="00AA3C74">
        <w:rPr>
          <w:rFonts w:ascii="Arial" w:hAnsi="Arial" w:cs="Arial"/>
          <w:sz w:val="20"/>
          <w:szCs w:val="20"/>
        </w:rPr>
        <w:t>e</w:t>
      </w:r>
      <w:r w:rsidR="004C5FA0" w:rsidRPr="00AA3C74">
        <w:rPr>
          <w:rFonts w:ascii="Arial" w:hAnsi="Arial" w:cs="Arial"/>
          <w:sz w:val="20"/>
          <w:szCs w:val="20"/>
        </w:rPr>
        <w:t xml:space="preserve">s </w:t>
      </w:r>
      <w:r w:rsidR="00CC6322" w:rsidRPr="00AA3C74">
        <w:rPr>
          <w:rFonts w:ascii="Arial" w:hAnsi="Arial" w:cs="Arial"/>
          <w:sz w:val="20"/>
          <w:szCs w:val="20"/>
        </w:rPr>
        <w:t>Produits</w:t>
      </w:r>
      <w:r w:rsidR="00840217" w:rsidRPr="00AA3C74">
        <w:rPr>
          <w:rFonts w:ascii="Arial" w:hAnsi="Arial" w:cs="Arial"/>
          <w:sz w:val="20"/>
          <w:szCs w:val="20"/>
        </w:rPr>
        <w:t xml:space="preserve"> consulté</w:t>
      </w:r>
      <w:r w:rsidR="004C5FA0" w:rsidRPr="00AA3C74">
        <w:rPr>
          <w:rFonts w:ascii="Arial" w:hAnsi="Arial" w:cs="Arial"/>
          <w:sz w:val="20"/>
          <w:szCs w:val="20"/>
        </w:rPr>
        <w:t>s</w:t>
      </w:r>
      <w:r w:rsidR="00840217" w:rsidRPr="00AA3C74">
        <w:rPr>
          <w:rFonts w:ascii="Arial" w:hAnsi="Arial" w:cs="Arial"/>
          <w:sz w:val="20"/>
          <w:szCs w:val="20"/>
        </w:rPr>
        <w:t xml:space="preserve"> qui </w:t>
      </w:r>
      <w:r w:rsidRPr="00AA3C74">
        <w:rPr>
          <w:rFonts w:ascii="Arial" w:hAnsi="Arial" w:cs="Arial"/>
          <w:sz w:val="20"/>
          <w:szCs w:val="20"/>
        </w:rPr>
        <w:t>devra notamment contenir les éléments suivants :</w:t>
      </w:r>
    </w:p>
    <w:p w14:paraId="6C52D684" w14:textId="77777777" w:rsidR="003925A1" w:rsidRPr="00AA3C74" w:rsidRDefault="003925A1" w:rsidP="003925A1">
      <w:pPr>
        <w:jc w:val="both"/>
        <w:rPr>
          <w:rFonts w:ascii="Arial" w:hAnsi="Arial" w:cs="Arial"/>
          <w:sz w:val="20"/>
          <w:szCs w:val="20"/>
        </w:rPr>
      </w:pPr>
    </w:p>
    <w:p w14:paraId="40FC6557" w14:textId="77777777" w:rsidR="0023766C" w:rsidRPr="00AA3C74" w:rsidRDefault="0050164D" w:rsidP="00756E09">
      <w:pPr>
        <w:numPr>
          <w:ilvl w:val="0"/>
          <w:numId w:val="18"/>
        </w:numPr>
        <w:jc w:val="both"/>
        <w:rPr>
          <w:rFonts w:ascii="Arial" w:hAnsi="Arial" w:cs="Arial"/>
          <w:sz w:val="20"/>
          <w:szCs w:val="20"/>
        </w:rPr>
      </w:pPr>
      <w:r w:rsidRPr="00AA3C74">
        <w:rPr>
          <w:rFonts w:ascii="Arial" w:hAnsi="Arial" w:cs="Arial"/>
          <w:sz w:val="20"/>
          <w:szCs w:val="20"/>
        </w:rPr>
        <w:t>La décomposition des prix d’achat, pièces et moyens prototypes ou série.</w:t>
      </w:r>
    </w:p>
    <w:p w14:paraId="2DC88277" w14:textId="77777777" w:rsidR="003925A1" w:rsidRPr="00AA3C74" w:rsidRDefault="00840217" w:rsidP="00756E09">
      <w:pPr>
        <w:numPr>
          <w:ilvl w:val="0"/>
          <w:numId w:val="18"/>
        </w:numPr>
        <w:jc w:val="both"/>
        <w:rPr>
          <w:rFonts w:ascii="Arial" w:hAnsi="Arial" w:cs="Arial"/>
          <w:sz w:val="20"/>
          <w:szCs w:val="20"/>
        </w:rPr>
      </w:pPr>
      <w:r w:rsidRPr="00AA3C74">
        <w:rPr>
          <w:rFonts w:ascii="Arial" w:hAnsi="Arial" w:cs="Arial"/>
          <w:sz w:val="20"/>
          <w:szCs w:val="20"/>
        </w:rPr>
        <w:t>La d</w:t>
      </w:r>
      <w:r w:rsidR="0023766C" w:rsidRPr="00AA3C74">
        <w:rPr>
          <w:rFonts w:ascii="Arial" w:hAnsi="Arial" w:cs="Arial"/>
          <w:sz w:val="20"/>
          <w:szCs w:val="20"/>
        </w:rPr>
        <w:t>escription du process envisagé</w:t>
      </w:r>
      <w:r w:rsidR="003925A1" w:rsidRPr="00AA3C74">
        <w:rPr>
          <w:rFonts w:ascii="Arial" w:hAnsi="Arial" w:cs="Arial"/>
          <w:sz w:val="20"/>
          <w:szCs w:val="20"/>
        </w:rPr>
        <w:t xml:space="preserve">, ainsi que la (les) sous-traitance(s) décidée(s) par le </w:t>
      </w:r>
      <w:r w:rsidR="00D36AD9" w:rsidRPr="00AA3C74">
        <w:rPr>
          <w:rFonts w:ascii="Arial" w:hAnsi="Arial" w:cs="Arial"/>
          <w:sz w:val="20"/>
          <w:szCs w:val="20"/>
        </w:rPr>
        <w:t>FOURNISSEUR</w:t>
      </w:r>
      <w:r w:rsidR="003925A1" w:rsidRPr="00AA3C74">
        <w:rPr>
          <w:rFonts w:ascii="Arial" w:hAnsi="Arial" w:cs="Arial"/>
          <w:sz w:val="20"/>
          <w:szCs w:val="20"/>
        </w:rPr>
        <w:t xml:space="preserve"> en production</w:t>
      </w:r>
      <w:r w:rsidR="00CC6322" w:rsidRPr="00AA3C74">
        <w:rPr>
          <w:rFonts w:ascii="Arial" w:hAnsi="Arial" w:cs="Arial"/>
          <w:sz w:val="20"/>
          <w:szCs w:val="20"/>
        </w:rPr>
        <w:t>.</w:t>
      </w:r>
    </w:p>
    <w:p w14:paraId="0041CA21" w14:textId="77777777" w:rsidR="003925A1" w:rsidRPr="00AA3C74" w:rsidRDefault="00840217" w:rsidP="00756E09">
      <w:pPr>
        <w:numPr>
          <w:ilvl w:val="0"/>
          <w:numId w:val="18"/>
        </w:numPr>
        <w:jc w:val="both"/>
        <w:rPr>
          <w:rFonts w:ascii="Arial" w:hAnsi="Arial" w:cs="Arial"/>
          <w:sz w:val="20"/>
          <w:szCs w:val="20"/>
        </w:rPr>
      </w:pPr>
      <w:r w:rsidRPr="00AA3C74">
        <w:rPr>
          <w:rFonts w:ascii="Arial" w:hAnsi="Arial" w:cs="Arial"/>
          <w:sz w:val="20"/>
          <w:szCs w:val="20"/>
        </w:rPr>
        <w:t>L</w:t>
      </w:r>
      <w:r w:rsidR="003925A1" w:rsidRPr="00AA3C74">
        <w:rPr>
          <w:rFonts w:ascii="Arial" w:hAnsi="Arial" w:cs="Arial"/>
          <w:sz w:val="20"/>
          <w:szCs w:val="20"/>
        </w:rPr>
        <w:t>e (les) lieu(x) de fabrication et d’expédition</w:t>
      </w:r>
      <w:r w:rsidR="00CC6322" w:rsidRPr="00AA3C74">
        <w:rPr>
          <w:rFonts w:ascii="Arial" w:hAnsi="Arial" w:cs="Arial"/>
          <w:sz w:val="20"/>
          <w:szCs w:val="20"/>
        </w:rPr>
        <w:t xml:space="preserve"> de ses composants et matériaux.</w:t>
      </w:r>
    </w:p>
    <w:p w14:paraId="76F3FE9F" w14:textId="77777777" w:rsidR="003925A1" w:rsidRPr="00AA3C74" w:rsidRDefault="00840217" w:rsidP="00756E09">
      <w:pPr>
        <w:numPr>
          <w:ilvl w:val="0"/>
          <w:numId w:val="18"/>
        </w:numPr>
        <w:jc w:val="both"/>
        <w:rPr>
          <w:rFonts w:ascii="Arial" w:hAnsi="Arial" w:cs="Arial"/>
          <w:sz w:val="20"/>
          <w:szCs w:val="20"/>
        </w:rPr>
      </w:pPr>
      <w:r w:rsidRPr="00AA3C74">
        <w:rPr>
          <w:rFonts w:ascii="Arial" w:hAnsi="Arial" w:cs="Arial"/>
          <w:sz w:val="20"/>
          <w:szCs w:val="20"/>
        </w:rPr>
        <w:t>L</w:t>
      </w:r>
      <w:r w:rsidR="003925A1" w:rsidRPr="00AA3C74">
        <w:rPr>
          <w:rFonts w:ascii="Arial" w:hAnsi="Arial" w:cs="Arial"/>
          <w:sz w:val="20"/>
          <w:szCs w:val="20"/>
        </w:rPr>
        <w:t>a liste des outillages spécifiques jugés nécessair</w:t>
      </w:r>
      <w:r w:rsidR="00CC6322" w:rsidRPr="00AA3C74">
        <w:rPr>
          <w:rFonts w:ascii="Arial" w:hAnsi="Arial" w:cs="Arial"/>
          <w:sz w:val="20"/>
          <w:szCs w:val="20"/>
        </w:rPr>
        <w:t>es pour atteindre les objectifs.</w:t>
      </w:r>
    </w:p>
    <w:p w14:paraId="097C012B" w14:textId="77777777" w:rsidR="003925A1" w:rsidRPr="00AA3C74" w:rsidRDefault="00840217" w:rsidP="00756E09">
      <w:pPr>
        <w:numPr>
          <w:ilvl w:val="0"/>
          <w:numId w:val="18"/>
        </w:numPr>
        <w:jc w:val="both"/>
        <w:rPr>
          <w:rFonts w:ascii="Arial" w:hAnsi="Arial" w:cs="Arial"/>
          <w:sz w:val="20"/>
          <w:szCs w:val="20"/>
        </w:rPr>
      </w:pPr>
      <w:r w:rsidRPr="00AA3C74">
        <w:rPr>
          <w:rFonts w:ascii="Arial" w:hAnsi="Arial" w:cs="Arial"/>
          <w:sz w:val="20"/>
          <w:szCs w:val="20"/>
        </w:rPr>
        <w:t>L</w:t>
      </w:r>
      <w:r w:rsidR="003925A1" w:rsidRPr="00AA3C74">
        <w:rPr>
          <w:rFonts w:ascii="Arial" w:hAnsi="Arial" w:cs="Arial"/>
          <w:sz w:val="20"/>
          <w:szCs w:val="20"/>
        </w:rPr>
        <w:t>e plan de maîtrise des</w:t>
      </w:r>
      <w:r w:rsidRPr="00AA3C74">
        <w:rPr>
          <w:rFonts w:ascii="Arial" w:hAnsi="Arial" w:cs="Arial"/>
          <w:sz w:val="20"/>
          <w:szCs w:val="20"/>
        </w:rPr>
        <w:t xml:space="preserve"> risques industriels identifiés.</w:t>
      </w:r>
    </w:p>
    <w:p w14:paraId="75458398" w14:textId="77777777" w:rsidR="003925A1" w:rsidRPr="00AA3C74" w:rsidRDefault="00840217" w:rsidP="00756E09">
      <w:pPr>
        <w:numPr>
          <w:ilvl w:val="0"/>
          <w:numId w:val="18"/>
        </w:numPr>
        <w:jc w:val="both"/>
        <w:rPr>
          <w:rFonts w:ascii="Arial" w:hAnsi="Arial" w:cs="Arial"/>
          <w:sz w:val="20"/>
          <w:szCs w:val="20"/>
        </w:rPr>
      </w:pPr>
      <w:r w:rsidRPr="00AA3C74">
        <w:rPr>
          <w:rFonts w:ascii="Arial" w:hAnsi="Arial" w:cs="Arial"/>
          <w:sz w:val="20"/>
          <w:szCs w:val="20"/>
        </w:rPr>
        <w:t xml:space="preserve">Un </w:t>
      </w:r>
      <w:r w:rsidR="003925A1" w:rsidRPr="00AA3C74">
        <w:rPr>
          <w:rFonts w:ascii="Arial" w:hAnsi="Arial" w:cs="Arial"/>
          <w:sz w:val="20"/>
          <w:szCs w:val="20"/>
        </w:rPr>
        <w:t xml:space="preserve">engagement par rapport aux objectifs </w:t>
      </w:r>
      <w:r w:rsidRPr="00AA3C74">
        <w:rPr>
          <w:rFonts w:ascii="Arial" w:hAnsi="Arial" w:cs="Arial"/>
          <w:sz w:val="20"/>
          <w:szCs w:val="20"/>
        </w:rPr>
        <w:t xml:space="preserve">de capacitaire de </w:t>
      </w:r>
      <w:r w:rsidR="00FE3E64" w:rsidRPr="00AA3C74">
        <w:rPr>
          <w:rFonts w:ascii="Arial" w:hAnsi="Arial" w:cs="Arial"/>
          <w:sz w:val="20"/>
          <w:szCs w:val="20"/>
        </w:rPr>
        <w:t>SCHRADER S.A.S.</w:t>
      </w:r>
    </w:p>
    <w:p w14:paraId="06D6482C" w14:textId="77777777" w:rsidR="003925A1" w:rsidRPr="00AA3C74" w:rsidRDefault="00840217" w:rsidP="00756E09">
      <w:pPr>
        <w:numPr>
          <w:ilvl w:val="0"/>
          <w:numId w:val="18"/>
        </w:numPr>
        <w:jc w:val="both"/>
        <w:rPr>
          <w:rFonts w:ascii="Arial" w:hAnsi="Arial" w:cs="Arial"/>
          <w:sz w:val="20"/>
          <w:szCs w:val="20"/>
        </w:rPr>
      </w:pPr>
      <w:r w:rsidRPr="00AA3C74">
        <w:rPr>
          <w:rFonts w:ascii="Arial" w:hAnsi="Arial" w:cs="Arial"/>
          <w:sz w:val="20"/>
          <w:szCs w:val="20"/>
        </w:rPr>
        <w:t xml:space="preserve">Un </w:t>
      </w:r>
      <w:r w:rsidR="003925A1" w:rsidRPr="00AA3C74">
        <w:rPr>
          <w:rFonts w:ascii="Arial" w:hAnsi="Arial" w:cs="Arial"/>
          <w:sz w:val="20"/>
          <w:szCs w:val="20"/>
        </w:rPr>
        <w:t>engagement par ra</w:t>
      </w:r>
      <w:r w:rsidRPr="00AA3C74">
        <w:rPr>
          <w:rFonts w:ascii="Arial" w:hAnsi="Arial" w:cs="Arial"/>
          <w:sz w:val="20"/>
          <w:szCs w:val="20"/>
        </w:rPr>
        <w:t xml:space="preserve">pport aux exigences qualité de </w:t>
      </w:r>
      <w:r w:rsidR="00FE3E64" w:rsidRPr="00AA3C74">
        <w:rPr>
          <w:rFonts w:ascii="Arial" w:hAnsi="Arial" w:cs="Arial"/>
          <w:sz w:val="20"/>
          <w:szCs w:val="20"/>
        </w:rPr>
        <w:t>SCHRADER S.A.S.</w:t>
      </w:r>
      <w:r w:rsidR="003925A1" w:rsidRPr="00AA3C74">
        <w:rPr>
          <w:rFonts w:ascii="Arial" w:hAnsi="Arial" w:cs="Arial"/>
          <w:sz w:val="20"/>
          <w:szCs w:val="20"/>
        </w:rPr>
        <w:t xml:space="preserve"> </w:t>
      </w:r>
    </w:p>
    <w:p w14:paraId="659B6D77" w14:textId="77777777" w:rsidR="008512D1" w:rsidRPr="00AA3C74" w:rsidRDefault="008512D1" w:rsidP="00756E09">
      <w:pPr>
        <w:numPr>
          <w:ilvl w:val="0"/>
          <w:numId w:val="18"/>
        </w:numPr>
        <w:jc w:val="both"/>
        <w:rPr>
          <w:rFonts w:ascii="Arial" w:hAnsi="Arial" w:cs="Arial"/>
          <w:sz w:val="20"/>
          <w:szCs w:val="20"/>
        </w:rPr>
      </w:pPr>
      <w:r w:rsidRPr="00AA3C74">
        <w:rPr>
          <w:rFonts w:ascii="Arial" w:hAnsi="Arial" w:cs="Arial"/>
          <w:sz w:val="20"/>
          <w:szCs w:val="20"/>
        </w:rPr>
        <w:t xml:space="preserve">Un engagement par rapport aux exigences logistiques de SCHRADER S.A.S. </w:t>
      </w:r>
    </w:p>
    <w:p w14:paraId="16C351E3" w14:textId="77777777" w:rsidR="00EF5F9B" w:rsidRPr="00AA3C74" w:rsidRDefault="00EF5F9B" w:rsidP="00756E09">
      <w:pPr>
        <w:numPr>
          <w:ilvl w:val="0"/>
          <w:numId w:val="18"/>
        </w:numPr>
        <w:jc w:val="both"/>
        <w:rPr>
          <w:rFonts w:ascii="Arial" w:hAnsi="Arial" w:cs="Arial"/>
          <w:sz w:val="20"/>
          <w:szCs w:val="20"/>
        </w:rPr>
      </w:pPr>
      <w:r w:rsidRPr="00AA3C74">
        <w:rPr>
          <w:rFonts w:ascii="Arial" w:hAnsi="Arial" w:cs="Arial"/>
          <w:sz w:val="20"/>
          <w:szCs w:val="20"/>
        </w:rPr>
        <w:t xml:space="preserve">La prise en compte du </w:t>
      </w:r>
      <w:r w:rsidR="00D36AD9" w:rsidRPr="00AA3C74">
        <w:rPr>
          <w:rFonts w:ascii="Arial" w:hAnsi="Arial" w:cs="Arial"/>
          <w:sz w:val="20"/>
          <w:szCs w:val="20"/>
        </w:rPr>
        <w:t>FOURNISSEUR</w:t>
      </w:r>
      <w:r w:rsidRPr="00AA3C74">
        <w:rPr>
          <w:rFonts w:ascii="Arial" w:hAnsi="Arial" w:cs="Arial"/>
          <w:sz w:val="20"/>
          <w:szCs w:val="20"/>
        </w:rPr>
        <w:t xml:space="preserve"> dans sa conception du cycle de vie du </w:t>
      </w:r>
      <w:r w:rsidR="00CC6322" w:rsidRPr="00AA3C74">
        <w:rPr>
          <w:rFonts w:ascii="Arial" w:hAnsi="Arial" w:cs="Arial"/>
          <w:sz w:val="20"/>
          <w:szCs w:val="20"/>
        </w:rPr>
        <w:t>P</w:t>
      </w:r>
      <w:r w:rsidRPr="00AA3C74">
        <w:rPr>
          <w:rFonts w:ascii="Arial" w:hAnsi="Arial" w:cs="Arial"/>
          <w:sz w:val="20"/>
          <w:szCs w:val="20"/>
        </w:rPr>
        <w:t>roduit.</w:t>
      </w:r>
    </w:p>
    <w:p w14:paraId="5E293B45" w14:textId="77777777" w:rsidR="00840217" w:rsidRPr="00AA3C74" w:rsidRDefault="00840217" w:rsidP="00840217">
      <w:pPr>
        <w:ind w:left="360"/>
        <w:jc w:val="both"/>
        <w:rPr>
          <w:rFonts w:ascii="Arial" w:hAnsi="Arial" w:cs="Arial"/>
          <w:sz w:val="20"/>
          <w:szCs w:val="20"/>
        </w:rPr>
      </w:pPr>
    </w:p>
    <w:p w14:paraId="6ED39CAE" w14:textId="77777777" w:rsidR="008512D1" w:rsidRPr="00AA3C74" w:rsidRDefault="008512D1" w:rsidP="00756E09">
      <w:pPr>
        <w:numPr>
          <w:ilvl w:val="0"/>
          <w:numId w:val="17"/>
        </w:numPr>
        <w:jc w:val="both"/>
        <w:rPr>
          <w:rFonts w:ascii="Arial" w:hAnsi="Arial" w:cs="Arial"/>
          <w:b/>
          <w:sz w:val="20"/>
          <w:szCs w:val="20"/>
        </w:rPr>
      </w:pPr>
      <w:r w:rsidRPr="00AA3C74">
        <w:rPr>
          <w:rFonts w:ascii="Arial" w:hAnsi="Arial" w:cs="Arial"/>
          <w:b/>
          <w:sz w:val="20"/>
          <w:szCs w:val="20"/>
        </w:rPr>
        <w:t>Points de réserves / de désaccords</w:t>
      </w:r>
    </w:p>
    <w:p w14:paraId="472EBE84" w14:textId="77777777" w:rsidR="008512D1" w:rsidRPr="00AA3C74" w:rsidRDefault="008512D1" w:rsidP="008512D1">
      <w:pPr>
        <w:ind w:left="360"/>
        <w:jc w:val="both"/>
        <w:rPr>
          <w:rFonts w:ascii="Arial" w:hAnsi="Arial" w:cs="Arial"/>
          <w:b/>
          <w:sz w:val="20"/>
          <w:szCs w:val="20"/>
        </w:rPr>
      </w:pPr>
    </w:p>
    <w:p w14:paraId="674F98CE" w14:textId="77777777" w:rsidR="008512D1" w:rsidRPr="00AA3C74" w:rsidRDefault="008512D1" w:rsidP="008512D1">
      <w:pPr>
        <w:jc w:val="both"/>
        <w:rPr>
          <w:rFonts w:ascii="Arial" w:hAnsi="Arial" w:cs="Arial"/>
          <w:sz w:val="20"/>
          <w:szCs w:val="20"/>
        </w:rPr>
      </w:pPr>
      <w:r w:rsidRPr="00AA3C74">
        <w:rPr>
          <w:rFonts w:ascii="Arial" w:hAnsi="Arial" w:cs="Arial"/>
          <w:sz w:val="20"/>
          <w:szCs w:val="20"/>
        </w:rPr>
        <w:lastRenderedPageBreak/>
        <w:t xml:space="preserve">Le </w:t>
      </w:r>
      <w:r w:rsidR="00D36AD9" w:rsidRPr="00AA3C74">
        <w:rPr>
          <w:rFonts w:ascii="Arial" w:hAnsi="Arial" w:cs="Arial"/>
          <w:sz w:val="20"/>
          <w:szCs w:val="20"/>
        </w:rPr>
        <w:t>FOURNISSEUR</w:t>
      </w:r>
      <w:r w:rsidRPr="00AA3C74">
        <w:rPr>
          <w:rFonts w:ascii="Arial" w:hAnsi="Arial" w:cs="Arial"/>
          <w:sz w:val="20"/>
          <w:szCs w:val="20"/>
        </w:rPr>
        <w:t xml:space="preserve"> doit indiquer les points de réserves, de désaccords, les commentaires, souhaits et propositions associées.</w:t>
      </w:r>
    </w:p>
    <w:p w14:paraId="73A60248" w14:textId="77777777" w:rsidR="008512D1" w:rsidRPr="00AA3C74" w:rsidRDefault="008512D1" w:rsidP="00840217">
      <w:pPr>
        <w:jc w:val="both"/>
        <w:rPr>
          <w:rFonts w:ascii="Arial" w:hAnsi="Arial" w:cs="Arial"/>
          <w:sz w:val="20"/>
          <w:szCs w:val="20"/>
        </w:rPr>
      </w:pPr>
    </w:p>
    <w:p w14:paraId="52847216" w14:textId="77777777" w:rsidR="005B773A" w:rsidRPr="00AA3C74" w:rsidRDefault="005B773A" w:rsidP="00840217">
      <w:pPr>
        <w:jc w:val="both"/>
        <w:rPr>
          <w:rFonts w:ascii="Arial" w:hAnsi="Arial" w:cs="Arial"/>
          <w:sz w:val="20"/>
          <w:szCs w:val="20"/>
        </w:rPr>
      </w:pPr>
    </w:p>
    <w:p w14:paraId="3E199680" w14:textId="77777777" w:rsidR="003925A1" w:rsidRPr="00AA3C74" w:rsidRDefault="003925A1" w:rsidP="00EF5F9B">
      <w:pPr>
        <w:pStyle w:val="Style12"/>
        <w:rPr>
          <w:sz w:val="20"/>
          <w:szCs w:val="20"/>
        </w:rPr>
      </w:pPr>
      <w:r w:rsidRPr="00AA3C74">
        <w:rPr>
          <w:sz w:val="20"/>
          <w:szCs w:val="20"/>
        </w:rPr>
        <w:t xml:space="preserve">SELECTION DES </w:t>
      </w:r>
      <w:r w:rsidR="00D36AD9" w:rsidRPr="00AA3C74">
        <w:rPr>
          <w:sz w:val="20"/>
          <w:szCs w:val="20"/>
        </w:rPr>
        <w:t>FOURNISSEUR</w:t>
      </w:r>
      <w:r w:rsidRPr="00AA3C74">
        <w:rPr>
          <w:sz w:val="20"/>
          <w:szCs w:val="20"/>
        </w:rPr>
        <w:t>S</w:t>
      </w:r>
    </w:p>
    <w:bookmarkEnd w:id="10"/>
    <w:p w14:paraId="76AF848A" w14:textId="77777777" w:rsidR="003925A1" w:rsidRPr="00AA3C74" w:rsidRDefault="003925A1" w:rsidP="003925A1">
      <w:pPr>
        <w:jc w:val="both"/>
        <w:rPr>
          <w:rFonts w:ascii="Arial" w:hAnsi="Arial" w:cs="Arial"/>
          <w:sz w:val="20"/>
          <w:szCs w:val="20"/>
        </w:rPr>
      </w:pPr>
    </w:p>
    <w:p w14:paraId="467C8C62"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Elle s'effectue conjointement entre les Achats, la Qualité et/ou l'utilisateur concerné sur la base des critères suivants retenus selon les </w:t>
      </w:r>
      <w:r w:rsidR="00A27BDE" w:rsidRPr="00AA3C74">
        <w:rPr>
          <w:rFonts w:ascii="Arial" w:hAnsi="Arial" w:cs="Arial"/>
          <w:sz w:val="20"/>
          <w:szCs w:val="20"/>
        </w:rPr>
        <w:t>Produits</w:t>
      </w:r>
      <w:r w:rsidRPr="00AA3C74">
        <w:rPr>
          <w:rFonts w:ascii="Arial" w:hAnsi="Arial" w:cs="Arial"/>
          <w:sz w:val="20"/>
          <w:szCs w:val="20"/>
        </w:rPr>
        <w:t xml:space="preserve"> achetés</w:t>
      </w:r>
      <w:r w:rsidR="006442D9" w:rsidRPr="00AA3C74">
        <w:rPr>
          <w:rFonts w:ascii="Arial" w:hAnsi="Arial" w:cs="Arial"/>
          <w:sz w:val="20"/>
          <w:szCs w:val="20"/>
        </w:rPr>
        <w:t xml:space="preserve"> (voir </w:t>
      </w:r>
      <w:r w:rsidR="00A27BDE" w:rsidRPr="00AA3C74">
        <w:rPr>
          <w:rFonts w:ascii="Arial" w:hAnsi="Arial" w:cs="Arial"/>
          <w:sz w:val="20"/>
          <w:szCs w:val="20"/>
        </w:rPr>
        <w:t xml:space="preserve">modèle en </w:t>
      </w:r>
      <w:r w:rsidR="006442D9" w:rsidRPr="00AA3C74">
        <w:rPr>
          <w:rFonts w:ascii="Arial" w:hAnsi="Arial" w:cs="Arial"/>
          <w:sz w:val="20"/>
          <w:szCs w:val="20"/>
        </w:rPr>
        <w:t>annexe MRFA19)</w:t>
      </w:r>
      <w:r w:rsidRPr="00AA3C74">
        <w:rPr>
          <w:rFonts w:ascii="Arial" w:hAnsi="Arial" w:cs="Arial"/>
          <w:sz w:val="20"/>
          <w:szCs w:val="20"/>
        </w:rPr>
        <w:t xml:space="preserve"> :</w:t>
      </w:r>
    </w:p>
    <w:p w14:paraId="332254F5" w14:textId="77777777" w:rsidR="00EF5F9B" w:rsidRPr="00AA3C74" w:rsidRDefault="00EF5F9B" w:rsidP="003925A1">
      <w:pPr>
        <w:jc w:val="both"/>
        <w:rPr>
          <w:rFonts w:ascii="Arial" w:hAnsi="Arial" w:cs="Arial"/>
          <w:sz w:val="20"/>
          <w:szCs w:val="20"/>
        </w:rPr>
      </w:pPr>
    </w:p>
    <w:p w14:paraId="47220E2D" w14:textId="77777777" w:rsidR="00EF5F9B" w:rsidRPr="00AA3C74" w:rsidRDefault="00EF5F9B" w:rsidP="00EF5F9B">
      <w:pPr>
        <w:numPr>
          <w:ilvl w:val="0"/>
          <w:numId w:val="5"/>
        </w:numPr>
        <w:jc w:val="both"/>
        <w:rPr>
          <w:rFonts w:ascii="Arial" w:hAnsi="Arial" w:cs="Arial"/>
          <w:sz w:val="20"/>
          <w:szCs w:val="20"/>
        </w:rPr>
      </w:pPr>
      <w:r w:rsidRPr="00AA3C74">
        <w:rPr>
          <w:rFonts w:ascii="Arial" w:hAnsi="Arial" w:cs="Arial"/>
          <w:sz w:val="20"/>
          <w:szCs w:val="20"/>
        </w:rPr>
        <w:t xml:space="preserve">Le </w:t>
      </w:r>
      <w:r w:rsidR="00A27BDE" w:rsidRPr="00AA3C74">
        <w:rPr>
          <w:rFonts w:ascii="Arial" w:hAnsi="Arial" w:cs="Arial"/>
          <w:sz w:val="20"/>
          <w:szCs w:val="20"/>
        </w:rPr>
        <w:t>présent MRF</w:t>
      </w:r>
      <w:r w:rsidRPr="00AA3C74">
        <w:rPr>
          <w:rFonts w:ascii="Arial" w:hAnsi="Arial" w:cs="Arial"/>
          <w:sz w:val="20"/>
          <w:szCs w:val="20"/>
        </w:rPr>
        <w:t xml:space="preserve"> signé par le </w:t>
      </w:r>
      <w:r w:rsidR="00D36AD9" w:rsidRPr="00AA3C74">
        <w:rPr>
          <w:rFonts w:ascii="Arial" w:hAnsi="Arial" w:cs="Arial"/>
          <w:sz w:val="20"/>
          <w:szCs w:val="20"/>
        </w:rPr>
        <w:t>FOURNISSEUR</w:t>
      </w:r>
      <w:r w:rsidRPr="00AA3C74">
        <w:rPr>
          <w:rFonts w:ascii="Arial" w:hAnsi="Arial" w:cs="Arial"/>
          <w:sz w:val="20"/>
          <w:szCs w:val="20"/>
        </w:rPr>
        <w:t>.</w:t>
      </w:r>
    </w:p>
    <w:p w14:paraId="00869FA8" w14:textId="77777777" w:rsidR="00104D39" w:rsidRPr="00AA3C74" w:rsidRDefault="00104D39" w:rsidP="00104D39">
      <w:pPr>
        <w:ind w:left="360"/>
        <w:jc w:val="both"/>
        <w:rPr>
          <w:rFonts w:ascii="Arial" w:hAnsi="Arial" w:cs="Arial"/>
          <w:sz w:val="20"/>
          <w:szCs w:val="20"/>
        </w:rPr>
      </w:pPr>
    </w:p>
    <w:p w14:paraId="47A79233" w14:textId="77777777" w:rsidR="00A27BDE" w:rsidRPr="00AA3C74" w:rsidRDefault="00F83746" w:rsidP="00E739EC">
      <w:pPr>
        <w:numPr>
          <w:ilvl w:val="0"/>
          <w:numId w:val="5"/>
        </w:numPr>
        <w:jc w:val="both"/>
        <w:rPr>
          <w:rFonts w:ascii="Arial" w:hAnsi="Arial" w:cs="Arial"/>
          <w:sz w:val="20"/>
          <w:szCs w:val="20"/>
        </w:rPr>
      </w:pPr>
      <w:r w:rsidRPr="00AA3C74">
        <w:rPr>
          <w:rFonts w:ascii="Arial" w:hAnsi="Arial" w:cs="Arial"/>
          <w:sz w:val="20"/>
          <w:szCs w:val="20"/>
        </w:rPr>
        <w:t>La décomposition de prix (</w:t>
      </w:r>
      <w:r w:rsidR="00A27BDE" w:rsidRPr="00AA3C74">
        <w:rPr>
          <w:rFonts w:ascii="Arial" w:hAnsi="Arial" w:cs="Arial"/>
          <w:sz w:val="20"/>
          <w:szCs w:val="20"/>
        </w:rPr>
        <w:t>Produit</w:t>
      </w:r>
      <w:r w:rsidRPr="00AA3C74">
        <w:rPr>
          <w:rFonts w:ascii="Arial" w:hAnsi="Arial" w:cs="Arial"/>
          <w:sz w:val="20"/>
          <w:szCs w:val="20"/>
        </w:rPr>
        <w:t xml:space="preserve"> / Moyens de production).</w:t>
      </w:r>
    </w:p>
    <w:p w14:paraId="02A081C7" w14:textId="77777777" w:rsidR="00104D39" w:rsidRPr="00AA3C74" w:rsidRDefault="00104D39" w:rsidP="00104D39">
      <w:pPr>
        <w:ind w:left="360"/>
        <w:jc w:val="both"/>
        <w:rPr>
          <w:rFonts w:ascii="Arial" w:hAnsi="Arial" w:cs="Arial"/>
          <w:sz w:val="20"/>
          <w:szCs w:val="20"/>
        </w:rPr>
      </w:pPr>
    </w:p>
    <w:p w14:paraId="629F66AA" w14:textId="77777777" w:rsidR="003925A1" w:rsidRPr="00AA3C74" w:rsidRDefault="005F5058" w:rsidP="00E739EC">
      <w:pPr>
        <w:numPr>
          <w:ilvl w:val="0"/>
          <w:numId w:val="5"/>
        </w:numPr>
        <w:jc w:val="both"/>
        <w:rPr>
          <w:rFonts w:ascii="Arial" w:hAnsi="Arial" w:cs="Arial"/>
          <w:sz w:val="20"/>
          <w:szCs w:val="20"/>
        </w:rPr>
      </w:pPr>
      <w:r w:rsidRPr="00AA3C74">
        <w:rPr>
          <w:rFonts w:ascii="Arial" w:hAnsi="Arial" w:cs="Arial"/>
          <w:sz w:val="20"/>
          <w:szCs w:val="20"/>
        </w:rPr>
        <w:t xml:space="preserve">Un engagement signé du </w:t>
      </w:r>
      <w:r w:rsidR="003925A1" w:rsidRPr="00AA3C74">
        <w:rPr>
          <w:rFonts w:ascii="Arial" w:hAnsi="Arial" w:cs="Arial"/>
          <w:sz w:val="20"/>
          <w:szCs w:val="20"/>
        </w:rPr>
        <w:t>cahier des charges</w:t>
      </w:r>
      <w:r w:rsidR="00F83746" w:rsidRPr="00AA3C74">
        <w:rPr>
          <w:rFonts w:ascii="Arial" w:hAnsi="Arial" w:cs="Arial"/>
          <w:sz w:val="20"/>
          <w:szCs w:val="20"/>
        </w:rPr>
        <w:t>.</w:t>
      </w:r>
    </w:p>
    <w:p w14:paraId="18326A85" w14:textId="77777777" w:rsidR="00104D39" w:rsidRPr="00AA3C74" w:rsidRDefault="00104D39" w:rsidP="00104D39">
      <w:pPr>
        <w:ind w:left="360"/>
        <w:jc w:val="both"/>
        <w:rPr>
          <w:rFonts w:ascii="Arial" w:hAnsi="Arial" w:cs="Arial"/>
          <w:sz w:val="20"/>
          <w:szCs w:val="20"/>
        </w:rPr>
      </w:pPr>
    </w:p>
    <w:p w14:paraId="612D23DE" w14:textId="77777777" w:rsidR="003925A1" w:rsidRPr="00AA3C74" w:rsidRDefault="005F5058" w:rsidP="003925A1">
      <w:pPr>
        <w:numPr>
          <w:ilvl w:val="0"/>
          <w:numId w:val="5"/>
        </w:numPr>
        <w:jc w:val="both"/>
        <w:rPr>
          <w:rFonts w:ascii="Arial" w:hAnsi="Arial" w:cs="Arial"/>
          <w:sz w:val="20"/>
          <w:szCs w:val="20"/>
        </w:rPr>
      </w:pPr>
      <w:r w:rsidRPr="00AA3C74">
        <w:rPr>
          <w:rFonts w:ascii="Arial" w:hAnsi="Arial" w:cs="Arial"/>
          <w:sz w:val="20"/>
          <w:szCs w:val="20"/>
        </w:rPr>
        <w:t>Un engagement sur le plan d</w:t>
      </w:r>
      <w:r w:rsidR="00A27BDE" w:rsidRPr="00AA3C74">
        <w:rPr>
          <w:rFonts w:ascii="Arial" w:hAnsi="Arial" w:cs="Arial"/>
          <w:sz w:val="20"/>
          <w:szCs w:val="20"/>
        </w:rPr>
        <w:t>u Produit</w:t>
      </w:r>
      <w:r w:rsidR="00F83746" w:rsidRPr="00AA3C74">
        <w:rPr>
          <w:rFonts w:ascii="Arial" w:hAnsi="Arial" w:cs="Arial"/>
          <w:sz w:val="20"/>
          <w:szCs w:val="20"/>
        </w:rPr>
        <w:t>.</w:t>
      </w:r>
    </w:p>
    <w:p w14:paraId="1BC5D44B" w14:textId="77777777" w:rsidR="00104D39" w:rsidRPr="00AA3C74" w:rsidRDefault="00104D39" w:rsidP="00104D39">
      <w:pPr>
        <w:ind w:left="360"/>
        <w:jc w:val="both"/>
        <w:rPr>
          <w:rFonts w:ascii="Arial" w:hAnsi="Arial" w:cs="Arial"/>
          <w:sz w:val="20"/>
          <w:szCs w:val="20"/>
        </w:rPr>
      </w:pPr>
    </w:p>
    <w:p w14:paraId="0F6DF028" w14:textId="77777777" w:rsidR="00EF5F9B" w:rsidRPr="00AA3C74" w:rsidRDefault="00EF5F9B" w:rsidP="00EF5F9B">
      <w:pPr>
        <w:numPr>
          <w:ilvl w:val="0"/>
          <w:numId w:val="5"/>
        </w:numPr>
        <w:jc w:val="both"/>
        <w:rPr>
          <w:rFonts w:ascii="Arial" w:hAnsi="Arial" w:cs="Arial"/>
          <w:sz w:val="20"/>
          <w:szCs w:val="20"/>
        </w:rPr>
      </w:pPr>
      <w:r w:rsidRPr="00AA3C74">
        <w:rPr>
          <w:rFonts w:ascii="Arial" w:hAnsi="Arial" w:cs="Arial"/>
          <w:sz w:val="20"/>
          <w:szCs w:val="20"/>
        </w:rPr>
        <w:t xml:space="preserve">Le résultat du pré-audit qualité de SCHRADER S.A.S. (Réalisé pour chaque nouveau </w:t>
      </w:r>
      <w:r w:rsidR="00D36AD9" w:rsidRPr="00AA3C74">
        <w:rPr>
          <w:rFonts w:ascii="Arial" w:hAnsi="Arial" w:cs="Arial"/>
          <w:sz w:val="20"/>
          <w:szCs w:val="20"/>
        </w:rPr>
        <w:t>FOURNISSEUR</w:t>
      </w:r>
      <w:r w:rsidRPr="00AA3C74">
        <w:rPr>
          <w:rFonts w:ascii="Arial" w:hAnsi="Arial" w:cs="Arial"/>
          <w:sz w:val="20"/>
          <w:szCs w:val="20"/>
        </w:rPr>
        <w:t>).</w:t>
      </w:r>
    </w:p>
    <w:p w14:paraId="07A2D6C6" w14:textId="77777777" w:rsidR="00104D39" w:rsidRPr="00AA3C74" w:rsidRDefault="00104D39" w:rsidP="00104D39">
      <w:pPr>
        <w:ind w:left="360"/>
        <w:jc w:val="both"/>
        <w:rPr>
          <w:rFonts w:ascii="Arial" w:hAnsi="Arial" w:cs="Arial"/>
          <w:sz w:val="20"/>
          <w:szCs w:val="20"/>
        </w:rPr>
      </w:pPr>
    </w:p>
    <w:p w14:paraId="05DE3C57" w14:textId="41C35B2B" w:rsidR="00732080" w:rsidRDefault="00F83746" w:rsidP="00732080">
      <w:pPr>
        <w:numPr>
          <w:ilvl w:val="0"/>
          <w:numId w:val="5"/>
        </w:numPr>
        <w:jc w:val="both"/>
        <w:rPr>
          <w:rFonts w:ascii="Arial" w:hAnsi="Arial" w:cs="Arial"/>
          <w:sz w:val="20"/>
          <w:szCs w:val="20"/>
        </w:rPr>
      </w:pPr>
      <w:r w:rsidRPr="00AA3C74">
        <w:rPr>
          <w:rFonts w:ascii="Arial" w:hAnsi="Arial" w:cs="Arial"/>
          <w:sz w:val="20"/>
          <w:szCs w:val="20"/>
        </w:rPr>
        <w:t>L</w:t>
      </w:r>
      <w:r w:rsidR="003925A1" w:rsidRPr="00AA3C74">
        <w:rPr>
          <w:rFonts w:ascii="Arial" w:hAnsi="Arial" w:cs="Arial"/>
          <w:sz w:val="20"/>
          <w:szCs w:val="20"/>
        </w:rPr>
        <w:t xml:space="preserve">e procédé de fabrication </w:t>
      </w:r>
      <w:r w:rsidRPr="00AA3C74">
        <w:rPr>
          <w:rFonts w:ascii="Arial" w:hAnsi="Arial" w:cs="Arial"/>
          <w:sz w:val="20"/>
          <w:szCs w:val="20"/>
        </w:rPr>
        <w:t xml:space="preserve">et un synoptique de production </w:t>
      </w:r>
      <w:r w:rsidR="003925A1" w:rsidRPr="00AA3C74">
        <w:rPr>
          <w:rFonts w:ascii="Arial" w:hAnsi="Arial" w:cs="Arial"/>
          <w:sz w:val="20"/>
          <w:szCs w:val="20"/>
        </w:rPr>
        <w:t xml:space="preserve">adapté pour notre </w:t>
      </w:r>
      <w:r w:rsidR="00A27BDE" w:rsidRPr="00AA3C74">
        <w:rPr>
          <w:rFonts w:ascii="Arial" w:hAnsi="Arial" w:cs="Arial"/>
          <w:sz w:val="20"/>
          <w:szCs w:val="20"/>
        </w:rPr>
        <w:t>Produit</w:t>
      </w:r>
      <w:r w:rsidR="00C6097A" w:rsidRPr="00AA3C74">
        <w:rPr>
          <w:rFonts w:ascii="Arial" w:hAnsi="Arial" w:cs="Arial"/>
          <w:sz w:val="20"/>
          <w:szCs w:val="20"/>
        </w:rPr>
        <w:t>.</w:t>
      </w:r>
    </w:p>
    <w:p w14:paraId="41633533" w14:textId="77777777" w:rsidR="00A821B2" w:rsidRDefault="00A821B2" w:rsidP="00A821B2">
      <w:pPr>
        <w:ind w:left="360"/>
        <w:jc w:val="both"/>
        <w:rPr>
          <w:rFonts w:ascii="Arial" w:hAnsi="Arial" w:cs="Arial"/>
          <w:sz w:val="20"/>
          <w:szCs w:val="20"/>
        </w:rPr>
      </w:pPr>
    </w:p>
    <w:p w14:paraId="7E8D671F" w14:textId="57606FC1" w:rsidR="00732080" w:rsidRPr="00732080" w:rsidRDefault="00732080" w:rsidP="00732080">
      <w:pPr>
        <w:numPr>
          <w:ilvl w:val="0"/>
          <w:numId w:val="5"/>
        </w:numPr>
        <w:jc w:val="both"/>
        <w:rPr>
          <w:rFonts w:ascii="Arial" w:hAnsi="Arial" w:cs="Arial"/>
          <w:sz w:val="20"/>
          <w:szCs w:val="20"/>
        </w:rPr>
      </w:pPr>
      <w:r>
        <w:rPr>
          <w:rFonts w:ascii="Arial" w:hAnsi="Arial" w:cs="Arial"/>
          <w:sz w:val="20"/>
          <w:szCs w:val="20"/>
        </w:rPr>
        <w:t xml:space="preserve">Les Certifications </w:t>
      </w:r>
      <w:r w:rsidR="00A821B2">
        <w:rPr>
          <w:rFonts w:ascii="Arial" w:hAnsi="Arial" w:cs="Arial"/>
          <w:sz w:val="20"/>
          <w:szCs w:val="20"/>
        </w:rPr>
        <w:t>du FOURNISSEUR (IATF, ISO…)</w:t>
      </w:r>
    </w:p>
    <w:p w14:paraId="21CF6ED9" w14:textId="77777777" w:rsidR="00104D39" w:rsidRPr="00AA3C74" w:rsidRDefault="00104D39" w:rsidP="00104D39">
      <w:pPr>
        <w:ind w:left="360"/>
        <w:jc w:val="both"/>
        <w:rPr>
          <w:rFonts w:ascii="Arial" w:hAnsi="Arial" w:cs="Arial"/>
          <w:sz w:val="20"/>
          <w:szCs w:val="20"/>
        </w:rPr>
      </w:pPr>
    </w:p>
    <w:p w14:paraId="2DDC373A" w14:textId="77777777" w:rsidR="00A27BDE" w:rsidRDefault="00A27BDE" w:rsidP="005B773A">
      <w:pPr>
        <w:numPr>
          <w:ilvl w:val="0"/>
          <w:numId w:val="5"/>
        </w:numPr>
        <w:pBdr>
          <w:left w:val="single" w:sz="18" w:space="4" w:color="0070C0"/>
        </w:pBdr>
        <w:jc w:val="both"/>
        <w:rPr>
          <w:rFonts w:ascii="Arial" w:hAnsi="Arial" w:cs="Arial"/>
          <w:sz w:val="20"/>
          <w:szCs w:val="20"/>
        </w:rPr>
      </w:pPr>
      <w:r w:rsidRPr="00AA3C74">
        <w:rPr>
          <w:rFonts w:ascii="Arial" w:hAnsi="Arial" w:cs="Arial"/>
          <w:sz w:val="20"/>
          <w:szCs w:val="20"/>
        </w:rPr>
        <w:t>le Respect des dispositions relatives à la lutte contre le travail illégal ; ANNEXE 26</w:t>
      </w:r>
    </w:p>
    <w:p w14:paraId="76783274" w14:textId="2A96F194" w:rsidR="00830CF2" w:rsidRDefault="00830CF2" w:rsidP="000632CC">
      <w:pPr>
        <w:ind w:left="360"/>
        <w:jc w:val="both"/>
        <w:rPr>
          <w:rFonts w:ascii="Arial" w:hAnsi="Arial"/>
          <w:sz w:val="20"/>
          <w:szCs w:val="20"/>
        </w:rPr>
      </w:pPr>
      <w:r w:rsidRPr="00830CF2">
        <w:rPr>
          <w:rFonts w:ascii="Arial" w:hAnsi="Arial" w:cs="Arial"/>
          <w:sz w:val="20"/>
          <w:szCs w:val="20"/>
        </w:rPr>
        <w:t>  </w:t>
      </w:r>
      <w:permStart w:id="173475039" w:edGrp="everyone"/>
      <w:r w:rsidRPr="00830CF2">
        <w:rPr>
          <w:rFonts w:ascii="Arial" w:hAnsi="Arial" w:cs="Arial"/>
          <w:sz w:val="20"/>
          <w:szCs w:val="20"/>
        </w:rPr>
        <w:t xml:space="preserve"> </w:t>
      </w:r>
      <w:r w:rsidR="00D72071">
        <w:rPr>
          <w:rFonts w:ascii="Arial" w:hAnsi="Arial" w:cs="Arial"/>
          <w:sz w:val="20"/>
          <w:szCs w:val="20"/>
        </w:rPr>
        <w:object w:dxaOrig="1513" w:dyaOrig="984" w14:anchorId="179BC3EC">
          <v:shape id="_x0000_i1029" type="#_x0000_t75" style="width:61.75pt;height:40.2pt" o:ole="">
            <v:imagedata r:id="rId22" o:title=""/>
          </v:shape>
          <o:OLEObject Type="Embed" ProgID="Acrobat.Document.DC" ShapeID="_x0000_i1029" DrawAspect="Icon" ObjectID="_1677056003" r:id="rId23"/>
        </w:object>
      </w:r>
      <w:r w:rsidRPr="00830CF2">
        <w:rPr>
          <w:rFonts w:ascii="Arial" w:hAnsi="Arial" w:cs="Arial"/>
          <w:sz w:val="20"/>
          <w:szCs w:val="20"/>
        </w:rPr>
        <w:t xml:space="preserve"> </w:t>
      </w:r>
      <w:permEnd w:id="173475039"/>
    </w:p>
    <w:p w14:paraId="65F292FB" w14:textId="4AB63545" w:rsidR="005D103F" w:rsidRDefault="00A27BDE" w:rsidP="006442D9">
      <w:pPr>
        <w:numPr>
          <w:ilvl w:val="0"/>
          <w:numId w:val="5"/>
        </w:numPr>
        <w:pBdr>
          <w:left w:val="single" w:sz="18" w:space="4" w:color="0070C0"/>
        </w:pBdr>
        <w:jc w:val="both"/>
        <w:rPr>
          <w:rFonts w:ascii="Arial" w:hAnsi="Arial"/>
          <w:sz w:val="20"/>
          <w:szCs w:val="20"/>
        </w:rPr>
      </w:pPr>
      <w:r w:rsidRPr="00AA3C74">
        <w:rPr>
          <w:rFonts w:ascii="Arial" w:hAnsi="Arial"/>
          <w:sz w:val="20"/>
          <w:szCs w:val="20"/>
        </w:rPr>
        <w:t xml:space="preserve">L’existence d’une politique RSE. </w:t>
      </w:r>
    </w:p>
    <w:p w14:paraId="31231AC5" w14:textId="77777777" w:rsidR="005D103F" w:rsidRDefault="005D103F" w:rsidP="005D103F">
      <w:pPr>
        <w:ind w:left="360"/>
        <w:jc w:val="both"/>
        <w:rPr>
          <w:rFonts w:ascii="Arial" w:hAnsi="Arial"/>
          <w:sz w:val="20"/>
          <w:szCs w:val="20"/>
        </w:rPr>
      </w:pPr>
    </w:p>
    <w:p w14:paraId="11F6E52B" w14:textId="2AC6D05C" w:rsidR="005D103F" w:rsidRPr="005D103F" w:rsidRDefault="005D103F" w:rsidP="005D103F">
      <w:pPr>
        <w:numPr>
          <w:ilvl w:val="0"/>
          <w:numId w:val="5"/>
        </w:numPr>
        <w:jc w:val="both"/>
        <w:rPr>
          <w:rFonts w:ascii="Arial" w:hAnsi="Arial"/>
          <w:sz w:val="20"/>
          <w:szCs w:val="20"/>
        </w:rPr>
      </w:pPr>
      <w:r w:rsidRPr="005D103F">
        <w:rPr>
          <w:rFonts w:ascii="Arial" w:hAnsi="Arial" w:cs="Arial"/>
          <w:sz w:val="20"/>
          <w:szCs w:val="20"/>
        </w:rPr>
        <w:t>Le respect de l'environnement dans la conception et la réalisation du Produit</w:t>
      </w:r>
      <w:r>
        <w:rPr>
          <w:rFonts w:ascii="Arial" w:hAnsi="Arial" w:cs="Arial"/>
          <w:sz w:val="20"/>
          <w:szCs w:val="20"/>
        </w:rPr>
        <w:t>.</w:t>
      </w:r>
    </w:p>
    <w:p w14:paraId="6EAA5B63" w14:textId="77777777" w:rsidR="005D103F" w:rsidRPr="00AA3C74" w:rsidRDefault="005D103F" w:rsidP="006442D9">
      <w:pPr>
        <w:jc w:val="both"/>
        <w:rPr>
          <w:rFonts w:ascii="Arial" w:hAnsi="Arial" w:cs="Arial"/>
          <w:sz w:val="20"/>
          <w:szCs w:val="20"/>
        </w:rPr>
      </w:pPr>
    </w:p>
    <w:p w14:paraId="7C6535F0" w14:textId="2478035A" w:rsidR="00C93A05" w:rsidRPr="00AA3C74" w:rsidRDefault="003925A1" w:rsidP="005902D3">
      <w:pPr>
        <w:ind w:firstLine="360"/>
        <w:jc w:val="both"/>
        <w:rPr>
          <w:rFonts w:ascii="Arial" w:hAnsi="Arial" w:cs="Arial"/>
          <w:sz w:val="20"/>
          <w:szCs w:val="20"/>
        </w:rPr>
      </w:pPr>
      <w:r w:rsidRPr="00AA3C74">
        <w:rPr>
          <w:rFonts w:ascii="Arial" w:hAnsi="Arial" w:cs="Arial"/>
          <w:sz w:val="20"/>
          <w:szCs w:val="20"/>
        </w:rPr>
        <w:t xml:space="preserve"> </w:t>
      </w:r>
      <w:permStart w:id="1451847205" w:edGrp="everyone"/>
      <w:r w:rsidRPr="00AA3C74">
        <w:rPr>
          <w:rFonts w:ascii="Arial" w:hAnsi="Arial" w:cs="Arial"/>
          <w:sz w:val="20"/>
          <w:szCs w:val="20"/>
        </w:rPr>
        <w:t xml:space="preserve"> </w:t>
      </w:r>
      <w:r w:rsidR="00392E1B">
        <w:rPr>
          <w:rFonts w:ascii="Arial" w:hAnsi="Arial" w:cs="Arial"/>
          <w:sz w:val="20"/>
          <w:szCs w:val="20"/>
        </w:rPr>
        <w:object w:dxaOrig="1469" w:dyaOrig="950" w14:anchorId="1D6E1DC0">
          <v:shape id="_x0000_i1063" type="#_x0000_t75" style="width:73.45pt;height:47.5pt" o:ole="">
            <v:imagedata r:id="rId24" o:title=""/>
          </v:shape>
          <o:OLEObject Type="Embed" ProgID="Acrobat.Document.DC" ShapeID="_x0000_i1063" DrawAspect="Icon" ObjectID="_1677056004" r:id="rId25"/>
        </w:object>
      </w:r>
    </w:p>
    <w:p w14:paraId="1E6C182F" w14:textId="77777777" w:rsidR="003925A1" w:rsidRPr="00AA3C74" w:rsidRDefault="003925A1" w:rsidP="00F66170">
      <w:pPr>
        <w:pStyle w:val="Style12"/>
        <w:rPr>
          <w:sz w:val="20"/>
          <w:szCs w:val="20"/>
        </w:rPr>
      </w:pPr>
      <w:bookmarkStart w:id="12" w:name="_Toc216775211"/>
      <w:permEnd w:id="1451847205"/>
      <w:r w:rsidRPr="00AA3C74">
        <w:rPr>
          <w:sz w:val="20"/>
          <w:szCs w:val="20"/>
        </w:rPr>
        <w:t xml:space="preserve">ETABLISSEMENT DU CONTRAT : ENGAGEMENT </w:t>
      </w:r>
      <w:r w:rsidR="00D36AD9" w:rsidRPr="00AA3C74">
        <w:rPr>
          <w:sz w:val="20"/>
          <w:szCs w:val="20"/>
        </w:rPr>
        <w:t>FOURNISSEUR</w:t>
      </w:r>
      <w:bookmarkEnd w:id="12"/>
    </w:p>
    <w:p w14:paraId="33E8878F" w14:textId="77777777" w:rsidR="003925A1" w:rsidRPr="00AA3C74" w:rsidRDefault="003925A1" w:rsidP="003925A1">
      <w:pPr>
        <w:pStyle w:val="Titre3"/>
        <w:jc w:val="both"/>
        <w:rPr>
          <w:b w:val="0"/>
          <w:sz w:val="20"/>
          <w:szCs w:val="20"/>
        </w:rPr>
      </w:pPr>
    </w:p>
    <w:p w14:paraId="7AA55389" w14:textId="77777777" w:rsidR="003925A1" w:rsidRDefault="00F83746" w:rsidP="003925A1">
      <w:pPr>
        <w:jc w:val="both"/>
        <w:rPr>
          <w:rFonts w:ascii="Arial" w:hAnsi="Arial" w:cs="Arial"/>
          <w:color w:val="000000"/>
          <w:sz w:val="20"/>
          <w:szCs w:val="20"/>
        </w:rPr>
      </w:pPr>
      <w:r w:rsidRPr="00AA3C74">
        <w:rPr>
          <w:rFonts w:ascii="Arial" w:hAnsi="Arial" w:cs="Arial"/>
          <w:color w:val="000000"/>
          <w:sz w:val="20"/>
          <w:szCs w:val="20"/>
        </w:rPr>
        <w:t xml:space="preserve">Les conditions décrites ci-dessus pour la sélection </w:t>
      </w:r>
      <w:r w:rsidR="00D36AD9" w:rsidRPr="00AA3C74">
        <w:rPr>
          <w:rFonts w:ascii="Arial" w:hAnsi="Arial" w:cs="Arial"/>
          <w:color w:val="000000"/>
          <w:sz w:val="20"/>
          <w:szCs w:val="20"/>
        </w:rPr>
        <w:t>FOURNISSEUR</w:t>
      </w:r>
      <w:r w:rsidRPr="00AA3C74">
        <w:rPr>
          <w:rFonts w:ascii="Arial" w:hAnsi="Arial" w:cs="Arial"/>
          <w:color w:val="000000"/>
          <w:sz w:val="20"/>
          <w:szCs w:val="20"/>
        </w:rPr>
        <w:t xml:space="preserve"> font partie du contrat. </w:t>
      </w:r>
    </w:p>
    <w:p w14:paraId="46F99846" w14:textId="77777777" w:rsidR="00566370" w:rsidRPr="00AA3C74" w:rsidRDefault="00566370" w:rsidP="003925A1">
      <w:pPr>
        <w:jc w:val="both"/>
        <w:rPr>
          <w:rFonts w:ascii="Arial" w:hAnsi="Arial" w:cs="Arial"/>
          <w:color w:val="000000"/>
          <w:sz w:val="20"/>
          <w:szCs w:val="20"/>
        </w:rPr>
      </w:pPr>
    </w:p>
    <w:p w14:paraId="3537D262" w14:textId="77777777" w:rsidR="005B773A" w:rsidRPr="00AA3C74" w:rsidRDefault="005B773A" w:rsidP="003925A1">
      <w:pPr>
        <w:jc w:val="both"/>
        <w:rPr>
          <w:rFonts w:ascii="Arial" w:hAnsi="Arial" w:cs="Arial"/>
          <w:color w:val="000000"/>
          <w:sz w:val="20"/>
          <w:szCs w:val="20"/>
        </w:rPr>
      </w:pPr>
    </w:p>
    <w:p w14:paraId="398ECB93" w14:textId="77777777" w:rsidR="00A27BDE" w:rsidRPr="00AA3C74" w:rsidRDefault="00A27BDE" w:rsidP="00A27BDE">
      <w:pPr>
        <w:ind w:firstLine="360"/>
        <w:jc w:val="both"/>
        <w:rPr>
          <w:rFonts w:ascii="Arial" w:hAnsi="Arial" w:cs="Arial"/>
          <w:b/>
          <w:color w:val="000000"/>
          <w:sz w:val="20"/>
          <w:szCs w:val="20"/>
        </w:rPr>
      </w:pPr>
      <w:r w:rsidRPr="00AA3C74">
        <w:rPr>
          <w:rFonts w:ascii="Arial" w:hAnsi="Arial" w:cs="Arial"/>
          <w:b/>
          <w:color w:val="000000"/>
          <w:sz w:val="20"/>
          <w:szCs w:val="20"/>
        </w:rPr>
        <w:t>4.1) Constitution du dossier FOURNISSEUR</w:t>
      </w:r>
    </w:p>
    <w:p w14:paraId="3624954E" w14:textId="77777777" w:rsidR="00A27BDE" w:rsidRPr="00AA3C74" w:rsidRDefault="00A27BDE" w:rsidP="003925A1">
      <w:pPr>
        <w:jc w:val="both"/>
        <w:rPr>
          <w:rFonts w:ascii="Arial" w:hAnsi="Arial" w:cs="Arial"/>
          <w:color w:val="000000"/>
          <w:sz w:val="20"/>
          <w:szCs w:val="20"/>
        </w:rPr>
      </w:pPr>
    </w:p>
    <w:p w14:paraId="34808F14" w14:textId="644FD4B3" w:rsidR="00F83746" w:rsidRPr="00AA3C74" w:rsidRDefault="00F83746" w:rsidP="003925A1">
      <w:pPr>
        <w:jc w:val="both"/>
        <w:rPr>
          <w:rFonts w:ascii="Arial" w:hAnsi="Arial" w:cs="Arial"/>
          <w:color w:val="000000"/>
          <w:sz w:val="20"/>
          <w:szCs w:val="20"/>
        </w:rPr>
      </w:pPr>
      <w:r w:rsidRPr="00AA3C74">
        <w:rPr>
          <w:rFonts w:ascii="Arial" w:hAnsi="Arial" w:cs="Arial"/>
          <w:color w:val="000000"/>
          <w:sz w:val="20"/>
          <w:szCs w:val="20"/>
        </w:rPr>
        <w:t xml:space="preserve">Dans le cadre de l’intégration d’un nouveau </w:t>
      </w:r>
      <w:r w:rsidR="00D36AD9" w:rsidRPr="00AA3C74">
        <w:rPr>
          <w:rFonts w:ascii="Arial" w:hAnsi="Arial" w:cs="Arial"/>
          <w:color w:val="000000"/>
          <w:sz w:val="20"/>
          <w:szCs w:val="20"/>
        </w:rPr>
        <w:t>FOURNISSEUR</w:t>
      </w:r>
      <w:r w:rsidRPr="00AA3C74">
        <w:rPr>
          <w:rFonts w:ascii="Arial" w:hAnsi="Arial" w:cs="Arial"/>
          <w:color w:val="000000"/>
          <w:sz w:val="20"/>
          <w:szCs w:val="20"/>
        </w:rPr>
        <w:t>, les éléments suivants sont requis</w:t>
      </w:r>
      <w:r w:rsidR="00735E43">
        <w:rPr>
          <w:rFonts w:ascii="Arial" w:hAnsi="Arial" w:cs="Arial"/>
          <w:color w:val="000000"/>
          <w:sz w:val="20"/>
          <w:szCs w:val="20"/>
        </w:rPr>
        <w:t xml:space="preserve"> </w:t>
      </w:r>
      <w:r w:rsidRPr="00AA3C74">
        <w:rPr>
          <w:rFonts w:ascii="Arial" w:hAnsi="Arial" w:cs="Arial"/>
          <w:color w:val="000000"/>
          <w:sz w:val="20"/>
          <w:szCs w:val="20"/>
        </w:rPr>
        <w:t xml:space="preserve">: </w:t>
      </w:r>
    </w:p>
    <w:p w14:paraId="42FDBF84" w14:textId="77777777" w:rsidR="00F83746" w:rsidRPr="00AA3C74" w:rsidRDefault="00F83746" w:rsidP="003925A1">
      <w:pPr>
        <w:jc w:val="both"/>
        <w:rPr>
          <w:rFonts w:ascii="Arial" w:hAnsi="Arial" w:cs="Arial"/>
          <w:color w:val="000000"/>
          <w:sz w:val="20"/>
          <w:szCs w:val="20"/>
        </w:rPr>
      </w:pPr>
    </w:p>
    <w:p w14:paraId="38E83388" w14:textId="60B31105" w:rsidR="00D4345A" w:rsidRPr="00AA3C74" w:rsidRDefault="00F83746" w:rsidP="00D4345A">
      <w:pPr>
        <w:numPr>
          <w:ilvl w:val="0"/>
          <w:numId w:val="4"/>
        </w:numPr>
        <w:jc w:val="both"/>
        <w:rPr>
          <w:rFonts w:ascii="Arial" w:hAnsi="Arial" w:cs="Arial"/>
          <w:color w:val="000000"/>
          <w:sz w:val="20"/>
          <w:szCs w:val="20"/>
        </w:rPr>
      </w:pPr>
      <w:r w:rsidRPr="00AA3C74">
        <w:rPr>
          <w:rFonts w:ascii="Arial" w:hAnsi="Arial" w:cs="Arial"/>
          <w:color w:val="000000"/>
          <w:sz w:val="20"/>
          <w:szCs w:val="20"/>
        </w:rPr>
        <w:lastRenderedPageBreak/>
        <w:t xml:space="preserve">Fiche de renseignement </w:t>
      </w:r>
      <w:r w:rsidR="00D36AD9" w:rsidRPr="00AA3C74">
        <w:rPr>
          <w:rFonts w:ascii="Arial" w:hAnsi="Arial" w:cs="Arial"/>
          <w:color w:val="000000"/>
          <w:sz w:val="20"/>
          <w:szCs w:val="20"/>
        </w:rPr>
        <w:t>FOURNISSEUR</w:t>
      </w:r>
      <w:r w:rsidRPr="00AA3C74">
        <w:rPr>
          <w:rFonts w:ascii="Arial" w:hAnsi="Arial" w:cs="Arial"/>
          <w:color w:val="000000"/>
          <w:sz w:val="20"/>
          <w:szCs w:val="20"/>
        </w:rPr>
        <w:t xml:space="preserve"> renseignée.</w:t>
      </w:r>
      <w:r w:rsidR="00665C57" w:rsidRPr="00AA3C74">
        <w:rPr>
          <w:rFonts w:ascii="Arial" w:hAnsi="Arial" w:cs="Arial"/>
          <w:color w:val="000000"/>
          <w:sz w:val="20"/>
          <w:szCs w:val="20"/>
        </w:rPr>
        <w:t xml:space="preserve"> </w:t>
      </w:r>
      <w:r w:rsidR="00A27BDE" w:rsidRPr="00704925">
        <w:rPr>
          <w:rFonts w:ascii="Arial" w:hAnsi="Arial" w:cs="Arial"/>
          <w:color w:val="000000"/>
          <w:sz w:val="20"/>
          <w:szCs w:val="20"/>
        </w:rPr>
        <w:t>Annexe</w:t>
      </w:r>
      <w:r w:rsidR="00F56BEB" w:rsidRPr="00704925">
        <w:rPr>
          <w:rFonts w:ascii="Arial" w:hAnsi="Arial" w:cs="Arial"/>
          <w:color w:val="000000"/>
          <w:sz w:val="20"/>
          <w:szCs w:val="20"/>
        </w:rPr>
        <w:t xml:space="preserve"> 35</w:t>
      </w:r>
      <w:r w:rsidR="00E7272C">
        <w:rPr>
          <w:rFonts w:ascii="Arial" w:hAnsi="Arial" w:cs="Arial"/>
          <w:color w:val="000000"/>
          <w:sz w:val="20"/>
          <w:szCs w:val="20"/>
        </w:rPr>
        <w:t xml:space="preserve"> </w:t>
      </w:r>
      <w:r w:rsidR="00D4345A">
        <w:rPr>
          <w:rFonts w:ascii="Arial" w:hAnsi="Arial" w:cs="Arial"/>
          <w:color w:val="000000"/>
          <w:sz w:val="20"/>
          <w:szCs w:val="20"/>
        </w:rPr>
        <w:t xml:space="preserve"> </w:t>
      </w:r>
      <w:r w:rsidR="00D4345A" w:rsidRPr="00AA3C74">
        <w:rPr>
          <w:rFonts w:ascii="Arial" w:hAnsi="Arial" w:cs="Arial"/>
          <w:color w:val="000000"/>
          <w:sz w:val="20"/>
          <w:szCs w:val="20"/>
        </w:rPr>
        <w:t xml:space="preserve">  </w:t>
      </w:r>
      <w:permStart w:id="452005782" w:edGrp="everyone"/>
      <w:bookmarkStart w:id="13" w:name="_MON_1677054033"/>
      <w:bookmarkEnd w:id="13"/>
      <w:r w:rsidR="008F6362">
        <w:rPr>
          <w:rFonts w:ascii="Arial" w:hAnsi="Arial" w:cs="Arial"/>
          <w:color w:val="000000"/>
          <w:sz w:val="20"/>
          <w:szCs w:val="20"/>
        </w:rPr>
        <w:object w:dxaOrig="1287" w:dyaOrig="837" w14:anchorId="39147401">
          <v:shape id="_x0000_i1067" type="#_x0000_t75" style="width:64.35pt;height:41.85pt" o:ole="">
            <v:imagedata r:id="rId26" o:title=""/>
          </v:shape>
          <o:OLEObject Type="Embed" ProgID="Excel.SheetMacroEnabled.12" ShapeID="_x0000_i1067" DrawAspect="Icon" ObjectID="_1677056005" r:id="rId27"/>
        </w:object>
      </w:r>
    </w:p>
    <w:permEnd w:id="452005782"/>
    <w:p w14:paraId="4C7A460E" w14:textId="77777777" w:rsidR="00704925" w:rsidRPr="00D4345A" w:rsidRDefault="00704925" w:rsidP="00D4345A">
      <w:pPr>
        <w:jc w:val="both"/>
        <w:rPr>
          <w:rFonts w:ascii="Arial" w:hAnsi="Arial" w:cs="Arial"/>
          <w:color w:val="000000"/>
          <w:sz w:val="20"/>
          <w:szCs w:val="20"/>
        </w:rPr>
      </w:pPr>
    </w:p>
    <w:p w14:paraId="09DE6546" w14:textId="77777777" w:rsidR="00704925" w:rsidRPr="00704925" w:rsidRDefault="00704925" w:rsidP="00704925">
      <w:pPr>
        <w:ind w:left="360"/>
        <w:jc w:val="both"/>
        <w:rPr>
          <w:rFonts w:ascii="Arial" w:hAnsi="Arial" w:cs="Arial"/>
          <w:color w:val="000000"/>
          <w:sz w:val="20"/>
          <w:szCs w:val="20"/>
        </w:rPr>
      </w:pPr>
    </w:p>
    <w:p w14:paraId="5673D5B8" w14:textId="77777777" w:rsidR="00023B2F" w:rsidRPr="00AA3C74" w:rsidRDefault="00F83746" w:rsidP="00023B2F">
      <w:pPr>
        <w:numPr>
          <w:ilvl w:val="0"/>
          <w:numId w:val="4"/>
        </w:numPr>
        <w:jc w:val="both"/>
        <w:rPr>
          <w:rFonts w:ascii="Arial" w:hAnsi="Arial" w:cs="Arial"/>
          <w:color w:val="000000"/>
          <w:sz w:val="20"/>
          <w:szCs w:val="20"/>
        </w:rPr>
      </w:pPr>
      <w:r w:rsidRPr="00AA3C74">
        <w:rPr>
          <w:rFonts w:ascii="Arial" w:hAnsi="Arial" w:cs="Arial"/>
          <w:color w:val="000000"/>
          <w:sz w:val="20"/>
          <w:szCs w:val="20"/>
        </w:rPr>
        <w:t>Analyse financière + cotation banque de France</w:t>
      </w:r>
      <w:r w:rsidR="001F376F" w:rsidRPr="00AA3C74">
        <w:rPr>
          <w:rFonts w:ascii="Arial" w:hAnsi="Arial" w:cs="Arial"/>
          <w:color w:val="000000"/>
          <w:sz w:val="20"/>
          <w:szCs w:val="20"/>
        </w:rPr>
        <w:t xml:space="preserve"> ou similaire pour </w:t>
      </w:r>
      <w:r w:rsidR="00D36AD9" w:rsidRPr="00AA3C74">
        <w:rPr>
          <w:rFonts w:ascii="Arial" w:hAnsi="Arial" w:cs="Arial"/>
          <w:color w:val="000000"/>
          <w:sz w:val="20"/>
          <w:szCs w:val="20"/>
        </w:rPr>
        <w:t>FOURNISSEUR</w:t>
      </w:r>
      <w:r w:rsidR="001F376F" w:rsidRPr="00AA3C74">
        <w:rPr>
          <w:rFonts w:ascii="Arial" w:hAnsi="Arial" w:cs="Arial"/>
          <w:color w:val="000000"/>
          <w:sz w:val="20"/>
          <w:szCs w:val="20"/>
        </w:rPr>
        <w:t xml:space="preserve"> hors France.</w:t>
      </w:r>
    </w:p>
    <w:p w14:paraId="34DACCEF" w14:textId="2FFB48E4" w:rsidR="00023B2F" w:rsidRPr="00AA3C74" w:rsidRDefault="00E85498" w:rsidP="00023B2F">
      <w:pPr>
        <w:numPr>
          <w:ilvl w:val="0"/>
          <w:numId w:val="4"/>
        </w:numPr>
        <w:jc w:val="both"/>
        <w:rPr>
          <w:rFonts w:ascii="Arial" w:hAnsi="Arial" w:cs="Arial"/>
          <w:color w:val="000000"/>
          <w:sz w:val="20"/>
          <w:szCs w:val="20"/>
        </w:rPr>
      </w:pPr>
      <w:r w:rsidRPr="00AA3C74">
        <w:rPr>
          <w:rFonts w:ascii="Arial" w:hAnsi="Arial" w:cs="Arial"/>
          <w:color w:val="000000"/>
          <w:sz w:val="20"/>
          <w:szCs w:val="20"/>
        </w:rPr>
        <w:t xml:space="preserve">Conditions générales d’achat signées par le </w:t>
      </w:r>
      <w:r w:rsidR="00D36AD9" w:rsidRPr="00AA3C74">
        <w:rPr>
          <w:rFonts w:ascii="Arial" w:hAnsi="Arial" w:cs="Arial"/>
          <w:color w:val="000000"/>
          <w:sz w:val="20"/>
          <w:szCs w:val="20"/>
        </w:rPr>
        <w:t>FOURNISSEUR</w:t>
      </w:r>
      <w:r w:rsidRPr="00AA3C74">
        <w:rPr>
          <w:rFonts w:ascii="Arial" w:hAnsi="Arial" w:cs="Arial"/>
          <w:color w:val="000000"/>
          <w:sz w:val="20"/>
          <w:szCs w:val="20"/>
        </w:rPr>
        <w:t>.</w:t>
      </w:r>
      <w:r w:rsidR="00A27BDE" w:rsidRPr="00AA3C74">
        <w:rPr>
          <w:rFonts w:ascii="Arial" w:hAnsi="Arial" w:cs="Arial"/>
          <w:color w:val="000000"/>
          <w:sz w:val="20"/>
          <w:szCs w:val="20"/>
        </w:rPr>
        <w:t xml:space="preserve"> Annexe</w:t>
      </w:r>
      <w:r w:rsidR="00F56BEB" w:rsidRPr="00AA3C74">
        <w:rPr>
          <w:rFonts w:ascii="Arial" w:hAnsi="Arial" w:cs="Arial"/>
          <w:color w:val="000000"/>
          <w:sz w:val="20"/>
          <w:szCs w:val="20"/>
        </w:rPr>
        <w:t xml:space="preserve"> 27</w:t>
      </w:r>
      <w:r w:rsidR="00023B2F" w:rsidRPr="00AA3C74">
        <w:rPr>
          <w:rFonts w:ascii="Arial" w:hAnsi="Arial" w:cs="Arial"/>
          <w:color w:val="000000"/>
          <w:sz w:val="20"/>
          <w:szCs w:val="20"/>
        </w:rPr>
        <w:t xml:space="preserve">  </w:t>
      </w:r>
      <w:permStart w:id="1283292910" w:edGrp="everyone"/>
      <w:r w:rsidR="008A1B99">
        <w:rPr>
          <w:rFonts w:ascii="Arial" w:hAnsi="Arial" w:cs="Arial"/>
          <w:sz w:val="20"/>
          <w:szCs w:val="20"/>
        </w:rPr>
        <w:object w:dxaOrig="2520" w:dyaOrig="1640" w14:anchorId="7BBE944D">
          <v:shape id="_x0000_i1032" type="#_x0000_t75" style="width:87.05pt;height:56.25pt" o:ole="">
            <v:imagedata r:id="rId28" o:title=""/>
          </v:shape>
          <o:OLEObject Type="Embed" ProgID="Acrobat.Document.DC" ShapeID="_x0000_i1032" DrawAspect="Icon" ObjectID="_1677056006" r:id="rId29"/>
        </w:object>
      </w:r>
    </w:p>
    <w:permEnd w:id="1283292910"/>
    <w:p w14:paraId="48F4C58A" w14:textId="77777777" w:rsidR="00023B2F" w:rsidRPr="00AA3C74" w:rsidRDefault="00023B2F" w:rsidP="00023B2F">
      <w:pPr>
        <w:ind w:left="360"/>
        <w:jc w:val="both"/>
        <w:rPr>
          <w:rFonts w:ascii="Arial" w:hAnsi="Arial" w:cs="Arial"/>
          <w:color w:val="000000"/>
          <w:sz w:val="20"/>
          <w:szCs w:val="20"/>
        </w:rPr>
      </w:pPr>
    </w:p>
    <w:p w14:paraId="714B1B5E" w14:textId="6E06A2B1" w:rsidR="00634EC7" w:rsidRPr="00AA3C74" w:rsidRDefault="00F83746" w:rsidP="00634EC7">
      <w:pPr>
        <w:numPr>
          <w:ilvl w:val="0"/>
          <w:numId w:val="4"/>
        </w:numPr>
        <w:jc w:val="both"/>
        <w:rPr>
          <w:rFonts w:ascii="Arial" w:hAnsi="Arial" w:cs="Arial"/>
          <w:color w:val="000000"/>
          <w:sz w:val="20"/>
          <w:szCs w:val="20"/>
        </w:rPr>
      </w:pPr>
      <w:r w:rsidRPr="00AA3C74">
        <w:rPr>
          <w:rFonts w:ascii="Arial" w:hAnsi="Arial" w:cs="Arial"/>
          <w:sz w:val="20"/>
          <w:szCs w:val="20"/>
        </w:rPr>
        <w:t xml:space="preserve">Le </w:t>
      </w:r>
      <w:r w:rsidR="00F56BEB" w:rsidRPr="00AA3C74">
        <w:rPr>
          <w:rFonts w:ascii="Arial" w:hAnsi="Arial" w:cs="Arial"/>
          <w:sz w:val="20"/>
          <w:szCs w:val="20"/>
        </w:rPr>
        <w:t>présent MRF</w:t>
      </w:r>
      <w:r w:rsidRPr="00AA3C74">
        <w:rPr>
          <w:rFonts w:ascii="Arial" w:hAnsi="Arial" w:cs="Arial"/>
          <w:sz w:val="20"/>
          <w:szCs w:val="20"/>
        </w:rPr>
        <w:t xml:space="preserve"> signé par le </w:t>
      </w:r>
      <w:r w:rsidR="00D36AD9" w:rsidRPr="00AA3C74">
        <w:rPr>
          <w:rFonts w:ascii="Arial" w:hAnsi="Arial" w:cs="Arial"/>
          <w:sz w:val="20"/>
          <w:szCs w:val="20"/>
        </w:rPr>
        <w:t>FOURNISSEUR</w:t>
      </w:r>
      <w:r w:rsidRPr="00AA3C74">
        <w:rPr>
          <w:rFonts w:ascii="Arial" w:hAnsi="Arial" w:cs="Arial"/>
          <w:sz w:val="20"/>
          <w:szCs w:val="20"/>
        </w:rPr>
        <w:t>.</w:t>
      </w:r>
    </w:p>
    <w:p w14:paraId="6965D5FD" w14:textId="77777777" w:rsidR="00E85498" w:rsidRPr="00AA3C74" w:rsidRDefault="00E85498" w:rsidP="00634EC7">
      <w:pPr>
        <w:numPr>
          <w:ilvl w:val="0"/>
          <w:numId w:val="4"/>
        </w:numPr>
        <w:jc w:val="both"/>
        <w:rPr>
          <w:rFonts w:ascii="Arial" w:hAnsi="Arial" w:cs="Arial"/>
          <w:color w:val="000000"/>
          <w:sz w:val="20"/>
          <w:szCs w:val="20"/>
        </w:rPr>
      </w:pPr>
      <w:r w:rsidRPr="00AA3C74">
        <w:rPr>
          <w:rFonts w:ascii="Arial" w:hAnsi="Arial" w:cs="Arial"/>
          <w:sz w:val="20"/>
          <w:szCs w:val="20"/>
        </w:rPr>
        <w:t xml:space="preserve">Les conditions générales de vente du </w:t>
      </w:r>
      <w:r w:rsidR="00D36AD9" w:rsidRPr="00AA3C74">
        <w:rPr>
          <w:rFonts w:ascii="Arial" w:hAnsi="Arial" w:cs="Arial"/>
          <w:sz w:val="20"/>
          <w:szCs w:val="20"/>
        </w:rPr>
        <w:t>FOURNISSEUR</w:t>
      </w:r>
      <w:r w:rsidRPr="00AA3C74">
        <w:rPr>
          <w:rFonts w:ascii="Arial" w:hAnsi="Arial" w:cs="Arial"/>
          <w:sz w:val="20"/>
          <w:szCs w:val="20"/>
        </w:rPr>
        <w:t>.</w:t>
      </w:r>
    </w:p>
    <w:p w14:paraId="02CF3A08" w14:textId="77777777" w:rsidR="00F83746" w:rsidRDefault="00F83746" w:rsidP="00CA2055">
      <w:pPr>
        <w:jc w:val="both"/>
        <w:rPr>
          <w:rFonts w:ascii="Arial" w:hAnsi="Arial" w:cs="Arial"/>
          <w:color w:val="000000"/>
          <w:sz w:val="20"/>
          <w:szCs w:val="20"/>
        </w:rPr>
      </w:pPr>
    </w:p>
    <w:p w14:paraId="2542F693" w14:textId="77777777" w:rsidR="00905FDD" w:rsidRDefault="00905FDD" w:rsidP="00CA2055">
      <w:pPr>
        <w:jc w:val="both"/>
        <w:rPr>
          <w:rFonts w:ascii="Arial" w:hAnsi="Arial" w:cs="Arial"/>
          <w:color w:val="000000"/>
          <w:sz w:val="20"/>
          <w:szCs w:val="20"/>
        </w:rPr>
      </w:pPr>
    </w:p>
    <w:p w14:paraId="613596CA" w14:textId="4115AD78" w:rsidR="00CA2055" w:rsidRDefault="00566370" w:rsidP="000632CC">
      <w:pPr>
        <w:pBdr>
          <w:left w:val="single" w:sz="18" w:space="4" w:color="4472C4" w:themeColor="accent5"/>
        </w:pBdr>
        <w:jc w:val="both"/>
        <w:rPr>
          <w:rFonts w:ascii="Arial" w:hAnsi="Arial" w:cs="Arial"/>
          <w:color w:val="000000"/>
          <w:sz w:val="20"/>
          <w:szCs w:val="20"/>
        </w:rPr>
      </w:pPr>
      <w:r>
        <w:rPr>
          <w:rFonts w:ascii="Arial" w:hAnsi="Arial" w:cs="Arial"/>
          <w:color w:val="000000"/>
          <w:sz w:val="20"/>
          <w:szCs w:val="20"/>
          <w:u w:val="single"/>
        </w:rPr>
        <w:sym w:font="Wingdings" w:char="F0FC"/>
      </w:r>
      <w:r>
        <w:rPr>
          <w:rFonts w:ascii="Arial" w:hAnsi="Arial" w:cs="Arial"/>
          <w:color w:val="000000"/>
          <w:sz w:val="20"/>
          <w:szCs w:val="20"/>
          <w:u w:val="single"/>
        </w:rPr>
        <w:t xml:space="preserve"> </w:t>
      </w:r>
      <w:r w:rsidR="00CA2055" w:rsidRPr="00566370">
        <w:rPr>
          <w:rFonts w:ascii="Arial" w:hAnsi="Arial" w:cs="Arial"/>
          <w:color w:val="000000"/>
          <w:sz w:val="20"/>
          <w:szCs w:val="20"/>
          <w:u w:val="single"/>
        </w:rPr>
        <w:t xml:space="preserve">Pour </w:t>
      </w:r>
      <w:r w:rsidRPr="00566370">
        <w:rPr>
          <w:rFonts w:ascii="Arial" w:hAnsi="Arial" w:cs="Arial"/>
          <w:color w:val="000000"/>
          <w:sz w:val="20"/>
          <w:szCs w:val="20"/>
          <w:u w:val="single"/>
        </w:rPr>
        <w:t xml:space="preserve">tous </w:t>
      </w:r>
      <w:r w:rsidR="00CA2055" w:rsidRPr="00566370">
        <w:rPr>
          <w:rFonts w:ascii="Arial" w:hAnsi="Arial" w:cs="Arial"/>
          <w:color w:val="000000"/>
          <w:sz w:val="20"/>
          <w:szCs w:val="20"/>
          <w:u w:val="single"/>
        </w:rPr>
        <w:t>les Fournisseurs établis en France</w:t>
      </w:r>
      <w:r w:rsidR="00CA2055">
        <w:rPr>
          <w:rFonts w:ascii="Arial" w:hAnsi="Arial" w:cs="Arial"/>
          <w:color w:val="000000"/>
          <w:sz w:val="20"/>
          <w:szCs w:val="20"/>
        </w:rPr>
        <w:t> :</w:t>
      </w:r>
    </w:p>
    <w:p w14:paraId="4136D7A1" w14:textId="77777777" w:rsidR="00905FDD" w:rsidRDefault="00CA2055" w:rsidP="00905FDD">
      <w:pPr>
        <w:numPr>
          <w:ilvl w:val="0"/>
          <w:numId w:val="4"/>
        </w:numPr>
        <w:pBdr>
          <w:left w:val="single" w:sz="18" w:space="4" w:color="4472C4" w:themeColor="accent5"/>
        </w:pBdr>
        <w:jc w:val="both"/>
        <w:rPr>
          <w:rFonts w:ascii="Arial" w:hAnsi="Arial" w:cs="Arial"/>
          <w:color w:val="000000"/>
          <w:sz w:val="20"/>
          <w:szCs w:val="20"/>
        </w:rPr>
      </w:pPr>
      <w:r w:rsidRPr="00AA3C74">
        <w:rPr>
          <w:rFonts w:ascii="Arial" w:hAnsi="Arial" w:cs="Arial"/>
          <w:color w:val="000000"/>
          <w:sz w:val="20"/>
          <w:szCs w:val="20"/>
        </w:rPr>
        <w:t>Extrait Kbis ou inscription au répertoire des métiers (ou équivalent)</w:t>
      </w:r>
      <w:r>
        <w:rPr>
          <w:rFonts w:ascii="Arial" w:hAnsi="Arial" w:cs="Arial"/>
          <w:color w:val="000000"/>
          <w:sz w:val="20"/>
          <w:szCs w:val="20"/>
        </w:rPr>
        <w:t xml:space="preserve"> </w:t>
      </w:r>
      <w:r w:rsidRPr="00AA3C74">
        <w:rPr>
          <w:rFonts w:ascii="Arial" w:hAnsi="Arial" w:cs="Arial"/>
          <w:color w:val="000000"/>
          <w:sz w:val="20"/>
          <w:szCs w:val="20"/>
        </w:rPr>
        <w:t>;</w:t>
      </w:r>
    </w:p>
    <w:p w14:paraId="22465DD0" w14:textId="77777777" w:rsidR="00905FDD" w:rsidRDefault="00905FDD" w:rsidP="00905FDD">
      <w:pPr>
        <w:numPr>
          <w:ilvl w:val="0"/>
          <w:numId w:val="4"/>
        </w:numPr>
        <w:pBdr>
          <w:left w:val="single" w:sz="18" w:space="4" w:color="4472C4" w:themeColor="accent5"/>
        </w:pBdr>
        <w:jc w:val="both"/>
        <w:rPr>
          <w:rFonts w:ascii="Arial" w:hAnsi="Arial" w:cs="Arial"/>
          <w:color w:val="000000"/>
          <w:sz w:val="20"/>
          <w:szCs w:val="20"/>
        </w:rPr>
      </w:pPr>
      <w:r w:rsidRPr="00905FDD">
        <w:rPr>
          <w:rFonts w:ascii="Arial" w:hAnsi="Arial" w:cs="Arial"/>
          <w:color w:val="000000"/>
          <w:sz w:val="20"/>
          <w:szCs w:val="20"/>
        </w:rPr>
        <w:t>Attestation de Vigilance délivrée par l’organisme de protection sociale chargé du recouvrement des cotisations et des contributions (voir Annexe 26) ;</w:t>
      </w:r>
    </w:p>
    <w:p w14:paraId="6A215929" w14:textId="021C7280" w:rsidR="00905FDD" w:rsidRPr="00905FDD" w:rsidRDefault="00905FDD" w:rsidP="00905FDD">
      <w:pPr>
        <w:numPr>
          <w:ilvl w:val="0"/>
          <w:numId w:val="4"/>
        </w:numPr>
        <w:pBdr>
          <w:left w:val="single" w:sz="18" w:space="4" w:color="4472C4" w:themeColor="accent5"/>
        </w:pBdr>
        <w:jc w:val="both"/>
        <w:rPr>
          <w:rFonts w:ascii="Arial" w:hAnsi="Arial" w:cs="Arial"/>
          <w:color w:val="000000"/>
          <w:sz w:val="20"/>
          <w:szCs w:val="20"/>
        </w:rPr>
      </w:pPr>
      <w:r w:rsidRPr="00905FDD">
        <w:rPr>
          <w:rFonts w:ascii="Arial" w:hAnsi="Arial" w:cs="Arial"/>
          <w:color w:val="000000"/>
          <w:sz w:val="20"/>
          <w:szCs w:val="20"/>
        </w:rPr>
        <w:t>Déclaration relative à la liste nominative des salariés étrangers soumis à autorisation de travail dûment remplie et signée, pour les commandes initiales de plus de 5 000 € HT (voir Annexe 26) ;</w:t>
      </w:r>
    </w:p>
    <w:p w14:paraId="0CB45E88" w14:textId="77777777" w:rsidR="00566370" w:rsidRDefault="00566370" w:rsidP="000632CC">
      <w:pPr>
        <w:pBdr>
          <w:left w:val="single" w:sz="18" w:space="4" w:color="4472C4" w:themeColor="accent5"/>
        </w:pBdr>
        <w:jc w:val="both"/>
        <w:rPr>
          <w:rFonts w:ascii="Arial" w:hAnsi="Arial" w:cs="Arial"/>
          <w:color w:val="000000"/>
          <w:sz w:val="20"/>
          <w:szCs w:val="20"/>
        </w:rPr>
      </w:pPr>
    </w:p>
    <w:p w14:paraId="14FA1BCE" w14:textId="77777777" w:rsidR="00905FDD" w:rsidRPr="00AA3C74" w:rsidRDefault="00905FDD" w:rsidP="000632CC">
      <w:pPr>
        <w:pBdr>
          <w:left w:val="single" w:sz="18" w:space="4" w:color="4472C4" w:themeColor="accent5"/>
        </w:pBdr>
        <w:jc w:val="both"/>
        <w:rPr>
          <w:rFonts w:ascii="Arial" w:hAnsi="Arial" w:cs="Arial"/>
          <w:color w:val="000000"/>
          <w:sz w:val="20"/>
          <w:szCs w:val="20"/>
        </w:rPr>
      </w:pPr>
    </w:p>
    <w:p w14:paraId="392ACBE1" w14:textId="0BCA8078" w:rsidR="00CA2055" w:rsidRDefault="00566370" w:rsidP="000632CC">
      <w:pPr>
        <w:pBdr>
          <w:left w:val="single" w:sz="18" w:space="4" w:color="4472C4" w:themeColor="accent5"/>
        </w:pBdr>
        <w:jc w:val="both"/>
        <w:rPr>
          <w:rFonts w:ascii="Arial" w:hAnsi="Arial" w:cs="Arial"/>
          <w:color w:val="000000"/>
          <w:sz w:val="20"/>
          <w:szCs w:val="20"/>
        </w:rPr>
      </w:pPr>
      <w:r>
        <w:rPr>
          <w:rFonts w:ascii="Arial" w:hAnsi="Arial" w:cs="Arial"/>
          <w:color w:val="000000"/>
          <w:sz w:val="20"/>
          <w:szCs w:val="20"/>
          <w:u w:val="single"/>
        </w:rPr>
        <w:sym w:font="Wingdings" w:char="F0FC"/>
      </w:r>
      <w:r>
        <w:rPr>
          <w:rFonts w:ascii="Arial" w:hAnsi="Arial" w:cs="Arial"/>
          <w:color w:val="000000"/>
          <w:sz w:val="20"/>
          <w:szCs w:val="20"/>
          <w:u w:val="single"/>
        </w:rPr>
        <w:t xml:space="preserve"> </w:t>
      </w:r>
      <w:r w:rsidR="00CA2055" w:rsidRPr="00566370">
        <w:rPr>
          <w:rFonts w:ascii="Arial" w:hAnsi="Arial" w:cs="Arial"/>
          <w:color w:val="000000"/>
          <w:sz w:val="20"/>
          <w:szCs w:val="20"/>
          <w:u w:val="single"/>
        </w:rPr>
        <w:t>Pour les Fournisseurs étrangers intervenant en France pour l’exécution de la commande</w:t>
      </w:r>
      <w:r w:rsidR="00CA2055">
        <w:rPr>
          <w:rFonts w:ascii="Arial" w:hAnsi="Arial" w:cs="Arial"/>
          <w:color w:val="000000"/>
          <w:sz w:val="20"/>
          <w:szCs w:val="20"/>
        </w:rPr>
        <w:t> :</w:t>
      </w:r>
    </w:p>
    <w:p w14:paraId="1943DE3D" w14:textId="036B0B1F" w:rsidR="002C67B1" w:rsidRDefault="002C67B1" w:rsidP="000632CC">
      <w:pPr>
        <w:pBdr>
          <w:left w:val="single" w:sz="18" w:space="4" w:color="4472C4" w:themeColor="accent5"/>
        </w:pBdr>
        <w:jc w:val="both"/>
        <w:rPr>
          <w:rFonts w:ascii="Arial" w:hAnsi="Arial" w:cs="Arial"/>
          <w:color w:val="000000"/>
          <w:sz w:val="20"/>
          <w:szCs w:val="20"/>
        </w:rPr>
      </w:pPr>
      <w:r>
        <w:rPr>
          <w:rFonts w:ascii="Arial" w:hAnsi="Arial" w:cs="Arial"/>
          <w:color w:val="000000"/>
          <w:sz w:val="20"/>
          <w:szCs w:val="20"/>
        </w:rPr>
        <w:t>-     Justificatif de leur numéro de TVA</w:t>
      </w:r>
      <w:r w:rsidR="00566370">
        <w:rPr>
          <w:rFonts w:ascii="Arial" w:hAnsi="Arial" w:cs="Arial"/>
          <w:color w:val="000000"/>
          <w:sz w:val="20"/>
          <w:szCs w:val="20"/>
        </w:rPr>
        <w:t xml:space="preserve"> (facture, devis,…) </w:t>
      </w:r>
      <w:r w:rsidR="00C72D72">
        <w:rPr>
          <w:rFonts w:ascii="Arial" w:hAnsi="Arial" w:cs="Arial"/>
          <w:color w:val="000000"/>
          <w:sz w:val="20"/>
          <w:szCs w:val="20"/>
        </w:rPr>
        <w:t>;</w:t>
      </w:r>
    </w:p>
    <w:p w14:paraId="39DC444A" w14:textId="4AA4774D" w:rsidR="00CA2055" w:rsidRDefault="00CA2055" w:rsidP="000632CC">
      <w:pPr>
        <w:numPr>
          <w:ilvl w:val="0"/>
          <w:numId w:val="4"/>
        </w:numPr>
        <w:pBdr>
          <w:left w:val="single" w:sz="18" w:space="4" w:color="4472C4" w:themeColor="accent5"/>
        </w:pBdr>
        <w:jc w:val="both"/>
        <w:rPr>
          <w:rFonts w:ascii="Arial" w:hAnsi="Arial" w:cs="Arial"/>
          <w:color w:val="000000"/>
          <w:sz w:val="20"/>
          <w:szCs w:val="20"/>
        </w:rPr>
      </w:pPr>
      <w:r>
        <w:rPr>
          <w:rFonts w:ascii="Arial" w:hAnsi="Arial" w:cs="Arial"/>
          <w:color w:val="000000"/>
          <w:sz w:val="20"/>
          <w:szCs w:val="20"/>
        </w:rPr>
        <w:t>Justificatif de leur i</w:t>
      </w:r>
      <w:r w:rsidRPr="00AA3C74">
        <w:rPr>
          <w:rFonts w:ascii="Arial" w:hAnsi="Arial" w:cs="Arial"/>
          <w:color w:val="000000"/>
          <w:sz w:val="20"/>
          <w:szCs w:val="20"/>
        </w:rPr>
        <w:t>nscription au répertoire d</w:t>
      </w:r>
      <w:r>
        <w:rPr>
          <w:rFonts w:ascii="Arial" w:hAnsi="Arial" w:cs="Arial"/>
          <w:color w:val="000000"/>
          <w:sz w:val="20"/>
          <w:szCs w:val="20"/>
        </w:rPr>
        <w:t>u commerce</w:t>
      </w:r>
      <w:r w:rsidRPr="00AA3C74">
        <w:rPr>
          <w:rFonts w:ascii="Arial" w:hAnsi="Arial" w:cs="Arial"/>
          <w:color w:val="000000"/>
          <w:sz w:val="20"/>
          <w:szCs w:val="20"/>
        </w:rPr>
        <w:t> (ou équivalent)</w:t>
      </w:r>
      <w:r>
        <w:rPr>
          <w:rFonts w:ascii="Arial" w:hAnsi="Arial" w:cs="Arial"/>
          <w:color w:val="000000"/>
          <w:sz w:val="20"/>
          <w:szCs w:val="20"/>
        </w:rPr>
        <w:t xml:space="preserve"> </w:t>
      </w:r>
      <w:r w:rsidRPr="00AA3C74">
        <w:rPr>
          <w:rFonts w:ascii="Arial" w:hAnsi="Arial" w:cs="Arial"/>
          <w:color w:val="000000"/>
          <w:sz w:val="20"/>
          <w:szCs w:val="20"/>
        </w:rPr>
        <w:t>;</w:t>
      </w:r>
    </w:p>
    <w:p w14:paraId="3ADCD405" w14:textId="77777777" w:rsidR="00566370" w:rsidRDefault="00566370" w:rsidP="00566370">
      <w:pPr>
        <w:pBdr>
          <w:left w:val="single" w:sz="18" w:space="4" w:color="4472C4" w:themeColor="accent5"/>
        </w:pBdr>
        <w:jc w:val="both"/>
        <w:rPr>
          <w:rFonts w:ascii="Arial" w:hAnsi="Arial" w:cs="Arial"/>
          <w:color w:val="000000"/>
          <w:sz w:val="20"/>
          <w:szCs w:val="20"/>
        </w:rPr>
      </w:pPr>
    </w:p>
    <w:p w14:paraId="60AA3C94" w14:textId="0D34992C" w:rsidR="00566370" w:rsidRDefault="00566370" w:rsidP="00566370">
      <w:pPr>
        <w:pBdr>
          <w:left w:val="single" w:sz="18" w:space="4" w:color="4472C4" w:themeColor="accent5"/>
        </w:pBdr>
        <w:jc w:val="both"/>
        <w:rPr>
          <w:rFonts w:ascii="Arial" w:hAnsi="Arial" w:cs="Arial"/>
          <w:color w:val="000000"/>
          <w:sz w:val="20"/>
          <w:szCs w:val="20"/>
        </w:rPr>
      </w:pPr>
      <w:r>
        <w:rPr>
          <w:rFonts w:ascii="Arial" w:hAnsi="Arial" w:cs="Arial"/>
          <w:color w:val="000000"/>
          <w:sz w:val="20"/>
          <w:szCs w:val="20"/>
        </w:rPr>
        <w:t xml:space="preserve">Pour les Fournisseurs étrangers intervenant en France pour l’exécution d’une </w:t>
      </w:r>
      <w:r w:rsidRPr="00566370">
        <w:rPr>
          <w:rFonts w:ascii="Arial" w:hAnsi="Arial" w:cs="Arial"/>
          <w:color w:val="000000"/>
          <w:sz w:val="20"/>
          <w:szCs w:val="20"/>
          <w:u w:val="single"/>
        </w:rPr>
        <w:t>commande de plus de 5 000 € HT</w:t>
      </w:r>
      <w:r>
        <w:rPr>
          <w:rFonts w:ascii="Arial" w:hAnsi="Arial" w:cs="Arial"/>
          <w:color w:val="000000"/>
          <w:sz w:val="20"/>
          <w:szCs w:val="20"/>
        </w:rPr>
        <w:t xml:space="preserve"> (voir Annexe 26) :</w:t>
      </w:r>
    </w:p>
    <w:p w14:paraId="5234A4A5" w14:textId="427D9BD0" w:rsidR="00CA2055" w:rsidRPr="00AA3C74" w:rsidRDefault="00CA2055" w:rsidP="000632CC">
      <w:pPr>
        <w:numPr>
          <w:ilvl w:val="0"/>
          <w:numId w:val="4"/>
        </w:numPr>
        <w:pBdr>
          <w:left w:val="single" w:sz="18" w:space="4" w:color="4472C4" w:themeColor="accent5"/>
        </w:pBdr>
        <w:jc w:val="both"/>
        <w:rPr>
          <w:rFonts w:ascii="Arial" w:hAnsi="Arial" w:cs="Arial"/>
          <w:color w:val="000000"/>
          <w:sz w:val="20"/>
          <w:szCs w:val="20"/>
        </w:rPr>
      </w:pPr>
      <w:r w:rsidRPr="00AA3C74">
        <w:rPr>
          <w:rFonts w:ascii="Arial" w:hAnsi="Arial" w:cs="Arial"/>
          <w:color w:val="000000"/>
          <w:sz w:val="20"/>
          <w:szCs w:val="20"/>
        </w:rPr>
        <w:t>Attestation</w:t>
      </w:r>
      <w:r w:rsidR="002C67B1">
        <w:rPr>
          <w:rFonts w:ascii="Arial" w:hAnsi="Arial" w:cs="Arial"/>
          <w:color w:val="000000"/>
          <w:sz w:val="20"/>
          <w:szCs w:val="20"/>
        </w:rPr>
        <w:t>s</w:t>
      </w:r>
      <w:r w:rsidRPr="00AA3C74">
        <w:rPr>
          <w:rFonts w:ascii="Arial" w:hAnsi="Arial" w:cs="Arial"/>
          <w:color w:val="000000"/>
          <w:sz w:val="20"/>
          <w:szCs w:val="20"/>
        </w:rPr>
        <w:t xml:space="preserve"> délivrée</w:t>
      </w:r>
      <w:r w:rsidR="002C67B1">
        <w:rPr>
          <w:rFonts w:ascii="Arial" w:hAnsi="Arial" w:cs="Arial"/>
          <w:color w:val="000000"/>
          <w:sz w:val="20"/>
          <w:szCs w:val="20"/>
        </w:rPr>
        <w:t>s</w:t>
      </w:r>
      <w:r w:rsidRPr="00AA3C74">
        <w:rPr>
          <w:rFonts w:ascii="Arial" w:hAnsi="Arial" w:cs="Arial"/>
          <w:color w:val="000000"/>
          <w:sz w:val="20"/>
          <w:szCs w:val="20"/>
        </w:rPr>
        <w:t xml:space="preserve"> par l’organisme de protection sociale</w:t>
      </w:r>
      <w:r w:rsidR="002A042C">
        <w:rPr>
          <w:rFonts w:ascii="Arial" w:hAnsi="Arial" w:cs="Arial"/>
          <w:color w:val="000000"/>
          <w:sz w:val="20"/>
          <w:szCs w:val="20"/>
        </w:rPr>
        <w:t xml:space="preserve"> (Attestation A1 et Attestation de régularité des cotisations sociales)</w:t>
      </w:r>
      <w:r>
        <w:rPr>
          <w:rFonts w:ascii="Arial" w:hAnsi="Arial" w:cs="Arial"/>
          <w:color w:val="000000"/>
          <w:sz w:val="20"/>
          <w:szCs w:val="20"/>
        </w:rPr>
        <w:t> ;</w:t>
      </w:r>
    </w:p>
    <w:p w14:paraId="489D3F02" w14:textId="7D1ADB57" w:rsidR="00CA2055" w:rsidRPr="00AA3C74" w:rsidRDefault="00CA2055" w:rsidP="000632CC">
      <w:pPr>
        <w:numPr>
          <w:ilvl w:val="0"/>
          <w:numId w:val="4"/>
        </w:numPr>
        <w:pBdr>
          <w:left w:val="single" w:sz="18" w:space="4" w:color="4472C4" w:themeColor="accent5"/>
        </w:pBdr>
        <w:jc w:val="both"/>
        <w:rPr>
          <w:rFonts w:ascii="Arial" w:hAnsi="Arial" w:cs="Arial"/>
          <w:color w:val="000000"/>
          <w:sz w:val="20"/>
          <w:szCs w:val="20"/>
        </w:rPr>
      </w:pPr>
      <w:r w:rsidRPr="00AA3C74">
        <w:rPr>
          <w:rFonts w:ascii="Arial" w:hAnsi="Arial" w:cs="Arial"/>
          <w:color w:val="000000"/>
          <w:sz w:val="20"/>
          <w:szCs w:val="20"/>
        </w:rPr>
        <w:t>Déclaration relative à la liste nominative des salariés étrangers soumis à autorisation de travail dûment remplie et signée</w:t>
      </w:r>
      <w:r w:rsidR="00566370">
        <w:rPr>
          <w:rFonts w:ascii="Arial" w:hAnsi="Arial" w:cs="Arial"/>
          <w:color w:val="000000"/>
          <w:sz w:val="20"/>
          <w:szCs w:val="20"/>
        </w:rPr>
        <w:t>.</w:t>
      </w:r>
    </w:p>
    <w:p w14:paraId="19629867" w14:textId="77777777" w:rsidR="00CA2055" w:rsidRDefault="00CA2055" w:rsidP="003925A1">
      <w:pPr>
        <w:jc w:val="both"/>
        <w:rPr>
          <w:rFonts w:ascii="Arial" w:hAnsi="Arial" w:cs="Arial"/>
          <w:color w:val="000000"/>
          <w:sz w:val="20"/>
          <w:szCs w:val="20"/>
        </w:rPr>
      </w:pPr>
    </w:p>
    <w:p w14:paraId="62F206B1" w14:textId="77777777" w:rsidR="003925A1" w:rsidRPr="00AA3C74" w:rsidRDefault="00F83746" w:rsidP="003925A1">
      <w:pPr>
        <w:jc w:val="both"/>
        <w:rPr>
          <w:rFonts w:ascii="Arial" w:hAnsi="Arial" w:cs="Arial"/>
          <w:color w:val="000000"/>
          <w:sz w:val="20"/>
          <w:szCs w:val="20"/>
        </w:rPr>
      </w:pPr>
      <w:r w:rsidRPr="00AA3C74">
        <w:rPr>
          <w:rFonts w:ascii="Arial" w:hAnsi="Arial" w:cs="Arial"/>
          <w:color w:val="000000"/>
          <w:sz w:val="20"/>
          <w:szCs w:val="20"/>
        </w:rPr>
        <w:t xml:space="preserve">Autres documents pouvant être demandés :  </w:t>
      </w:r>
    </w:p>
    <w:p w14:paraId="79F7A092" w14:textId="77777777" w:rsidR="00F83746" w:rsidRPr="00AA3C74" w:rsidRDefault="00F83746" w:rsidP="003925A1">
      <w:pPr>
        <w:jc w:val="both"/>
        <w:rPr>
          <w:rFonts w:ascii="Arial" w:hAnsi="Arial" w:cs="Arial"/>
          <w:color w:val="000000"/>
          <w:sz w:val="20"/>
          <w:szCs w:val="20"/>
        </w:rPr>
      </w:pPr>
    </w:p>
    <w:p w14:paraId="2BD803F1" w14:textId="77777777" w:rsidR="003925A1" w:rsidRPr="00AA3C74" w:rsidRDefault="003925A1" w:rsidP="003925A1">
      <w:pPr>
        <w:numPr>
          <w:ilvl w:val="0"/>
          <w:numId w:val="4"/>
        </w:numPr>
        <w:jc w:val="both"/>
        <w:rPr>
          <w:rFonts w:ascii="Arial" w:hAnsi="Arial" w:cs="Arial"/>
          <w:color w:val="000000"/>
          <w:sz w:val="20"/>
          <w:szCs w:val="20"/>
        </w:rPr>
      </w:pPr>
      <w:r w:rsidRPr="00AA3C74">
        <w:rPr>
          <w:rFonts w:ascii="Arial" w:hAnsi="Arial" w:cs="Arial"/>
          <w:color w:val="000000"/>
          <w:sz w:val="20"/>
          <w:szCs w:val="20"/>
        </w:rPr>
        <w:t>Cahier des charges spécifiques</w:t>
      </w:r>
      <w:r w:rsidR="00AB3E13" w:rsidRPr="00AA3C74">
        <w:rPr>
          <w:rFonts w:ascii="Arial" w:hAnsi="Arial" w:cs="Arial"/>
          <w:color w:val="000000"/>
          <w:sz w:val="20"/>
          <w:szCs w:val="20"/>
        </w:rPr>
        <w:t>.</w:t>
      </w:r>
    </w:p>
    <w:p w14:paraId="191BF49E" w14:textId="77777777" w:rsidR="003925A1" w:rsidRPr="00AA3C74" w:rsidRDefault="003925A1" w:rsidP="003925A1">
      <w:pPr>
        <w:numPr>
          <w:ilvl w:val="0"/>
          <w:numId w:val="4"/>
        </w:numPr>
        <w:jc w:val="both"/>
        <w:rPr>
          <w:rFonts w:ascii="Arial" w:hAnsi="Arial" w:cs="Arial"/>
          <w:color w:val="000000"/>
          <w:sz w:val="20"/>
          <w:szCs w:val="20"/>
        </w:rPr>
      </w:pPr>
      <w:r w:rsidRPr="00AA3C74">
        <w:rPr>
          <w:rFonts w:ascii="Arial" w:hAnsi="Arial" w:cs="Arial"/>
          <w:color w:val="000000"/>
          <w:sz w:val="20"/>
          <w:szCs w:val="20"/>
        </w:rPr>
        <w:t>Convention logistique</w:t>
      </w:r>
      <w:r w:rsidR="00AB3E13" w:rsidRPr="00AA3C74">
        <w:rPr>
          <w:rFonts w:ascii="Arial" w:hAnsi="Arial" w:cs="Arial"/>
          <w:color w:val="000000"/>
          <w:sz w:val="20"/>
          <w:szCs w:val="20"/>
        </w:rPr>
        <w:t>.</w:t>
      </w:r>
    </w:p>
    <w:p w14:paraId="6084107D" w14:textId="77777777" w:rsidR="003925A1" w:rsidRPr="00AA3C74" w:rsidRDefault="003925A1" w:rsidP="003925A1">
      <w:pPr>
        <w:numPr>
          <w:ilvl w:val="0"/>
          <w:numId w:val="4"/>
        </w:numPr>
        <w:jc w:val="both"/>
        <w:rPr>
          <w:rFonts w:ascii="Arial" w:hAnsi="Arial" w:cs="Arial"/>
          <w:color w:val="000000"/>
          <w:sz w:val="20"/>
          <w:szCs w:val="20"/>
        </w:rPr>
      </w:pPr>
      <w:r w:rsidRPr="00AA3C74">
        <w:rPr>
          <w:rFonts w:ascii="Arial" w:hAnsi="Arial" w:cs="Arial"/>
          <w:color w:val="000000"/>
          <w:sz w:val="20"/>
          <w:szCs w:val="20"/>
        </w:rPr>
        <w:t>Accord de propriété (outillage, machine,…)</w:t>
      </w:r>
    </w:p>
    <w:p w14:paraId="45796300" w14:textId="77777777" w:rsidR="003925A1" w:rsidRPr="00AA3C74" w:rsidRDefault="003925A1" w:rsidP="003925A1">
      <w:pPr>
        <w:numPr>
          <w:ilvl w:val="0"/>
          <w:numId w:val="4"/>
        </w:numPr>
        <w:jc w:val="both"/>
        <w:rPr>
          <w:rFonts w:ascii="Arial" w:hAnsi="Arial" w:cs="Arial"/>
          <w:color w:val="000000"/>
          <w:sz w:val="20"/>
          <w:szCs w:val="20"/>
        </w:rPr>
      </w:pPr>
      <w:r w:rsidRPr="00AA3C74">
        <w:rPr>
          <w:rFonts w:ascii="Arial" w:hAnsi="Arial" w:cs="Arial"/>
          <w:color w:val="000000"/>
          <w:sz w:val="20"/>
          <w:szCs w:val="20"/>
        </w:rPr>
        <w:t>Protocole de sécurité</w:t>
      </w:r>
      <w:r w:rsidR="00AB3E13" w:rsidRPr="00AA3C74">
        <w:rPr>
          <w:rFonts w:ascii="Arial" w:hAnsi="Arial" w:cs="Arial"/>
          <w:color w:val="000000"/>
          <w:sz w:val="20"/>
          <w:szCs w:val="20"/>
        </w:rPr>
        <w:t>.</w:t>
      </w:r>
    </w:p>
    <w:p w14:paraId="5CD7DDCD" w14:textId="77777777" w:rsidR="003925A1" w:rsidRPr="00AA3C74" w:rsidRDefault="003925A1" w:rsidP="003925A1">
      <w:pPr>
        <w:numPr>
          <w:ilvl w:val="0"/>
          <w:numId w:val="4"/>
        </w:numPr>
        <w:jc w:val="both"/>
        <w:rPr>
          <w:rFonts w:ascii="Arial" w:hAnsi="Arial" w:cs="Arial"/>
          <w:color w:val="000000"/>
          <w:sz w:val="20"/>
          <w:szCs w:val="20"/>
        </w:rPr>
      </w:pPr>
      <w:r w:rsidRPr="00AA3C74">
        <w:rPr>
          <w:rFonts w:ascii="Arial" w:hAnsi="Arial" w:cs="Arial"/>
          <w:color w:val="000000"/>
          <w:sz w:val="20"/>
          <w:szCs w:val="20"/>
        </w:rPr>
        <w:t>Conditions SAV</w:t>
      </w:r>
      <w:r w:rsidR="00AB3E13" w:rsidRPr="00AA3C74">
        <w:rPr>
          <w:rFonts w:ascii="Arial" w:hAnsi="Arial" w:cs="Arial"/>
          <w:color w:val="000000"/>
          <w:sz w:val="20"/>
          <w:szCs w:val="20"/>
        </w:rPr>
        <w:t>.</w:t>
      </w:r>
    </w:p>
    <w:p w14:paraId="6064E367" w14:textId="77777777" w:rsidR="00AB3E13" w:rsidRPr="00AA3C74" w:rsidRDefault="00AB3E13" w:rsidP="003925A1">
      <w:pPr>
        <w:numPr>
          <w:ilvl w:val="0"/>
          <w:numId w:val="4"/>
        </w:numPr>
        <w:jc w:val="both"/>
        <w:rPr>
          <w:rFonts w:ascii="Arial" w:hAnsi="Arial" w:cs="Arial"/>
          <w:color w:val="000000"/>
          <w:sz w:val="20"/>
          <w:szCs w:val="20"/>
        </w:rPr>
      </w:pPr>
      <w:r w:rsidRPr="00AA3C74">
        <w:rPr>
          <w:rFonts w:ascii="Arial" w:hAnsi="Arial" w:cs="Arial"/>
          <w:color w:val="000000"/>
          <w:sz w:val="20"/>
          <w:szCs w:val="20"/>
        </w:rPr>
        <w:t>Autres</w:t>
      </w:r>
    </w:p>
    <w:p w14:paraId="62808896" w14:textId="77777777" w:rsidR="00735E43" w:rsidRDefault="00735E43" w:rsidP="000761FE">
      <w:pPr>
        <w:ind w:left="360"/>
        <w:jc w:val="both"/>
        <w:rPr>
          <w:rFonts w:ascii="Arial" w:hAnsi="Arial" w:cs="Arial"/>
          <w:color w:val="000000"/>
          <w:sz w:val="20"/>
          <w:szCs w:val="20"/>
        </w:rPr>
      </w:pPr>
    </w:p>
    <w:p w14:paraId="72AF37B9" w14:textId="77777777" w:rsidR="00566370" w:rsidRDefault="00566370" w:rsidP="000761FE">
      <w:pPr>
        <w:ind w:left="360"/>
        <w:jc w:val="both"/>
        <w:rPr>
          <w:rFonts w:ascii="Arial" w:hAnsi="Arial" w:cs="Arial"/>
          <w:color w:val="000000"/>
          <w:sz w:val="20"/>
          <w:szCs w:val="20"/>
        </w:rPr>
      </w:pPr>
    </w:p>
    <w:p w14:paraId="38B6C732" w14:textId="77777777" w:rsidR="00127156" w:rsidRDefault="00127156" w:rsidP="000761FE">
      <w:pPr>
        <w:ind w:left="360"/>
        <w:jc w:val="both"/>
        <w:rPr>
          <w:rFonts w:ascii="Arial" w:hAnsi="Arial" w:cs="Arial"/>
          <w:color w:val="000000"/>
          <w:sz w:val="20"/>
          <w:szCs w:val="20"/>
        </w:rPr>
      </w:pPr>
    </w:p>
    <w:p w14:paraId="57049F68" w14:textId="77777777" w:rsidR="00127156" w:rsidRDefault="00127156" w:rsidP="000761FE">
      <w:pPr>
        <w:ind w:left="360"/>
        <w:jc w:val="both"/>
        <w:rPr>
          <w:rFonts w:ascii="Arial" w:hAnsi="Arial" w:cs="Arial"/>
          <w:color w:val="000000"/>
          <w:sz w:val="20"/>
          <w:szCs w:val="20"/>
        </w:rPr>
      </w:pPr>
    </w:p>
    <w:p w14:paraId="6764353E" w14:textId="77777777" w:rsidR="00127156" w:rsidRDefault="00127156" w:rsidP="000761FE">
      <w:pPr>
        <w:ind w:left="360"/>
        <w:jc w:val="both"/>
        <w:rPr>
          <w:rFonts w:ascii="Arial" w:hAnsi="Arial" w:cs="Arial"/>
          <w:color w:val="000000"/>
          <w:sz w:val="20"/>
          <w:szCs w:val="20"/>
        </w:rPr>
      </w:pPr>
    </w:p>
    <w:p w14:paraId="0A5B6AE9" w14:textId="77777777" w:rsidR="00127156" w:rsidRDefault="00127156" w:rsidP="000761FE">
      <w:pPr>
        <w:ind w:left="360"/>
        <w:jc w:val="both"/>
        <w:rPr>
          <w:rFonts w:ascii="Arial" w:hAnsi="Arial" w:cs="Arial"/>
          <w:color w:val="000000"/>
          <w:sz w:val="20"/>
          <w:szCs w:val="20"/>
        </w:rPr>
      </w:pPr>
    </w:p>
    <w:p w14:paraId="5E7C68AD" w14:textId="01B9BABE" w:rsidR="00735E43" w:rsidRPr="00AA3C74" w:rsidRDefault="00735E43" w:rsidP="00735E43">
      <w:pPr>
        <w:pBdr>
          <w:left w:val="single" w:sz="18" w:space="4" w:color="0070C0"/>
        </w:pBdr>
        <w:ind w:left="709" w:hanging="283"/>
        <w:jc w:val="both"/>
        <w:rPr>
          <w:rFonts w:ascii="Arial" w:hAnsi="Arial" w:cs="Arial"/>
          <w:b/>
          <w:sz w:val="20"/>
          <w:szCs w:val="20"/>
        </w:rPr>
      </w:pPr>
      <w:r w:rsidRPr="00AA3C74">
        <w:rPr>
          <w:rFonts w:ascii="Arial" w:hAnsi="Arial" w:cs="Arial"/>
          <w:b/>
          <w:sz w:val="20"/>
          <w:szCs w:val="20"/>
        </w:rPr>
        <w:t>4.2) E</w:t>
      </w:r>
      <w:r>
        <w:rPr>
          <w:rFonts w:ascii="Arial" w:hAnsi="Arial" w:cs="Arial"/>
          <w:b/>
          <w:sz w:val="20"/>
          <w:szCs w:val="20"/>
        </w:rPr>
        <w:t>ngagement du FOURNISSEUR</w:t>
      </w:r>
      <w:r w:rsidRPr="00AA3C74">
        <w:rPr>
          <w:rFonts w:ascii="Arial" w:hAnsi="Arial" w:cs="Arial"/>
          <w:b/>
          <w:sz w:val="20"/>
          <w:szCs w:val="20"/>
        </w:rPr>
        <w:t xml:space="preserve"> </w:t>
      </w:r>
    </w:p>
    <w:p w14:paraId="31537AE1" w14:textId="77777777" w:rsidR="00104D39" w:rsidRPr="00AA3C74" w:rsidRDefault="00104D39" w:rsidP="00F56BEB">
      <w:pPr>
        <w:ind w:left="360"/>
        <w:jc w:val="both"/>
        <w:rPr>
          <w:rFonts w:ascii="Arial" w:hAnsi="Arial" w:cs="Arial"/>
          <w:color w:val="000000"/>
          <w:sz w:val="20"/>
          <w:szCs w:val="20"/>
        </w:rPr>
      </w:pPr>
    </w:p>
    <w:p w14:paraId="6A9DDA0F" w14:textId="77777777" w:rsidR="00F56BEB" w:rsidRPr="00AA3C74" w:rsidRDefault="00F56BEB" w:rsidP="005B773A">
      <w:pPr>
        <w:pBdr>
          <w:left w:val="single" w:sz="18" w:space="4" w:color="0070C0"/>
        </w:pBdr>
        <w:jc w:val="both"/>
        <w:rPr>
          <w:rFonts w:ascii="Arial" w:hAnsi="Arial"/>
          <w:sz w:val="20"/>
          <w:szCs w:val="20"/>
        </w:rPr>
      </w:pPr>
      <w:r w:rsidRPr="00AA3C74">
        <w:rPr>
          <w:rFonts w:ascii="Arial" w:hAnsi="Arial"/>
          <w:sz w:val="20"/>
          <w:szCs w:val="20"/>
        </w:rPr>
        <w:t>Soucieux de la santé et de la sécurité de notre personnel et des intervenants dans notre entreprise, nous vous rappelons que tous les intervenants sur le site doivent avoir établi un plan de prévention préalablement à leur intervention, ceci dans le but de prévenir les risques professionnels et sur l’environnement. De la même manière, chaque transporteur et chauffeur doit être muni d’un protocole de sécurité.</w:t>
      </w:r>
    </w:p>
    <w:p w14:paraId="5980EA87" w14:textId="208069D8" w:rsidR="008C0A8C" w:rsidRPr="00AA3C74" w:rsidRDefault="008C0A8C" w:rsidP="008C0A8C">
      <w:pPr>
        <w:pBdr>
          <w:left w:val="single" w:sz="18" w:space="4" w:color="0070C0"/>
        </w:pBdr>
        <w:jc w:val="both"/>
        <w:rPr>
          <w:rFonts w:ascii="Arial" w:hAnsi="Arial" w:cs="Arial"/>
          <w:sz w:val="20"/>
          <w:szCs w:val="20"/>
        </w:rPr>
      </w:pPr>
      <w:r>
        <w:rPr>
          <w:rFonts w:ascii="Arial" w:hAnsi="Arial" w:cs="Arial"/>
          <w:sz w:val="20"/>
          <w:szCs w:val="20"/>
        </w:rPr>
        <w:t xml:space="preserve">Dans le même objectif, nous demandons à nos </w:t>
      </w:r>
      <w:r w:rsidRPr="00AA3C74">
        <w:rPr>
          <w:rFonts w:ascii="Arial" w:hAnsi="Arial" w:cs="Arial"/>
          <w:sz w:val="20"/>
          <w:szCs w:val="20"/>
        </w:rPr>
        <w:t>FOURNISSEURS étrangers</w:t>
      </w:r>
      <w:r>
        <w:rPr>
          <w:rFonts w:ascii="Arial" w:hAnsi="Arial" w:cs="Arial"/>
          <w:sz w:val="20"/>
          <w:szCs w:val="20"/>
        </w:rPr>
        <w:t xml:space="preserve"> (établis hors de France)</w:t>
      </w:r>
      <w:r w:rsidRPr="00AA3C74">
        <w:rPr>
          <w:rFonts w:ascii="Arial" w:hAnsi="Arial" w:cs="Arial"/>
          <w:sz w:val="20"/>
          <w:szCs w:val="20"/>
        </w:rPr>
        <w:t xml:space="preserve">, </w:t>
      </w:r>
      <w:r>
        <w:rPr>
          <w:rFonts w:ascii="Arial" w:hAnsi="Arial" w:cs="Arial"/>
          <w:sz w:val="20"/>
          <w:szCs w:val="20"/>
        </w:rPr>
        <w:t>d</w:t>
      </w:r>
      <w:r w:rsidRPr="00AA3C74">
        <w:rPr>
          <w:rFonts w:ascii="Arial" w:hAnsi="Arial" w:cs="Arial"/>
          <w:sz w:val="20"/>
          <w:szCs w:val="20"/>
        </w:rPr>
        <w:t>e respect</w:t>
      </w:r>
      <w:r>
        <w:rPr>
          <w:rFonts w:ascii="Arial" w:hAnsi="Arial" w:cs="Arial"/>
          <w:sz w:val="20"/>
          <w:szCs w:val="20"/>
        </w:rPr>
        <w:t>er</w:t>
      </w:r>
      <w:r w:rsidRPr="00AA3C74">
        <w:rPr>
          <w:rFonts w:ascii="Arial" w:hAnsi="Arial" w:cs="Arial"/>
          <w:sz w:val="20"/>
          <w:szCs w:val="20"/>
        </w:rPr>
        <w:t xml:space="preserve"> des dispositions relatives au détachement de salariés sur le territoire français ANNEXE 34</w:t>
      </w:r>
    </w:p>
    <w:p w14:paraId="2385A30B" w14:textId="41C181D9" w:rsidR="00871024" w:rsidRPr="00AA3C74" w:rsidRDefault="00871024" w:rsidP="00871024">
      <w:pPr>
        <w:ind w:left="360"/>
        <w:jc w:val="both"/>
        <w:rPr>
          <w:rFonts w:ascii="Arial" w:hAnsi="Arial" w:cs="Arial"/>
          <w:color w:val="000000"/>
          <w:sz w:val="20"/>
          <w:szCs w:val="20"/>
        </w:rPr>
      </w:pPr>
      <w:r>
        <w:rPr>
          <w:rFonts w:ascii="Arial" w:hAnsi="Arial" w:cs="Arial"/>
          <w:color w:val="000000"/>
          <w:sz w:val="20"/>
          <w:szCs w:val="20"/>
        </w:rPr>
        <w:t xml:space="preserve"> </w:t>
      </w:r>
      <w:r w:rsidRPr="00AA3C74">
        <w:rPr>
          <w:rFonts w:ascii="Arial" w:hAnsi="Arial" w:cs="Arial"/>
          <w:color w:val="000000"/>
          <w:sz w:val="20"/>
          <w:szCs w:val="20"/>
        </w:rPr>
        <w:t xml:space="preserve">  </w:t>
      </w:r>
      <w:permStart w:id="1921785416" w:edGrp="everyone"/>
      <w:r w:rsidR="007377A0">
        <w:rPr>
          <w:rFonts w:ascii="Arial" w:hAnsi="Arial" w:cs="Arial"/>
          <w:color w:val="000000"/>
          <w:sz w:val="20"/>
          <w:szCs w:val="20"/>
        </w:rPr>
        <w:object w:dxaOrig="1513" w:dyaOrig="984" w14:anchorId="3AB80C6D">
          <v:shape id="_x0000_i1033" type="#_x0000_t75" style="width:75.65pt;height:49.2pt" o:ole="">
            <v:imagedata r:id="rId30" o:title=""/>
          </v:shape>
          <o:OLEObject Type="Embed" ProgID="Acrobat.Document.DC" ShapeID="_x0000_i1033" DrawAspect="Icon" ObjectID="_1677056007" r:id="rId31"/>
        </w:object>
      </w:r>
    </w:p>
    <w:permEnd w:id="1921785416"/>
    <w:p w14:paraId="6A2540BB" w14:textId="77777777" w:rsidR="00905FDD" w:rsidRDefault="00905FDD" w:rsidP="003925A1">
      <w:pPr>
        <w:jc w:val="both"/>
        <w:rPr>
          <w:rFonts w:ascii="Arial" w:hAnsi="Arial" w:cs="Arial"/>
          <w:color w:val="000000"/>
          <w:sz w:val="20"/>
          <w:szCs w:val="20"/>
        </w:rPr>
      </w:pPr>
    </w:p>
    <w:p w14:paraId="32313820" w14:textId="77777777" w:rsidR="00905FDD" w:rsidRDefault="00905FDD" w:rsidP="003925A1">
      <w:pPr>
        <w:jc w:val="both"/>
        <w:rPr>
          <w:rFonts w:ascii="Arial" w:hAnsi="Arial" w:cs="Arial"/>
          <w:color w:val="000000"/>
          <w:sz w:val="20"/>
          <w:szCs w:val="20"/>
        </w:rPr>
      </w:pPr>
    </w:p>
    <w:p w14:paraId="174DF7F7" w14:textId="4B333D33" w:rsidR="003925A1" w:rsidRPr="00AA3C74" w:rsidRDefault="003925A1" w:rsidP="003925A1">
      <w:pPr>
        <w:jc w:val="both"/>
        <w:rPr>
          <w:rFonts w:ascii="Arial" w:hAnsi="Arial" w:cs="Arial"/>
          <w:color w:val="000000"/>
          <w:sz w:val="20"/>
          <w:szCs w:val="20"/>
        </w:rPr>
      </w:pPr>
      <w:r w:rsidRPr="00AA3C74">
        <w:rPr>
          <w:rFonts w:ascii="Arial" w:hAnsi="Arial" w:cs="Arial"/>
          <w:color w:val="000000"/>
          <w:sz w:val="20"/>
          <w:szCs w:val="20"/>
        </w:rPr>
        <w:t xml:space="preserve">Concernant les réglementations, tous les produits ou matières achetés par </w:t>
      </w:r>
      <w:r w:rsidR="00FE3E64" w:rsidRPr="00AA3C74">
        <w:rPr>
          <w:rFonts w:ascii="Arial" w:hAnsi="Arial" w:cs="Arial"/>
          <w:color w:val="000000"/>
          <w:sz w:val="20"/>
          <w:szCs w:val="20"/>
        </w:rPr>
        <w:t>SCHRADER S.A.S.</w:t>
      </w:r>
      <w:r w:rsidR="00925C1B" w:rsidRPr="00AA3C74">
        <w:rPr>
          <w:rFonts w:ascii="Arial" w:hAnsi="Arial" w:cs="Arial"/>
          <w:color w:val="000000"/>
          <w:sz w:val="20"/>
          <w:szCs w:val="20"/>
        </w:rPr>
        <w:t xml:space="preserve"> </w:t>
      </w:r>
      <w:r w:rsidRPr="00AA3C74">
        <w:rPr>
          <w:rFonts w:ascii="Arial" w:hAnsi="Arial" w:cs="Arial"/>
          <w:color w:val="000000"/>
          <w:sz w:val="20"/>
          <w:szCs w:val="20"/>
        </w:rPr>
        <w:t>doivent respecter les contraintes réglementaires en vigueur dans les pays de fabrication e</w:t>
      </w:r>
      <w:r w:rsidR="000632CC">
        <w:rPr>
          <w:rFonts w:ascii="Arial" w:hAnsi="Arial" w:cs="Arial"/>
          <w:color w:val="000000"/>
          <w:sz w:val="20"/>
          <w:szCs w:val="20"/>
        </w:rPr>
        <w:t xml:space="preserve">t de commercialisation : REACH, </w:t>
      </w:r>
      <w:r w:rsidRPr="00AA3C74">
        <w:rPr>
          <w:rFonts w:ascii="Arial" w:hAnsi="Arial" w:cs="Arial"/>
          <w:color w:val="000000"/>
          <w:sz w:val="20"/>
          <w:szCs w:val="20"/>
        </w:rPr>
        <w:t>IMDS (annexe N°2), Directives européennes…, mais également dans les pays de transit (législation sur les transports).</w:t>
      </w:r>
    </w:p>
    <w:p w14:paraId="6DC1A260" w14:textId="11E1EB2D" w:rsidR="00735E43" w:rsidRDefault="004E08B4" w:rsidP="000632CC">
      <w:pPr>
        <w:rPr>
          <w:rFonts w:ascii="Arial" w:hAnsi="Arial" w:cs="Arial"/>
          <w:sz w:val="20"/>
          <w:szCs w:val="20"/>
        </w:rPr>
      </w:pPr>
      <w:permStart w:id="1943478570" w:edGrp="everyone"/>
      <w:r>
        <w:rPr>
          <w:rFonts w:ascii="Arial" w:hAnsi="Arial" w:cs="Arial"/>
          <w:sz w:val="20"/>
          <w:szCs w:val="20"/>
        </w:rPr>
        <w:t xml:space="preserve">   </w:t>
      </w:r>
      <w:r w:rsidR="008F6362">
        <w:rPr>
          <w:rFonts w:ascii="Arial" w:hAnsi="Arial" w:cs="Arial"/>
          <w:sz w:val="20"/>
          <w:szCs w:val="20"/>
        </w:rPr>
        <w:object w:dxaOrig="2520" w:dyaOrig="1640" w14:anchorId="7F9F748B">
          <v:shape id="_x0000_i1069" type="#_x0000_t75" style="width:108pt;height:70.25pt" o:ole="">
            <v:imagedata r:id="rId32" o:title=""/>
          </v:shape>
          <o:OLEObject Type="Embed" ProgID="Acrobat.Document.DC" ShapeID="_x0000_i1069" DrawAspect="Icon" ObjectID="_1677056008" r:id="rId33"/>
        </w:object>
      </w:r>
      <w:r>
        <w:rPr>
          <w:rFonts w:ascii="Arial" w:hAnsi="Arial" w:cs="Arial"/>
          <w:sz w:val="20"/>
          <w:szCs w:val="20"/>
        </w:rPr>
        <w:t xml:space="preserve">  </w:t>
      </w:r>
      <w:permEnd w:id="1943478570"/>
    </w:p>
    <w:p w14:paraId="699C8FD8" w14:textId="77777777" w:rsidR="000632CC" w:rsidRDefault="000632CC" w:rsidP="000632CC">
      <w:pPr>
        <w:jc w:val="both"/>
        <w:rPr>
          <w:rFonts w:ascii="Arial" w:hAnsi="Arial" w:cs="Arial"/>
          <w:sz w:val="20"/>
          <w:szCs w:val="20"/>
        </w:rPr>
      </w:pPr>
    </w:p>
    <w:p w14:paraId="36474024" w14:textId="77777777" w:rsidR="000632CC" w:rsidRDefault="000632CC" w:rsidP="000632CC">
      <w:pPr>
        <w:jc w:val="both"/>
        <w:rPr>
          <w:rFonts w:ascii="Arial" w:hAnsi="Arial" w:cs="Arial"/>
          <w:sz w:val="20"/>
          <w:szCs w:val="20"/>
        </w:rPr>
      </w:pPr>
    </w:p>
    <w:p w14:paraId="6840ACA6" w14:textId="77777777" w:rsidR="00F56BEB" w:rsidRPr="00AA3C74" w:rsidRDefault="00F56BEB" w:rsidP="00F56BEB">
      <w:pPr>
        <w:jc w:val="both"/>
        <w:rPr>
          <w:rFonts w:ascii="Arial" w:hAnsi="Arial" w:cs="Arial"/>
          <w:b/>
          <w:sz w:val="20"/>
          <w:szCs w:val="20"/>
        </w:rPr>
      </w:pPr>
    </w:p>
    <w:p w14:paraId="142C4F2C" w14:textId="670D64C0" w:rsidR="00F56BEB" w:rsidRPr="00AA3C74" w:rsidRDefault="00F56BEB" w:rsidP="00F66170">
      <w:pPr>
        <w:pBdr>
          <w:left w:val="single" w:sz="18" w:space="4" w:color="0070C0"/>
        </w:pBdr>
        <w:ind w:left="709" w:hanging="283"/>
        <w:jc w:val="both"/>
        <w:rPr>
          <w:rFonts w:ascii="Arial" w:hAnsi="Arial" w:cs="Arial"/>
          <w:b/>
          <w:sz w:val="20"/>
          <w:szCs w:val="20"/>
        </w:rPr>
      </w:pPr>
      <w:r w:rsidRPr="00AA3C74">
        <w:rPr>
          <w:rFonts w:ascii="Arial" w:hAnsi="Arial" w:cs="Arial"/>
          <w:b/>
          <w:sz w:val="20"/>
          <w:szCs w:val="20"/>
        </w:rPr>
        <w:t>4.</w:t>
      </w:r>
      <w:r w:rsidR="008C0A8C">
        <w:rPr>
          <w:rFonts w:ascii="Arial" w:hAnsi="Arial" w:cs="Arial"/>
          <w:b/>
          <w:sz w:val="20"/>
          <w:szCs w:val="20"/>
        </w:rPr>
        <w:t>3</w:t>
      </w:r>
      <w:r w:rsidRPr="00AA3C74">
        <w:rPr>
          <w:rFonts w:ascii="Arial" w:hAnsi="Arial" w:cs="Arial"/>
          <w:b/>
          <w:sz w:val="20"/>
          <w:szCs w:val="20"/>
        </w:rPr>
        <w:t xml:space="preserve">) Eléments contractuels </w:t>
      </w:r>
    </w:p>
    <w:p w14:paraId="02E60FEC" w14:textId="77777777" w:rsidR="00F56BEB" w:rsidRPr="00AA3C74" w:rsidRDefault="00F56BEB" w:rsidP="005B773A">
      <w:pPr>
        <w:pBdr>
          <w:left w:val="single" w:sz="18" w:space="4" w:color="0070C0"/>
        </w:pBdr>
        <w:jc w:val="both"/>
        <w:rPr>
          <w:rFonts w:ascii="Arial" w:hAnsi="Arial" w:cs="Arial"/>
          <w:b/>
          <w:sz w:val="20"/>
          <w:szCs w:val="20"/>
        </w:rPr>
      </w:pPr>
    </w:p>
    <w:p w14:paraId="4EFD8868" w14:textId="77777777" w:rsidR="00F56BEB" w:rsidRPr="00AA3C74" w:rsidRDefault="00F56BEB" w:rsidP="005B773A">
      <w:pPr>
        <w:pBdr>
          <w:left w:val="single" w:sz="18" w:space="4" w:color="0070C0"/>
        </w:pBdr>
        <w:jc w:val="both"/>
        <w:rPr>
          <w:rFonts w:ascii="Arial" w:hAnsi="Arial" w:cs="Arial"/>
          <w:sz w:val="20"/>
          <w:szCs w:val="20"/>
        </w:rPr>
      </w:pPr>
      <w:r w:rsidRPr="00AA3C74">
        <w:rPr>
          <w:rFonts w:ascii="Arial" w:hAnsi="Arial" w:cs="Arial"/>
          <w:sz w:val="20"/>
          <w:szCs w:val="20"/>
        </w:rPr>
        <w:t>Les documents constituant le Contrat et régissant les relations entre les Parties sont, à l’exception de tout autre, les documents suivants classés par ordre décroissant de priorité :</w:t>
      </w:r>
    </w:p>
    <w:p w14:paraId="6F66D60C" w14:textId="77777777" w:rsidR="00F56BEB" w:rsidRPr="00AA3C74" w:rsidRDefault="00F56BEB" w:rsidP="005B773A">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Toutes conditions particulières négociées entre les Parties</w:t>
      </w:r>
    </w:p>
    <w:p w14:paraId="572E7A27" w14:textId="77777777" w:rsidR="00F56BEB" w:rsidRPr="00AA3C74" w:rsidRDefault="00F56BEB" w:rsidP="005B773A">
      <w:pPr>
        <w:pBdr>
          <w:left w:val="single" w:sz="18" w:space="4" w:color="0070C0"/>
        </w:pBdr>
        <w:jc w:val="both"/>
        <w:rPr>
          <w:rFonts w:ascii="Arial" w:hAnsi="Arial" w:cs="Arial"/>
          <w:sz w:val="20"/>
          <w:szCs w:val="20"/>
        </w:rPr>
      </w:pPr>
      <w:r w:rsidRPr="00AA3C74">
        <w:rPr>
          <w:rFonts w:ascii="Arial" w:hAnsi="Arial" w:cs="Arial"/>
          <w:sz w:val="20"/>
          <w:szCs w:val="20"/>
        </w:rPr>
        <w:t xml:space="preserve">- </w:t>
      </w:r>
      <w:r w:rsidRPr="00AA3C74">
        <w:rPr>
          <w:rFonts w:ascii="Arial" w:hAnsi="Arial" w:cs="Arial"/>
          <w:sz w:val="20"/>
          <w:szCs w:val="20"/>
        </w:rPr>
        <w:tab/>
        <w:t>Les conditions générales d’achat de SCHRADER S.A.S.</w:t>
      </w:r>
    </w:p>
    <w:p w14:paraId="2D11044F" w14:textId="77777777" w:rsidR="00F56BEB" w:rsidRPr="00AA3C74" w:rsidRDefault="00F56BEB" w:rsidP="005B773A">
      <w:pPr>
        <w:pBdr>
          <w:left w:val="single" w:sz="18" w:space="4" w:color="0070C0"/>
        </w:pBdr>
        <w:jc w:val="both"/>
        <w:rPr>
          <w:rFonts w:ascii="Arial" w:hAnsi="Arial" w:cs="Arial"/>
          <w:sz w:val="20"/>
          <w:szCs w:val="20"/>
        </w:rPr>
      </w:pPr>
      <w:r w:rsidRPr="00AA3C74">
        <w:rPr>
          <w:rFonts w:ascii="Arial" w:hAnsi="Arial" w:cs="Arial"/>
          <w:sz w:val="20"/>
          <w:szCs w:val="20"/>
        </w:rPr>
        <w:t xml:space="preserve">- </w:t>
      </w:r>
      <w:r w:rsidRPr="00AA3C74">
        <w:rPr>
          <w:rFonts w:ascii="Arial" w:hAnsi="Arial" w:cs="Arial"/>
          <w:sz w:val="20"/>
          <w:szCs w:val="20"/>
        </w:rPr>
        <w:tab/>
        <w:t>Le présent MRF et ses annexes</w:t>
      </w:r>
    </w:p>
    <w:p w14:paraId="00DF11E3" w14:textId="411FBE8F" w:rsidR="005B773A" w:rsidRPr="00AA3C74" w:rsidRDefault="00F56BEB" w:rsidP="005B773A">
      <w:pPr>
        <w:pBdr>
          <w:left w:val="single" w:sz="18" w:space="4" w:color="0070C0"/>
        </w:pBdr>
        <w:jc w:val="both"/>
        <w:rPr>
          <w:rFonts w:ascii="Arial" w:hAnsi="Arial" w:cs="Arial"/>
          <w:sz w:val="20"/>
          <w:szCs w:val="20"/>
        </w:rPr>
      </w:pPr>
      <w:r w:rsidRPr="00AA3C74">
        <w:rPr>
          <w:rFonts w:ascii="Arial" w:hAnsi="Arial" w:cs="Arial"/>
          <w:sz w:val="20"/>
          <w:szCs w:val="20"/>
        </w:rPr>
        <w:t>-</w:t>
      </w:r>
      <w:r w:rsidRPr="00AA3C74">
        <w:rPr>
          <w:rFonts w:ascii="Arial" w:hAnsi="Arial" w:cs="Arial"/>
          <w:sz w:val="20"/>
          <w:szCs w:val="20"/>
        </w:rPr>
        <w:tab/>
        <w:t>Les CGV du FOURNISSEUR si elles ont été transmises à SCHRADER S.A.S., validées et acceptées par SCHRADER S.A.S.</w:t>
      </w:r>
    </w:p>
    <w:p w14:paraId="08BDD403" w14:textId="77777777" w:rsidR="00F56BEB" w:rsidRPr="00AA3C74" w:rsidRDefault="00F56BEB" w:rsidP="00303053">
      <w:pPr>
        <w:jc w:val="both"/>
        <w:rPr>
          <w:rFonts w:ascii="Arial" w:hAnsi="Arial" w:cs="Arial"/>
          <w:b/>
          <w:sz w:val="20"/>
          <w:szCs w:val="20"/>
        </w:rPr>
      </w:pPr>
    </w:p>
    <w:p w14:paraId="0F98CB50" w14:textId="77777777" w:rsidR="005B773A" w:rsidRPr="00AA3C74" w:rsidRDefault="005B773A" w:rsidP="00303053">
      <w:pPr>
        <w:jc w:val="both"/>
        <w:rPr>
          <w:rFonts w:ascii="Arial" w:hAnsi="Arial" w:cs="Arial"/>
          <w:b/>
          <w:sz w:val="20"/>
          <w:szCs w:val="20"/>
        </w:rPr>
      </w:pPr>
    </w:p>
    <w:p w14:paraId="73BC6ABD" w14:textId="3C1457F3" w:rsidR="00F56BEB" w:rsidRPr="00AA3C74" w:rsidRDefault="00303053" w:rsidP="00303053">
      <w:pPr>
        <w:pStyle w:val="Style12"/>
        <w:rPr>
          <w:sz w:val="20"/>
          <w:szCs w:val="20"/>
        </w:rPr>
      </w:pPr>
      <w:r w:rsidRPr="00AA3C74">
        <w:rPr>
          <w:sz w:val="20"/>
          <w:szCs w:val="20"/>
        </w:rPr>
        <w:t xml:space="preserve">CIRCULAIRES </w:t>
      </w:r>
      <w:r w:rsidR="007C5C1A">
        <w:rPr>
          <w:sz w:val="20"/>
          <w:szCs w:val="20"/>
        </w:rPr>
        <w:t>ANNUELLES</w:t>
      </w:r>
    </w:p>
    <w:p w14:paraId="63AEEC0F" w14:textId="77777777" w:rsidR="00634EC7" w:rsidRPr="00AA3C74" w:rsidRDefault="00634EC7" w:rsidP="00634EC7">
      <w:pPr>
        <w:jc w:val="both"/>
        <w:rPr>
          <w:rFonts w:ascii="Arial" w:hAnsi="Arial" w:cs="Arial"/>
          <w:sz w:val="20"/>
          <w:szCs w:val="20"/>
        </w:rPr>
      </w:pPr>
    </w:p>
    <w:p w14:paraId="48A2E087" w14:textId="77777777" w:rsidR="00634EC7" w:rsidRPr="00AA3C74" w:rsidRDefault="00634EC7" w:rsidP="00634EC7">
      <w:pPr>
        <w:jc w:val="both"/>
        <w:rPr>
          <w:rFonts w:ascii="Arial" w:hAnsi="Arial" w:cs="Arial"/>
          <w:sz w:val="20"/>
          <w:szCs w:val="20"/>
        </w:rPr>
      </w:pPr>
      <w:r w:rsidRPr="00AA3C74">
        <w:rPr>
          <w:rFonts w:ascii="Arial" w:hAnsi="Arial" w:cs="Arial"/>
          <w:sz w:val="20"/>
          <w:szCs w:val="20"/>
        </w:rPr>
        <w:t xml:space="preserve">Dans le cadre du suivi des </w:t>
      </w:r>
      <w:r w:rsidR="00D36AD9" w:rsidRPr="00AA3C74">
        <w:rPr>
          <w:rFonts w:ascii="Arial" w:hAnsi="Arial" w:cs="Arial"/>
          <w:sz w:val="20"/>
          <w:szCs w:val="20"/>
        </w:rPr>
        <w:t>FOURNISSEUR</w:t>
      </w:r>
      <w:r w:rsidR="00CC6322" w:rsidRPr="00AA3C74">
        <w:rPr>
          <w:rFonts w:ascii="Arial" w:hAnsi="Arial" w:cs="Arial"/>
          <w:sz w:val="20"/>
          <w:szCs w:val="20"/>
        </w:rPr>
        <w:t>S</w:t>
      </w:r>
      <w:r w:rsidRPr="00AA3C74">
        <w:rPr>
          <w:rFonts w:ascii="Arial" w:hAnsi="Arial" w:cs="Arial"/>
          <w:sz w:val="20"/>
          <w:szCs w:val="20"/>
        </w:rPr>
        <w:t xml:space="preserve">, les documents suivants seront envoyés annuellement aux </w:t>
      </w:r>
      <w:r w:rsidR="00D36AD9" w:rsidRPr="00AA3C74">
        <w:rPr>
          <w:rFonts w:ascii="Arial" w:hAnsi="Arial" w:cs="Arial"/>
          <w:sz w:val="20"/>
          <w:szCs w:val="20"/>
        </w:rPr>
        <w:t>FOURNISSEUR</w:t>
      </w:r>
      <w:r w:rsidR="00CC6322" w:rsidRPr="00AA3C74">
        <w:rPr>
          <w:rFonts w:ascii="Arial" w:hAnsi="Arial" w:cs="Arial"/>
          <w:sz w:val="20"/>
          <w:szCs w:val="20"/>
        </w:rPr>
        <w:t xml:space="preserve">S </w:t>
      </w:r>
      <w:r w:rsidRPr="00AA3C74">
        <w:rPr>
          <w:rFonts w:ascii="Arial" w:hAnsi="Arial" w:cs="Arial"/>
          <w:sz w:val="20"/>
          <w:szCs w:val="20"/>
        </w:rPr>
        <w:t>:</w:t>
      </w:r>
    </w:p>
    <w:p w14:paraId="2B8C7628" w14:textId="77777777" w:rsidR="00634EC7" w:rsidRPr="00AA3C74" w:rsidRDefault="00634EC7" w:rsidP="00634EC7">
      <w:pPr>
        <w:jc w:val="both"/>
        <w:rPr>
          <w:rFonts w:ascii="Arial" w:hAnsi="Arial" w:cs="Arial"/>
          <w:sz w:val="20"/>
          <w:szCs w:val="20"/>
        </w:rPr>
      </w:pPr>
    </w:p>
    <w:p w14:paraId="469DB193" w14:textId="77777777" w:rsidR="00634EC7" w:rsidRPr="00AA3C74" w:rsidRDefault="00634EC7" w:rsidP="00756E09">
      <w:pPr>
        <w:numPr>
          <w:ilvl w:val="0"/>
          <w:numId w:val="44"/>
        </w:numPr>
        <w:jc w:val="both"/>
        <w:rPr>
          <w:rFonts w:ascii="Arial" w:hAnsi="Arial" w:cs="Arial"/>
          <w:sz w:val="20"/>
          <w:szCs w:val="20"/>
        </w:rPr>
      </w:pPr>
      <w:r w:rsidRPr="00AA3C74">
        <w:rPr>
          <w:rFonts w:ascii="Arial" w:hAnsi="Arial" w:cs="Arial"/>
          <w:sz w:val="20"/>
          <w:szCs w:val="20"/>
        </w:rPr>
        <w:lastRenderedPageBreak/>
        <w:t xml:space="preserve">Evaluation financière </w:t>
      </w:r>
      <w:r w:rsidR="00D36AD9" w:rsidRPr="00AA3C74">
        <w:rPr>
          <w:rFonts w:ascii="Arial" w:hAnsi="Arial" w:cs="Arial"/>
          <w:sz w:val="20"/>
          <w:szCs w:val="20"/>
        </w:rPr>
        <w:t>FOURNISSEUR</w:t>
      </w:r>
      <w:r w:rsidR="00CC6322" w:rsidRPr="00AA3C74">
        <w:rPr>
          <w:rFonts w:ascii="Arial" w:hAnsi="Arial" w:cs="Arial"/>
          <w:sz w:val="20"/>
          <w:szCs w:val="20"/>
        </w:rPr>
        <w:t>S</w:t>
      </w:r>
      <w:r w:rsidRPr="00AA3C74">
        <w:rPr>
          <w:rFonts w:ascii="Arial" w:hAnsi="Arial" w:cs="Arial"/>
          <w:sz w:val="20"/>
          <w:szCs w:val="20"/>
        </w:rPr>
        <w:t xml:space="preserve"> (</w:t>
      </w:r>
      <w:r w:rsidR="00104D39" w:rsidRPr="00AA3C74">
        <w:rPr>
          <w:rFonts w:ascii="Arial" w:hAnsi="Arial" w:cs="Arial"/>
          <w:sz w:val="20"/>
          <w:szCs w:val="20"/>
        </w:rPr>
        <w:t xml:space="preserve">modèle en </w:t>
      </w:r>
      <w:r w:rsidRPr="00AA3C74">
        <w:rPr>
          <w:rFonts w:ascii="Arial" w:hAnsi="Arial" w:cs="Arial"/>
          <w:sz w:val="20"/>
          <w:szCs w:val="20"/>
        </w:rPr>
        <w:t xml:space="preserve">annexe N°25)    </w:t>
      </w:r>
    </w:p>
    <w:p w14:paraId="11936777" w14:textId="20A68AE1" w:rsidR="007561E3" w:rsidRPr="00735E43" w:rsidRDefault="00634EC7" w:rsidP="00732080">
      <w:pPr>
        <w:numPr>
          <w:ilvl w:val="0"/>
          <w:numId w:val="44"/>
        </w:numPr>
        <w:jc w:val="both"/>
        <w:rPr>
          <w:rFonts w:ascii="Arial" w:hAnsi="Arial" w:cs="Arial"/>
          <w:sz w:val="20"/>
          <w:szCs w:val="20"/>
        </w:rPr>
      </w:pPr>
      <w:r w:rsidRPr="00735E43">
        <w:rPr>
          <w:rFonts w:ascii="Arial" w:hAnsi="Arial" w:cs="Arial"/>
          <w:sz w:val="20"/>
          <w:szCs w:val="20"/>
        </w:rPr>
        <w:t>Attestation d’assurance Responsabilité Civile (</w:t>
      </w:r>
      <w:r w:rsidR="00104D39" w:rsidRPr="00735E43">
        <w:rPr>
          <w:rFonts w:ascii="Arial" w:hAnsi="Arial" w:cs="Arial"/>
          <w:sz w:val="20"/>
          <w:szCs w:val="20"/>
        </w:rPr>
        <w:t xml:space="preserve">modèle en </w:t>
      </w:r>
      <w:r w:rsidRPr="00735E43">
        <w:rPr>
          <w:rFonts w:ascii="Arial" w:hAnsi="Arial" w:cs="Arial"/>
          <w:sz w:val="20"/>
          <w:szCs w:val="20"/>
        </w:rPr>
        <w:t>annexe N°25)</w:t>
      </w:r>
      <w:r w:rsidR="00735E43">
        <w:rPr>
          <w:rFonts w:ascii="Arial" w:hAnsi="Arial" w:cs="Arial"/>
          <w:sz w:val="20"/>
          <w:szCs w:val="20"/>
        </w:rPr>
        <w:t xml:space="preserve"> </w:t>
      </w:r>
      <w:r w:rsidR="00A234BF" w:rsidRPr="00735E43">
        <w:rPr>
          <w:rFonts w:ascii="Arial" w:hAnsi="Arial" w:cs="Arial"/>
          <w:sz w:val="20"/>
          <w:szCs w:val="20"/>
        </w:rPr>
        <w:t xml:space="preserve"> </w:t>
      </w:r>
      <w:permStart w:id="1071721349" w:edGrp="everyone"/>
      <w:r w:rsidR="00B730EA">
        <w:rPr>
          <w:rFonts w:ascii="Arial" w:hAnsi="Arial" w:cs="Arial"/>
          <w:sz w:val="20"/>
          <w:szCs w:val="20"/>
        </w:rPr>
        <w:object w:dxaOrig="1513" w:dyaOrig="984" w14:anchorId="1C098C75">
          <v:shape id="_x0000_i1035" type="#_x0000_t75" style="width:72.85pt;height:47.4pt" o:ole="">
            <v:imagedata r:id="rId34" o:title=""/>
          </v:shape>
          <o:OLEObject Type="Embed" ProgID="Acrobat.Document.DC" ShapeID="_x0000_i1035" DrawAspect="Icon" ObjectID="_1677056009" r:id="rId35"/>
        </w:object>
      </w:r>
      <w:permEnd w:id="1071721349"/>
    </w:p>
    <w:p w14:paraId="76A093A3" w14:textId="20D9B361" w:rsidR="00634EC7" w:rsidRPr="00AA3C74" w:rsidRDefault="00634EC7" w:rsidP="0045428A">
      <w:pPr>
        <w:numPr>
          <w:ilvl w:val="0"/>
          <w:numId w:val="44"/>
        </w:numPr>
        <w:jc w:val="both"/>
        <w:rPr>
          <w:rFonts w:ascii="Arial" w:hAnsi="Arial" w:cs="Arial"/>
          <w:color w:val="000000"/>
          <w:sz w:val="20"/>
          <w:szCs w:val="20"/>
        </w:rPr>
      </w:pPr>
      <w:r w:rsidRPr="00AA3C74">
        <w:rPr>
          <w:rFonts w:ascii="Arial" w:hAnsi="Arial" w:cs="Arial"/>
          <w:sz w:val="20"/>
          <w:szCs w:val="20"/>
        </w:rPr>
        <w:t xml:space="preserve">Coût </w:t>
      </w:r>
      <w:r w:rsidR="00AB3E13" w:rsidRPr="00AA3C74">
        <w:rPr>
          <w:rFonts w:ascii="Arial" w:hAnsi="Arial" w:cs="Arial"/>
          <w:sz w:val="20"/>
          <w:szCs w:val="20"/>
        </w:rPr>
        <w:t>des transports exceptionnels</w:t>
      </w:r>
      <w:r w:rsidRPr="00AA3C74">
        <w:rPr>
          <w:rFonts w:ascii="Arial" w:hAnsi="Arial" w:cs="Arial"/>
          <w:sz w:val="20"/>
          <w:szCs w:val="20"/>
        </w:rPr>
        <w:t xml:space="preserve"> (</w:t>
      </w:r>
      <w:r w:rsidR="00104D39" w:rsidRPr="00AA3C74">
        <w:rPr>
          <w:rFonts w:ascii="Arial" w:hAnsi="Arial" w:cs="Arial"/>
          <w:sz w:val="20"/>
          <w:szCs w:val="20"/>
        </w:rPr>
        <w:t xml:space="preserve">modèle en </w:t>
      </w:r>
      <w:r w:rsidRPr="00AA3C74">
        <w:rPr>
          <w:rFonts w:ascii="Arial" w:hAnsi="Arial" w:cs="Arial"/>
          <w:sz w:val="20"/>
          <w:szCs w:val="20"/>
        </w:rPr>
        <w:t>annexe N°23)</w:t>
      </w:r>
      <w:r w:rsidR="00735E43">
        <w:rPr>
          <w:rFonts w:ascii="Arial" w:hAnsi="Arial" w:cs="Arial"/>
          <w:color w:val="000000"/>
          <w:sz w:val="20"/>
          <w:szCs w:val="20"/>
        </w:rPr>
        <w:t xml:space="preserve">  </w:t>
      </w:r>
      <w:r w:rsidRPr="00AA3C74">
        <w:rPr>
          <w:rFonts w:ascii="Arial" w:hAnsi="Arial" w:cs="Arial"/>
          <w:color w:val="000000"/>
          <w:sz w:val="20"/>
          <w:szCs w:val="20"/>
        </w:rPr>
        <w:t> </w:t>
      </w:r>
      <w:permStart w:id="1105426538" w:edGrp="everyone"/>
      <w:r w:rsidRPr="00AA3C74">
        <w:rPr>
          <w:rFonts w:ascii="Arial" w:hAnsi="Arial" w:cs="Arial"/>
          <w:color w:val="000000"/>
          <w:sz w:val="20"/>
          <w:szCs w:val="20"/>
        </w:rPr>
        <w:t xml:space="preserve">  </w:t>
      </w:r>
      <w:r w:rsidR="005902D3">
        <w:rPr>
          <w:rFonts w:ascii="Arial" w:hAnsi="Arial" w:cs="Arial"/>
          <w:color w:val="000000"/>
          <w:sz w:val="20"/>
          <w:szCs w:val="20"/>
        </w:rPr>
        <w:object w:dxaOrig="1513" w:dyaOrig="984" w14:anchorId="65AE5D67">
          <v:shape id="_x0000_i1036" type="#_x0000_t75" style="width:69.9pt;height:45.75pt" o:ole="">
            <v:imagedata r:id="rId36" o:title=""/>
          </v:shape>
          <o:OLEObject Type="Embed" ProgID="Acrobat.Document.DC" ShapeID="_x0000_i1036" DrawAspect="Icon" ObjectID="_1677056010" r:id="rId37"/>
        </w:object>
      </w:r>
    </w:p>
    <w:permEnd w:id="1105426538"/>
    <w:p w14:paraId="79459304" w14:textId="77777777" w:rsidR="00CC6322" w:rsidRDefault="00CC6322" w:rsidP="00A25D5E">
      <w:pPr>
        <w:pStyle w:val="En-tte"/>
        <w:tabs>
          <w:tab w:val="clear" w:pos="4536"/>
          <w:tab w:val="clear" w:pos="9072"/>
        </w:tabs>
        <w:rPr>
          <w:rFonts w:ascii="Arial" w:hAnsi="Arial" w:cs="Arial"/>
          <w:sz w:val="22"/>
          <w:szCs w:val="22"/>
        </w:rPr>
      </w:pPr>
    </w:p>
    <w:p w14:paraId="7D25E77A" w14:textId="77777777" w:rsidR="00CC6322" w:rsidRPr="00CC6322" w:rsidRDefault="00CC6322" w:rsidP="00A25D5E">
      <w:pPr>
        <w:pStyle w:val="En-tte"/>
        <w:tabs>
          <w:tab w:val="clear" w:pos="4536"/>
          <w:tab w:val="clear" w:pos="9072"/>
        </w:tabs>
        <w:rPr>
          <w:rFonts w:ascii="Arial" w:hAnsi="Arial" w:cs="Arial"/>
          <w:sz w:val="22"/>
          <w:szCs w:val="22"/>
        </w:rPr>
      </w:pPr>
      <w:r>
        <w:rPr>
          <w:rFonts w:ascii="Arial" w:hAnsi="Arial" w:cs="Arial"/>
          <w:sz w:val="22"/>
          <w:szCs w:val="22"/>
        </w:rPr>
        <w:br w:type="page"/>
      </w:r>
    </w:p>
    <w:p w14:paraId="322E2A3C" w14:textId="77777777" w:rsidR="003925A1" w:rsidRPr="00943A08" w:rsidRDefault="003925A1" w:rsidP="00756E09">
      <w:pPr>
        <w:pStyle w:val="Titre1"/>
        <w:numPr>
          <w:ilvl w:val="0"/>
          <w:numId w:val="29"/>
        </w:numPr>
        <w:pBdr>
          <w:top w:val="single" w:sz="6" w:space="1" w:color="auto" w:shadow="1"/>
          <w:left w:val="single" w:sz="6" w:space="1" w:color="auto" w:shadow="1"/>
          <w:bottom w:val="single" w:sz="6" w:space="1" w:color="auto" w:shadow="1"/>
          <w:right w:val="single" w:sz="6" w:space="31" w:color="auto" w:shadow="1"/>
        </w:pBdr>
        <w:tabs>
          <w:tab w:val="left" w:pos="9214"/>
        </w:tabs>
        <w:spacing w:before="240" w:after="60"/>
        <w:ind w:right="425"/>
        <w:jc w:val="left"/>
        <w:rPr>
          <w:sz w:val="28"/>
          <w:szCs w:val="28"/>
        </w:rPr>
      </w:pPr>
      <w:bookmarkStart w:id="14" w:name="_Toc216775215"/>
      <w:r w:rsidRPr="00943A08">
        <w:rPr>
          <w:sz w:val="28"/>
          <w:szCs w:val="28"/>
        </w:rPr>
        <w:lastRenderedPageBreak/>
        <w:t>DEVELOPPEMENT du PRODUIT et du PROCESS</w:t>
      </w:r>
      <w:bookmarkEnd w:id="14"/>
    </w:p>
    <w:p w14:paraId="0CDDCEDA" w14:textId="77777777" w:rsidR="00B262DA" w:rsidRPr="00B262DA" w:rsidRDefault="00B262DA" w:rsidP="00B262DA">
      <w:pPr>
        <w:rPr>
          <w:rFonts w:ascii="Arial" w:hAnsi="Arial" w:cs="Arial"/>
          <w:b/>
        </w:rPr>
      </w:pPr>
      <w:r w:rsidRPr="00B262DA">
        <w:rPr>
          <w:b/>
          <w:noProof/>
        </w:rPr>
        <mc:AlternateContent>
          <mc:Choice Requires="wps">
            <w:drawing>
              <wp:anchor distT="0" distB="0" distL="114300" distR="114300" simplePos="0" relativeHeight="251686400" behindDoc="0" locked="0" layoutInCell="1" allowOverlap="1" wp14:anchorId="21B0C775" wp14:editId="15E0A148">
                <wp:simplePos x="0" y="0"/>
                <wp:positionH relativeFrom="column">
                  <wp:posOffset>-374015</wp:posOffset>
                </wp:positionH>
                <wp:positionV relativeFrom="paragraph">
                  <wp:posOffset>191135</wp:posOffset>
                </wp:positionV>
                <wp:extent cx="1613535" cy="670560"/>
                <wp:effectExtent l="19050" t="0" r="43815" b="15240"/>
                <wp:wrapNone/>
                <wp:docPr id="126"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670560"/>
                        </a:xfrm>
                        <a:prstGeom prst="chevron">
                          <a:avLst>
                            <a:gd name="adj" fmla="val 56340"/>
                          </a:avLst>
                        </a:prstGeom>
                        <a:solidFill>
                          <a:srgbClr val="FFFF99"/>
                        </a:solidFill>
                        <a:ln w="9525">
                          <a:solidFill>
                            <a:srgbClr val="000000"/>
                          </a:solidFill>
                          <a:miter lim="800000"/>
                          <a:headEnd/>
                          <a:tailEnd/>
                        </a:ln>
                      </wps:spPr>
                      <wps:txbx>
                        <w:txbxContent>
                          <w:p w14:paraId="31DD2BFB" w14:textId="77777777" w:rsidR="00392E1B" w:rsidRDefault="00392E1B" w:rsidP="00B262DA">
                            <w:pPr>
                              <w:jc w:val="center"/>
                              <w:rPr>
                                <w:rFonts w:ascii="Arial" w:hAnsi="Arial" w:cs="Arial"/>
                                <w:b/>
                                <w:sz w:val="20"/>
                              </w:rPr>
                            </w:pPr>
                            <w:r w:rsidRPr="009E580D">
                              <w:rPr>
                                <w:rFonts w:ascii="Arial" w:hAnsi="Arial" w:cs="Arial"/>
                                <w:b/>
                                <w:sz w:val="20"/>
                              </w:rPr>
                              <w:t xml:space="preserve">I. </w:t>
                            </w:r>
                          </w:p>
                          <w:p w14:paraId="0CED095D"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 xml:space="preserve">Processus </w:t>
                            </w:r>
                          </w:p>
                          <w:p w14:paraId="7C8CEBB4"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achat</w:t>
                            </w:r>
                          </w:p>
                          <w:p w14:paraId="453B5E10" w14:textId="77777777" w:rsidR="00392E1B" w:rsidRDefault="00392E1B" w:rsidP="00B262DA"/>
                          <w:p w14:paraId="11946774" w14:textId="77777777" w:rsidR="00392E1B" w:rsidRDefault="00392E1B" w:rsidP="00B262DA"/>
                          <w:p w14:paraId="0551863D" w14:textId="77777777" w:rsidR="00392E1B" w:rsidRDefault="00392E1B" w:rsidP="00B262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0C775" id="_x0000_s1050" type="#_x0000_t55" style="position:absolute;margin-left:-29.45pt;margin-top:15.05pt;width:127.05pt;height:52.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" adj="16543" fillcolor="#ff9">
                <v:textbox>
                  <w:txbxContent>
                    <w:p w14:paraId="31DD2BFB" w14:textId="77777777" w:rsidR="00392E1B" w:rsidRDefault="00392E1B" w:rsidP="00B262DA">
                      <w:pPr>
                        <w:jc w:val="center"/>
                        <w:rPr>
                          <w:rFonts w:ascii="Arial" w:hAnsi="Arial" w:cs="Arial"/>
                          <w:b/>
                          <w:sz w:val="20"/>
                        </w:rPr>
                      </w:pPr>
                      <w:r w:rsidRPr="009E580D">
                        <w:rPr>
                          <w:rFonts w:ascii="Arial" w:hAnsi="Arial" w:cs="Arial"/>
                          <w:b/>
                          <w:sz w:val="20"/>
                        </w:rPr>
                        <w:t xml:space="preserve">I. </w:t>
                      </w:r>
                    </w:p>
                    <w:p w14:paraId="0CED095D"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 xml:space="preserve">Processus </w:t>
                      </w:r>
                    </w:p>
                    <w:p w14:paraId="7C8CEBB4"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achat</w:t>
                      </w:r>
                    </w:p>
                    <w:p w14:paraId="453B5E10" w14:textId="77777777" w:rsidR="00392E1B" w:rsidRDefault="00392E1B" w:rsidP="00B262DA"/>
                    <w:p w14:paraId="11946774" w14:textId="77777777" w:rsidR="00392E1B" w:rsidRDefault="00392E1B" w:rsidP="00B262DA"/>
                    <w:p w14:paraId="0551863D" w14:textId="77777777" w:rsidR="00392E1B" w:rsidRDefault="00392E1B" w:rsidP="00B262DA"/>
                  </w:txbxContent>
                </v:textbox>
              </v:shape>
            </w:pict>
          </mc:Fallback>
        </mc:AlternateContent>
      </w:r>
    </w:p>
    <w:p w14:paraId="34554947" w14:textId="036555E3" w:rsidR="00B262DA" w:rsidRDefault="00CD5A13" w:rsidP="00B262DA">
      <w:r>
        <w:rPr>
          <w:noProof/>
        </w:rPr>
        <mc:AlternateContent>
          <mc:Choice Requires="wps">
            <w:drawing>
              <wp:anchor distT="0" distB="0" distL="114300" distR="114300" simplePos="0" relativeHeight="251688448" behindDoc="0" locked="0" layoutInCell="1" allowOverlap="1" wp14:anchorId="65980F76" wp14:editId="18FFA668">
                <wp:simplePos x="0" y="0"/>
                <wp:positionH relativeFrom="column">
                  <wp:posOffset>3192145</wp:posOffset>
                </wp:positionH>
                <wp:positionV relativeFrom="paragraph">
                  <wp:posOffset>61595</wp:posOffset>
                </wp:positionV>
                <wp:extent cx="1638300" cy="673735"/>
                <wp:effectExtent l="19050" t="0" r="38100" b="12065"/>
                <wp:wrapNone/>
                <wp:docPr id="12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3735"/>
                        </a:xfrm>
                        <a:prstGeom prst="chevron">
                          <a:avLst>
                            <a:gd name="adj" fmla="val 60463"/>
                          </a:avLst>
                        </a:prstGeom>
                        <a:solidFill>
                          <a:srgbClr val="3366FF"/>
                        </a:solidFill>
                        <a:ln w="9525">
                          <a:solidFill>
                            <a:srgbClr val="000000"/>
                          </a:solidFill>
                          <a:miter lim="800000"/>
                          <a:headEnd/>
                          <a:tailEnd/>
                        </a:ln>
                      </wps:spPr>
                      <wps:txbx>
                        <w:txbxContent>
                          <w:p w14:paraId="2397955F"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III. Production                        série</w:t>
                            </w:r>
                          </w:p>
                          <w:p w14:paraId="094A34BB" w14:textId="77777777" w:rsidR="00392E1B" w:rsidRPr="00FF064D" w:rsidRDefault="00392E1B" w:rsidP="00B262DA">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80F76" id="_x0000_s1051" type="#_x0000_t55" style="position:absolute;margin-left:251.35pt;margin-top:4.85pt;width:129pt;height:53.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" adj="16229" fillcolor="#36f">
                <v:textbox>
                  <w:txbxContent>
                    <w:p w14:paraId="2397955F"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III. Production                        série</w:t>
                      </w:r>
                    </w:p>
                    <w:p w14:paraId="094A34BB" w14:textId="77777777" w:rsidR="00392E1B" w:rsidRPr="00FF064D" w:rsidRDefault="00392E1B" w:rsidP="00B262DA">
                      <w:pP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3F28FB89" wp14:editId="08C0B22E">
                <wp:simplePos x="0" y="0"/>
                <wp:positionH relativeFrom="column">
                  <wp:posOffset>4594225</wp:posOffset>
                </wp:positionH>
                <wp:positionV relativeFrom="paragraph">
                  <wp:posOffset>61595</wp:posOffset>
                </wp:positionV>
                <wp:extent cx="1821180" cy="673735"/>
                <wp:effectExtent l="19050" t="0" r="45720" b="12065"/>
                <wp:wrapNone/>
                <wp:docPr id="129"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73735"/>
                        </a:xfrm>
                        <a:prstGeom prst="chevron">
                          <a:avLst>
                            <a:gd name="adj" fmla="val 58631"/>
                          </a:avLst>
                        </a:prstGeom>
                        <a:solidFill>
                          <a:srgbClr val="00FF00"/>
                        </a:solidFill>
                        <a:ln w="9525">
                          <a:solidFill>
                            <a:srgbClr val="000000"/>
                          </a:solidFill>
                          <a:miter lim="800000"/>
                          <a:headEnd/>
                          <a:tailEnd/>
                        </a:ln>
                      </wps:spPr>
                      <wps:txbx>
                        <w:txbxContent>
                          <w:p w14:paraId="0D8FEB0A" w14:textId="77777777" w:rsidR="00392E1B" w:rsidRDefault="00392E1B" w:rsidP="00B262DA">
                            <w:pPr>
                              <w:jc w:val="center"/>
                              <w:rPr>
                                <w:rFonts w:ascii="Arial" w:hAnsi="Arial" w:cs="Arial"/>
                                <w:b/>
                                <w:sz w:val="18"/>
                                <w:szCs w:val="18"/>
                              </w:rPr>
                            </w:pPr>
                            <w:r w:rsidRPr="00FF064D">
                              <w:rPr>
                                <w:rFonts w:ascii="Arial" w:hAnsi="Arial" w:cs="Arial"/>
                                <w:b/>
                                <w:sz w:val="18"/>
                                <w:szCs w:val="18"/>
                              </w:rPr>
                              <w:t>IV.</w:t>
                            </w:r>
                          </w:p>
                          <w:p w14:paraId="65388837"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Evaluation              FOURNISSEUR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8FB89" id="_x0000_s1052" type="#_x0000_t55" style="position:absolute;margin-left:361.75pt;margin-top:4.85pt;width:143.4pt;height:53.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" adj="16915" fillcolor="lime">
                <v:textbox>
                  <w:txbxContent>
                    <w:p w14:paraId="0D8FEB0A" w14:textId="77777777" w:rsidR="00392E1B" w:rsidRDefault="00392E1B" w:rsidP="00B262DA">
                      <w:pPr>
                        <w:jc w:val="center"/>
                        <w:rPr>
                          <w:rFonts w:ascii="Arial" w:hAnsi="Arial" w:cs="Arial"/>
                          <w:b/>
                          <w:sz w:val="18"/>
                          <w:szCs w:val="18"/>
                        </w:rPr>
                      </w:pPr>
                      <w:r w:rsidRPr="00FF064D">
                        <w:rPr>
                          <w:rFonts w:ascii="Arial" w:hAnsi="Arial" w:cs="Arial"/>
                          <w:b/>
                          <w:sz w:val="18"/>
                          <w:szCs w:val="18"/>
                        </w:rPr>
                        <w:t>IV.</w:t>
                      </w:r>
                    </w:p>
                    <w:p w14:paraId="65388837"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Evaluation              FOURNISSEUR</w:t>
                      </w:r>
                    </w:p>
                  </w:txbxContent>
                </v:textbox>
              </v:shape>
            </w:pict>
          </mc:Fallback>
        </mc:AlternateContent>
      </w:r>
      <w:r w:rsidR="003E0AD7">
        <w:rPr>
          <w:noProof/>
        </w:rPr>
        <mc:AlternateContent>
          <mc:Choice Requires="wps">
            <w:drawing>
              <wp:anchor distT="0" distB="0" distL="114300" distR="114300" simplePos="0" relativeHeight="251691520" behindDoc="0" locked="0" layoutInCell="1" allowOverlap="1" wp14:anchorId="0A00CD02" wp14:editId="619C8E73">
                <wp:simplePos x="0" y="0"/>
                <wp:positionH relativeFrom="column">
                  <wp:posOffset>2967355</wp:posOffset>
                </wp:positionH>
                <wp:positionV relativeFrom="paragraph">
                  <wp:posOffset>173355</wp:posOffset>
                </wp:positionV>
                <wp:extent cx="579120" cy="466090"/>
                <wp:effectExtent l="5715" t="6350" r="5715" b="13335"/>
                <wp:wrapNone/>
                <wp:docPr id="13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66090"/>
                        </a:xfrm>
                        <a:prstGeom prst="flowChartDocument">
                          <a:avLst/>
                        </a:prstGeom>
                        <a:solidFill>
                          <a:srgbClr val="FFFFFF"/>
                        </a:solidFill>
                        <a:ln w="9525">
                          <a:solidFill>
                            <a:srgbClr val="000000"/>
                          </a:solidFill>
                          <a:miter lim="800000"/>
                          <a:headEnd/>
                          <a:tailEnd/>
                        </a:ln>
                      </wps:spPr>
                      <wps:txbx>
                        <w:txbxContent>
                          <w:p w14:paraId="44CE9EEA" w14:textId="77777777" w:rsidR="00392E1B" w:rsidRDefault="00392E1B" w:rsidP="00B262DA">
                            <w:pPr>
                              <w:rPr>
                                <w:b/>
                                <w:sz w:val="16"/>
                                <w:szCs w:val="16"/>
                              </w:rPr>
                            </w:pPr>
                            <w:r>
                              <w:rPr>
                                <w:b/>
                                <w:sz w:val="16"/>
                                <w:szCs w:val="16"/>
                              </w:rPr>
                              <w:t>Qualif..</w:t>
                            </w:r>
                          </w:p>
                          <w:p w14:paraId="45B3574A" w14:textId="77777777" w:rsidR="00392E1B" w:rsidRPr="00B41D22" w:rsidRDefault="00392E1B" w:rsidP="00B262DA">
                            <w:pPr>
                              <w:rPr>
                                <w:b/>
                                <w:sz w:val="16"/>
                                <w:szCs w:val="16"/>
                              </w:rPr>
                            </w:pPr>
                            <w:r>
                              <w:rPr>
                                <w:b/>
                                <w:sz w:val="16"/>
                                <w:szCs w:val="16"/>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0CD02" id="_x0000_s1053" type="#_x0000_t114" style="position:absolute;margin-left:233.65pt;margin-top:13.65pt;width:45.6pt;height:36.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">
                <v:textbox>
                  <w:txbxContent>
                    <w:p w14:paraId="44CE9EEA" w14:textId="77777777" w:rsidR="00392E1B" w:rsidRDefault="00392E1B" w:rsidP="00B262DA">
                      <w:pPr>
                        <w:rPr>
                          <w:b/>
                          <w:sz w:val="16"/>
                          <w:szCs w:val="16"/>
                        </w:rPr>
                      </w:pPr>
                      <w:r>
                        <w:rPr>
                          <w:b/>
                          <w:sz w:val="16"/>
                          <w:szCs w:val="16"/>
                        </w:rPr>
                        <w:t>Qualif..</w:t>
                      </w:r>
                    </w:p>
                    <w:p w14:paraId="45B3574A" w14:textId="77777777" w:rsidR="00392E1B" w:rsidRPr="00B41D22" w:rsidRDefault="00392E1B" w:rsidP="00B262DA">
                      <w:pPr>
                        <w:rPr>
                          <w:b/>
                          <w:sz w:val="16"/>
                          <w:szCs w:val="16"/>
                        </w:rPr>
                      </w:pPr>
                      <w:r>
                        <w:rPr>
                          <w:b/>
                          <w:sz w:val="16"/>
                          <w:szCs w:val="16"/>
                        </w:rPr>
                        <w:t>Process</w:t>
                      </w:r>
                    </w:p>
                  </w:txbxContent>
                </v:textbox>
              </v:shape>
            </w:pict>
          </mc:Fallback>
        </mc:AlternateContent>
      </w:r>
      <w:r w:rsidR="00B262DA">
        <w:rPr>
          <w:noProof/>
        </w:rPr>
        <mc:AlternateContent>
          <mc:Choice Requires="wps">
            <w:drawing>
              <wp:anchor distT="0" distB="0" distL="114300" distR="114300" simplePos="0" relativeHeight="251634176" behindDoc="0" locked="0" layoutInCell="1" allowOverlap="1" wp14:anchorId="2430FA1F" wp14:editId="2B99EF4B">
                <wp:simplePos x="0" y="0"/>
                <wp:positionH relativeFrom="column">
                  <wp:posOffset>1911666</wp:posOffset>
                </wp:positionH>
                <wp:positionV relativeFrom="paragraph">
                  <wp:posOffset>26354</wp:posOffset>
                </wp:positionV>
                <wp:extent cx="253365" cy="1737360"/>
                <wp:effectExtent l="15875" t="13335" r="18415" b="19050"/>
                <wp:wrapNone/>
                <wp:docPr id="5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53365" cy="1737360"/>
                        </a:xfrm>
                        <a:prstGeom prst="rightBrace">
                          <a:avLst>
                            <a:gd name="adj1" fmla="val 57143"/>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823BDA" id="AutoShape 118" o:spid="_x0000_s1026" type="#_x0000_t88" style="position:absolute;margin-left:150.5pt;margin-top:2.1pt;width:19.95pt;height:136.8pt;rotation:9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" strokeweight="2pt"/>
            </w:pict>
          </mc:Fallback>
        </mc:AlternateContent>
      </w:r>
      <w:r w:rsidR="00B262DA">
        <w:rPr>
          <w:noProof/>
        </w:rPr>
        <mc:AlternateContent>
          <mc:Choice Requires="wps">
            <w:drawing>
              <wp:anchor distT="0" distB="0" distL="114300" distR="114300" simplePos="0" relativeHeight="251687424" behindDoc="0" locked="0" layoutInCell="1" allowOverlap="1" wp14:anchorId="3786EDAD" wp14:editId="5E4628CE">
                <wp:simplePos x="0" y="0"/>
                <wp:positionH relativeFrom="column">
                  <wp:posOffset>1127126</wp:posOffset>
                </wp:positionH>
                <wp:positionV relativeFrom="paragraph">
                  <wp:posOffset>31115</wp:posOffset>
                </wp:positionV>
                <wp:extent cx="2011680" cy="673735"/>
                <wp:effectExtent l="19050" t="0" r="45720" b="12065"/>
                <wp:wrapNone/>
                <wp:docPr id="12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73735"/>
                        </a:xfrm>
                        <a:prstGeom prst="chevron">
                          <a:avLst>
                            <a:gd name="adj" fmla="val 61837"/>
                          </a:avLst>
                        </a:prstGeom>
                        <a:solidFill>
                          <a:srgbClr val="CCFFFF"/>
                        </a:solidFill>
                        <a:ln w="9525">
                          <a:solidFill>
                            <a:srgbClr val="000000"/>
                          </a:solidFill>
                          <a:miter lim="800000"/>
                          <a:headEnd/>
                          <a:tailEnd/>
                        </a:ln>
                      </wps:spPr>
                      <wps:txbx>
                        <w:txbxContent>
                          <w:p w14:paraId="7ED5ADE4"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 Développement</w:t>
                            </w:r>
                          </w:p>
                          <w:p w14:paraId="667CFA5D"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produit et</w:t>
                            </w:r>
                          </w:p>
                          <w:p w14:paraId="639DA969"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processus</w:t>
                            </w:r>
                          </w:p>
                          <w:p w14:paraId="32790301" w14:textId="77777777" w:rsidR="00392E1B" w:rsidRPr="00FF064D" w:rsidRDefault="00392E1B" w:rsidP="00B262DA">
                            <w:pPr>
                              <w:jc w:val="center"/>
                              <w:rPr>
                                <w:b/>
                                <w:sz w:val="18"/>
                                <w:szCs w:val="18"/>
                              </w:rPr>
                            </w:pPr>
                            <w:r w:rsidRPr="00FF064D">
                              <w:rPr>
                                <w:rFonts w:ascii="Arial" w:hAnsi="Arial" w:cs="Arial"/>
                                <w:b/>
                                <w:sz w:val="18"/>
                                <w:szCs w:val="18"/>
                              </w:rPr>
                              <w:t>de fabrication</w:t>
                            </w:r>
                          </w:p>
                          <w:p w14:paraId="6774F961" w14:textId="77777777" w:rsidR="00392E1B" w:rsidRPr="004B352F" w:rsidRDefault="00392E1B" w:rsidP="00B262D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6EDAD" id="_x0000_s1054" type="#_x0000_t55" style="position:absolute;margin-left:88.75pt;margin-top:2.45pt;width:158.4pt;height:53.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" adj="17127" fillcolor="#cff">
                <v:textbox>
                  <w:txbxContent>
                    <w:p w14:paraId="7ED5ADE4"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 Développement</w:t>
                      </w:r>
                    </w:p>
                    <w:p w14:paraId="667CFA5D"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produit et</w:t>
                      </w:r>
                    </w:p>
                    <w:p w14:paraId="639DA969"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processus</w:t>
                      </w:r>
                    </w:p>
                    <w:p w14:paraId="32790301" w14:textId="77777777" w:rsidR="00392E1B" w:rsidRPr="00FF064D" w:rsidRDefault="00392E1B" w:rsidP="00B262DA">
                      <w:pPr>
                        <w:jc w:val="center"/>
                        <w:rPr>
                          <w:b/>
                          <w:sz w:val="18"/>
                          <w:szCs w:val="18"/>
                        </w:rPr>
                      </w:pPr>
                      <w:r w:rsidRPr="00FF064D">
                        <w:rPr>
                          <w:rFonts w:ascii="Arial" w:hAnsi="Arial" w:cs="Arial"/>
                          <w:b/>
                          <w:sz w:val="18"/>
                          <w:szCs w:val="18"/>
                        </w:rPr>
                        <w:t>de fabrication</w:t>
                      </w:r>
                    </w:p>
                    <w:p w14:paraId="6774F961" w14:textId="77777777" w:rsidR="00392E1B" w:rsidRPr="004B352F" w:rsidRDefault="00392E1B" w:rsidP="00B262DA">
                      <w:pPr>
                        <w:rPr>
                          <w:b/>
                        </w:rPr>
                      </w:pPr>
                    </w:p>
                  </w:txbxContent>
                </v:textbox>
              </v:shape>
            </w:pict>
          </mc:Fallback>
        </mc:AlternateContent>
      </w:r>
    </w:p>
    <w:p w14:paraId="46E8F897" w14:textId="081EAC1B" w:rsidR="00B262DA" w:rsidRDefault="00B262DA" w:rsidP="00B262DA">
      <w:r>
        <w:rPr>
          <w:noProof/>
        </w:rPr>
        <mc:AlternateContent>
          <mc:Choice Requires="wps">
            <w:drawing>
              <wp:anchor distT="0" distB="0" distL="114300" distR="114300" simplePos="0" relativeHeight="251690496" behindDoc="0" locked="0" layoutInCell="1" allowOverlap="1" wp14:anchorId="434BA01B" wp14:editId="05C934C3">
                <wp:simplePos x="0" y="0"/>
                <wp:positionH relativeFrom="column">
                  <wp:posOffset>964227</wp:posOffset>
                </wp:positionH>
                <wp:positionV relativeFrom="paragraph">
                  <wp:posOffset>22225</wp:posOffset>
                </wp:positionV>
                <wp:extent cx="615315" cy="328930"/>
                <wp:effectExtent l="13970" t="13335" r="8890" b="10160"/>
                <wp:wrapNone/>
                <wp:docPr id="13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28930"/>
                        </a:xfrm>
                        <a:prstGeom prst="flowChartDocument">
                          <a:avLst/>
                        </a:prstGeom>
                        <a:solidFill>
                          <a:srgbClr val="FFFFFF"/>
                        </a:solidFill>
                        <a:ln w="9525">
                          <a:solidFill>
                            <a:srgbClr val="000000"/>
                          </a:solidFill>
                          <a:miter lim="800000"/>
                          <a:headEnd/>
                          <a:tailEnd/>
                        </a:ln>
                      </wps:spPr>
                      <wps:txbx>
                        <w:txbxContent>
                          <w:p w14:paraId="0C289B63" w14:textId="77777777" w:rsidR="00392E1B" w:rsidRPr="00B41D22" w:rsidRDefault="00392E1B" w:rsidP="00B262DA">
                            <w:pPr>
                              <w:rPr>
                                <w:b/>
                                <w:sz w:val="16"/>
                                <w:szCs w:val="16"/>
                              </w:rPr>
                            </w:pPr>
                            <w:r w:rsidRPr="00B41D22">
                              <w:rPr>
                                <w:b/>
                                <w:sz w:val="16"/>
                                <w:szCs w:val="16"/>
                              </w:rPr>
                              <w:t>Contrat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BA01B" id="_x0000_s1055" type="#_x0000_t114" style="position:absolute;margin-left:75.9pt;margin-top:1.75pt;width:48.45pt;height:25.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">
                <v:textbox>
                  <w:txbxContent>
                    <w:p w14:paraId="0C289B63" w14:textId="77777777" w:rsidR="00392E1B" w:rsidRPr="00B41D22" w:rsidRDefault="00392E1B" w:rsidP="00B262DA">
                      <w:pPr>
                        <w:rPr>
                          <w:b/>
                          <w:sz w:val="16"/>
                          <w:szCs w:val="16"/>
                        </w:rPr>
                      </w:pPr>
                      <w:r w:rsidRPr="00B41D22">
                        <w:rPr>
                          <w:b/>
                          <w:sz w:val="16"/>
                          <w:szCs w:val="16"/>
                        </w:rPr>
                        <w:t>Contrat</w:t>
                      </w:r>
                    </w:p>
                  </w:txbxContent>
                </v:textbox>
              </v:shape>
            </w:pict>
          </mc:Fallback>
        </mc:AlternateContent>
      </w:r>
      <w:r>
        <w:t xml:space="preserve"> </w:t>
      </w:r>
    </w:p>
    <w:p w14:paraId="7295A3DA" w14:textId="77777777" w:rsidR="00B262DA" w:rsidRDefault="00B262DA" w:rsidP="00B262DA">
      <w:r>
        <w:tab/>
      </w:r>
    </w:p>
    <w:p w14:paraId="71BBCAB8" w14:textId="77777777" w:rsidR="00B262DA" w:rsidRDefault="00B262DA" w:rsidP="00B262DA">
      <w:pPr>
        <w:jc w:val="center"/>
      </w:pPr>
    </w:p>
    <w:p w14:paraId="2425C144" w14:textId="2916624A" w:rsidR="003925A1" w:rsidRDefault="00B262DA" w:rsidP="003925A1">
      <w:r>
        <w:t xml:space="preserve">   </w:t>
      </w:r>
      <w:r w:rsidR="003925A1">
        <w:t xml:space="preserve">  </w:t>
      </w:r>
    </w:p>
    <w:p w14:paraId="18865193" w14:textId="58B613F0" w:rsidR="003925A1" w:rsidRDefault="003925A1" w:rsidP="003925A1">
      <w:r>
        <w:t xml:space="preserve"> </w:t>
      </w:r>
    </w:p>
    <w:p w14:paraId="73F43A75" w14:textId="5C27C417" w:rsidR="003925A1" w:rsidRDefault="00B262DA" w:rsidP="003925A1">
      <w:r>
        <w:rPr>
          <w:noProof/>
        </w:rPr>
        <mc:AlternateContent>
          <mc:Choice Requires="wps">
            <w:drawing>
              <wp:anchor distT="0" distB="0" distL="114300" distR="114300" simplePos="0" relativeHeight="251635200" behindDoc="0" locked="0" layoutInCell="1" allowOverlap="1" wp14:anchorId="05F83335" wp14:editId="649AEF3D">
                <wp:simplePos x="0" y="0"/>
                <wp:positionH relativeFrom="column">
                  <wp:posOffset>1858645</wp:posOffset>
                </wp:positionH>
                <wp:positionV relativeFrom="paragraph">
                  <wp:posOffset>48895</wp:posOffset>
                </wp:positionV>
                <wp:extent cx="327660" cy="647700"/>
                <wp:effectExtent l="19050" t="0" r="15240" b="38100"/>
                <wp:wrapNone/>
                <wp:docPr id="5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647700"/>
                        </a:xfrm>
                        <a:prstGeom prst="downArrow">
                          <a:avLst>
                            <a:gd name="adj1" fmla="val 50000"/>
                            <a:gd name="adj2" fmla="val 68750"/>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F595D6" id="AutoShape 119" o:spid="_x0000_s1026" type="#_x0000_t67" style="position:absolute;margin-left:146.35pt;margin-top:3.85pt;width:25.8pt;height:5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" adj="14088" fillcolor="#cff"/>
            </w:pict>
          </mc:Fallback>
        </mc:AlternateContent>
      </w:r>
      <w:r w:rsidR="003925A1">
        <w:tab/>
      </w:r>
    </w:p>
    <w:p w14:paraId="7B739456" w14:textId="110B7F04" w:rsidR="003925A1" w:rsidRDefault="003925A1" w:rsidP="003925A1">
      <w:pPr>
        <w:jc w:val="center"/>
      </w:pPr>
    </w:p>
    <w:p w14:paraId="1C0E8E92" w14:textId="77777777" w:rsidR="003925A1" w:rsidRDefault="003925A1" w:rsidP="003925A1">
      <w:r>
        <w:t xml:space="preserve">   </w:t>
      </w:r>
    </w:p>
    <w:p w14:paraId="75803D18" w14:textId="77777777" w:rsidR="003925A1" w:rsidRDefault="003925A1" w:rsidP="003925A1">
      <w:r>
        <w:t xml:space="preserve">   </w:t>
      </w:r>
    </w:p>
    <w:p w14:paraId="578BF78C" w14:textId="08041AA4" w:rsidR="007D42CC" w:rsidRPr="004E2185" w:rsidRDefault="009A0963" w:rsidP="003925A1">
      <w:pPr>
        <w:rPr>
          <w:b/>
        </w:rPr>
      </w:pPr>
      <w:r>
        <w:rPr>
          <w:noProof/>
        </w:rPr>
        <mc:AlternateContent>
          <mc:Choice Requires="wpg">
            <w:drawing>
              <wp:anchor distT="0" distB="0" distL="114300" distR="114300" simplePos="0" relativeHeight="251663872" behindDoc="0" locked="0" layoutInCell="1" allowOverlap="1" wp14:anchorId="1DD137B8" wp14:editId="18D394E7">
                <wp:simplePos x="0" y="0"/>
                <wp:positionH relativeFrom="column">
                  <wp:posOffset>-328295</wp:posOffset>
                </wp:positionH>
                <wp:positionV relativeFrom="paragraph">
                  <wp:posOffset>135890</wp:posOffset>
                </wp:positionV>
                <wp:extent cx="6456680" cy="695325"/>
                <wp:effectExtent l="14605" t="12065" r="15240" b="16510"/>
                <wp:wrapNone/>
                <wp:docPr id="4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695325"/>
                          <a:chOff x="506" y="7570"/>
                          <a:chExt cx="10543" cy="1003"/>
                        </a:xfrm>
                      </wpg:grpSpPr>
                      <wps:wsp>
                        <wps:cNvPr id="44" name="Rectangle 274"/>
                        <wps:cNvSpPr>
                          <a:spLocks noChangeArrowheads="1"/>
                        </wps:cNvSpPr>
                        <wps:spPr bwMode="auto">
                          <a:xfrm>
                            <a:off x="506" y="7570"/>
                            <a:ext cx="1881" cy="1003"/>
                          </a:xfrm>
                          <a:prstGeom prst="rect">
                            <a:avLst/>
                          </a:prstGeom>
                          <a:solidFill>
                            <a:srgbClr val="FFFFFF"/>
                          </a:solidFill>
                          <a:ln w="19050">
                            <a:solidFill>
                              <a:srgbClr val="000000"/>
                            </a:solidFill>
                            <a:miter lim="800000"/>
                            <a:headEnd/>
                            <a:tailEnd/>
                          </a:ln>
                        </wps:spPr>
                        <wps:txbx>
                          <w:txbxContent>
                            <w:p w14:paraId="4CC852FE" w14:textId="77777777" w:rsidR="00392E1B" w:rsidRDefault="00392E1B" w:rsidP="008E7334">
                              <w:pPr>
                                <w:jc w:val="center"/>
                                <w:rPr>
                                  <w:rFonts w:ascii="Arial" w:hAnsi="Arial" w:cs="Arial"/>
                                  <w:b/>
                                  <w:color w:val="0000FF"/>
                                </w:rPr>
                              </w:pPr>
                            </w:p>
                            <w:p w14:paraId="3C24A5F4" w14:textId="77777777" w:rsidR="00392E1B" w:rsidRPr="00E87D46" w:rsidRDefault="00392E1B" w:rsidP="008E7334">
                              <w:pPr>
                                <w:jc w:val="center"/>
                                <w:rPr>
                                  <w:sz w:val="22"/>
                                  <w:szCs w:val="22"/>
                                </w:rPr>
                              </w:pPr>
                              <w:r w:rsidRPr="00E87D46">
                                <w:rPr>
                                  <w:rFonts w:ascii="Arial" w:hAnsi="Arial" w:cs="Arial"/>
                                  <w:b/>
                                  <w:color w:val="0000FF"/>
                                  <w:sz w:val="22"/>
                                  <w:szCs w:val="22"/>
                                </w:rPr>
                                <w:t>Spécifications</w:t>
                              </w:r>
                            </w:p>
                            <w:p w14:paraId="64FF46A6" w14:textId="77777777" w:rsidR="00392E1B" w:rsidRDefault="00392E1B" w:rsidP="007D42CC"/>
                            <w:p w14:paraId="3046334F" w14:textId="77777777" w:rsidR="00392E1B" w:rsidRDefault="00392E1B" w:rsidP="007D42CC"/>
                          </w:txbxContent>
                        </wps:txbx>
                        <wps:bodyPr rot="0" vert="horz" wrap="square" lIns="91440" tIns="45720" rIns="91440" bIns="45720" anchor="t" anchorCtr="0" upright="1">
                          <a:noAutofit/>
                        </wps:bodyPr>
                      </wps:wsp>
                      <wps:wsp>
                        <wps:cNvPr id="45" name="Rectangle 275"/>
                        <wps:cNvSpPr>
                          <a:spLocks noChangeArrowheads="1"/>
                        </wps:cNvSpPr>
                        <wps:spPr bwMode="auto">
                          <a:xfrm>
                            <a:off x="3071" y="7570"/>
                            <a:ext cx="2280" cy="1003"/>
                          </a:xfrm>
                          <a:prstGeom prst="rect">
                            <a:avLst/>
                          </a:prstGeom>
                          <a:solidFill>
                            <a:srgbClr val="FFFFFF"/>
                          </a:solidFill>
                          <a:ln w="19050">
                            <a:solidFill>
                              <a:srgbClr val="000000"/>
                            </a:solidFill>
                            <a:miter lim="800000"/>
                            <a:headEnd/>
                            <a:tailEnd/>
                          </a:ln>
                        </wps:spPr>
                        <wps:txbx>
                          <w:txbxContent>
                            <w:p w14:paraId="642404A2" w14:textId="77777777" w:rsidR="00392E1B" w:rsidRPr="00051AAD" w:rsidRDefault="00392E1B" w:rsidP="007D42CC">
                              <w:pPr>
                                <w:jc w:val="center"/>
                                <w:rPr>
                                  <w:rFonts w:ascii="Arial" w:hAnsi="Arial" w:cs="Arial"/>
                                  <w:color w:val="0000FF"/>
                                  <w:sz w:val="20"/>
                                </w:rPr>
                              </w:pPr>
                              <w:r w:rsidRPr="00051AAD">
                                <w:rPr>
                                  <w:rFonts w:ascii="Arial" w:hAnsi="Arial" w:cs="Arial"/>
                                  <w:b/>
                                  <w:color w:val="0000FF"/>
                                  <w:sz w:val="20"/>
                                </w:rPr>
                                <w:t xml:space="preserve">Qualification Produit &amp; Process par le </w:t>
                              </w:r>
                              <w:r>
                                <w:rPr>
                                  <w:rFonts w:ascii="Arial" w:hAnsi="Arial" w:cs="Arial"/>
                                  <w:b/>
                                  <w:color w:val="0000FF"/>
                                  <w:sz w:val="20"/>
                                </w:rPr>
                                <w:t>FOURNISSEUR</w:t>
                              </w:r>
                            </w:p>
                            <w:p w14:paraId="54D29A89" w14:textId="77777777" w:rsidR="00392E1B" w:rsidRDefault="00392E1B" w:rsidP="007D42CC">
                              <w:pPr>
                                <w:jc w:val="center"/>
                              </w:pPr>
                            </w:p>
                            <w:p w14:paraId="2E7F51E3" w14:textId="77777777" w:rsidR="00392E1B" w:rsidRDefault="00392E1B" w:rsidP="007D42CC"/>
                            <w:p w14:paraId="65753C51" w14:textId="77777777" w:rsidR="00392E1B" w:rsidRDefault="00392E1B" w:rsidP="007D42CC"/>
                            <w:p w14:paraId="5D97DADF" w14:textId="77777777" w:rsidR="00392E1B" w:rsidRDefault="00392E1B" w:rsidP="007D42CC"/>
                            <w:p w14:paraId="25B488FC" w14:textId="77777777" w:rsidR="00392E1B" w:rsidRDefault="00392E1B" w:rsidP="007D42CC"/>
                            <w:p w14:paraId="19F7FB93" w14:textId="77777777" w:rsidR="00392E1B" w:rsidRDefault="00392E1B" w:rsidP="007D42CC"/>
                            <w:p w14:paraId="597AE994" w14:textId="77777777" w:rsidR="00392E1B" w:rsidRDefault="00392E1B" w:rsidP="007D42CC"/>
                          </w:txbxContent>
                        </wps:txbx>
                        <wps:bodyPr rot="0" vert="horz" wrap="square" lIns="91440" tIns="45720" rIns="91440" bIns="45720" anchor="t" anchorCtr="0" upright="1">
                          <a:noAutofit/>
                        </wps:bodyPr>
                      </wps:wsp>
                      <wps:wsp>
                        <wps:cNvPr id="47" name="Rectangle 276"/>
                        <wps:cNvSpPr>
                          <a:spLocks noChangeArrowheads="1"/>
                        </wps:cNvSpPr>
                        <wps:spPr bwMode="auto">
                          <a:xfrm>
                            <a:off x="6035" y="7570"/>
                            <a:ext cx="1881" cy="1003"/>
                          </a:xfrm>
                          <a:prstGeom prst="rect">
                            <a:avLst/>
                          </a:prstGeom>
                          <a:solidFill>
                            <a:srgbClr val="FFFFFF"/>
                          </a:solidFill>
                          <a:ln w="19050">
                            <a:solidFill>
                              <a:srgbClr val="000000"/>
                            </a:solidFill>
                            <a:miter lim="800000"/>
                            <a:headEnd/>
                            <a:tailEnd/>
                          </a:ln>
                        </wps:spPr>
                        <wps:txbx>
                          <w:txbxContent>
                            <w:p w14:paraId="00C6A3FA" w14:textId="77777777" w:rsidR="00392E1B" w:rsidRDefault="00392E1B" w:rsidP="007D42CC">
                              <w:pPr>
                                <w:jc w:val="center"/>
                                <w:rPr>
                                  <w:rFonts w:ascii="Arial" w:hAnsi="Arial" w:cs="Arial"/>
                                  <w:b/>
                                  <w:color w:val="0000FF"/>
                                </w:rPr>
                              </w:pPr>
                              <w:r>
                                <w:rPr>
                                  <w:rFonts w:ascii="Arial" w:hAnsi="Arial" w:cs="Arial"/>
                                  <w:b/>
                                  <w:color w:val="0000FF"/>
                                </w:rPr>
                                <w:t>Echantillons Initiaux</w:t>
                              </w:r>
                            </w:p>
                            <w:p w14:paraId="5F8D542F" w14:textId="77777777" w:rsidR="00392E1B" w:rsidRDefault="00392E1B" w:rsidP="007D42CC"/>
                          </w:txbxContent>
                        </wps:txbx>
                        <wps:bodyPr rot="0" vert="horz" wrap="square" lIns="91440" tIns="45720" rIns="91440" bIns="45720" anchor="t" anchorCtr="0" upright="1">
                          <a:noAutofit/>
                        </wps:bodyPr>
                      </wps:wsp>
                      <wps:wsp>
                        <wps:cNvPr id="48" name="Rectangle 277"/>
                        <wps:cNvSpPr>
                          <a:spLocks noChangeArrowheads="1"/>
                        </wps:cNvSpPr>
                        <wps:spPr bwMode="auto">
                          <a:xfrm>
                            <a:off x="8486" y="7570"/>
                            <a:ext cx="2563" cy="1003"/>
                          </a:xfrm>
                          <a:prstGeom prst="rect">
                            <a:avLst/>
                          </a:prstGeom>
                          <a:solidFill>
                            <a:srgbClr val="FFFFFF"/>
                          </a:solidFill>
                          <a:ln w="19050">
                            <a:solidFill>
                              <a:srgbClr val="000000"/>
                            </a:solidFill>
                            <a:miter lim="800000"/>
                            <a:headEnd/>
                            <a:tailEnd/>
                          </a:ln>
                        </wps:spPr>
                        <wps:txbx>
                          <w:txbxContent>
                            <w:p w14:paraId="6E3CB624" w14:textId="77777777" w:rsidR="00392E1B" w:rsidRPr="00051AAD" w:rsidRDefault="00392E1B" w:rsidP="007D42CC">
                              <w:pPr>
                                <w:jc w:val="center"/>
                                <w:rPr>
                                  <w:rFonts w:ascii="Arial" w:hAnsi="Arial" w:cs="Arial"/>
                                  <w:b/>
                                  <w:color w:val="0000FF"/>
                                  <w:sz w:val="20"/>
                                </w:rPr>
                              </w:pPr>
                              <w:r w:rsidRPr="00051AAD">
                                <w:rPr>
                                  <w:rFonts w:ascii="Arial" w:hAnsi="Arial" w:cs="Arial"/>
                                  <w:b/>
                                  <w:color w:val="0000FF"/>
                                  <w:sz w:val="20"/>
                                </w:rPr>
                                <w:t>Confirmation de la Qualification Produit &amp; process par Schrader</w:t>
                              </w:r>
                            </w:p>
                            <w:p w14:paraId="2A247AD1" w14:textId="77777777" w:rsidR="00392E1B" w:rsidRDefault="00392E1B" w:rsidP="007D42CC"/>
                            <w:p w14:paraId="54886197" w14:textId="77777777" w:rsidR="00392E1B" w:rsidRDefault="00392E1B" w:rsidP="007D42CC"/>
                            <w:p w14:paraId="0F14CA81" w14:textId="77777777" w:rsidR="00392E1B" w:rsidRDefault="00392E1B" w:rsidP="007D42CC"/>
                            <w:p w14:paraId="2BA978E0" w14:textId="77777777" w:rsidR="00392E1B" w:rsidRDefault="00392E1B" w:rsidP="007D42CC"/>
                            <w:p w14:paraId="1F8F0431" w14:textId="77777777" w:rsidR="00392E1B" w:rsidRDefault="00392E1B" w:rsidP="007D42CC"/>
                            <w:p w14:paraId="4CA084F8" w14:textId="77777777" w:rsidR="00392E1B" w:rsidRDefault="00392E1B" w:rsidP="007D42CC"/>
                          </w:txbxContent>
                        </wps:txbx>
                        <wps:bodyPr rot="0" vert="horz" wrap="square" lIns="91440" tIns="45720" rIns="91440" bIns="45720" anchor="t" anchorCtr="0" upright="1">
                          <a:noAutofit/>
                        </wps:bodyPr>
                      </wps:wsp>
                      <wps:wsp>
                        <wps:cNvPr id="49" name="AutoShape 278"/>
                        <wps:cNvSpPr>
                          <a:spLocks noChangeArrowheads="1"/>
                        </wps:cNvSpPr>
                        <wps:spPr bwMode="auto">
                          <a:xfrm rot="5400000">
                            <a:off x="2530" y="7939"/>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50" name="AutoShape 279"/>
                        <wps:cNvSpPr>
                          <a:spLocks noChangeArrowheads="1"/>
                        </wps:cNvSpPr>
                        <wps:spPr bwMode="auto">
                          <a:xfrm rot="5400000">
                            <a:off x="5494" y="7939"/>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51" name="AutoShape 280"/>
                        <wps:cNvSpPr>
                          <a:spLocks noChangeArrowheads="1"/>
                        </wps:cNvSpPr>
                        <wps:spPr bwMode="auto">
                          <a:xfrm rot="5400000">
                            <a:off x="8002" y="7939"/>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137B8" id="Group 273" o:spid="_x0000_s1056" style="position:absolute;margin-left:-25.85pt;margin-top:10.7pt;width:508.4pt;height:54.75pt;z-index:251663872;mso-position-horizontal-relative:text;mso-position-vertical-relative:text" coordorigin="506,7570" coordsize="10543,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">
                <v:rect id="Rectangle 274" o:spid="_x0000_s1057" style="position:absolute;left:506;top:7570;width:1881;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Rc8UA&#10;AADbAAAADwAAAGRycy9kb3ducmV2LnhtbESPQWsCMRSE7wX/Q3iCl1IT26XIahTRCqWHhapQj4/N&#10;c3dx87IkUdf++qZQ6HGYmW+Y+bK3rbiSD41jDZOxAkFcOtNwpeGw3z5NQYSIbLB1TBruFGC5GDzM&#10;MTfuxp903cVKJAiHHDXUMXa5lKGsyWIYu444eSfnLcYkfSWNx1uC21Y+K/UqLTacFmrsaF1Ted5d&#10;rIbua432rZDxw99fvo+XQ7HZqEetR8N+NQMRqY//4b/2u9GQZf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dFzxQAAANsAAAAPAAAAAAAAAAAAAAAAAJgCAABkcnMv&#10;ZG93bnJldi54bWxQSwUGAAAAAAQABAD1AAAAigMAAAAA&#10;" strokeweight="1.5pt">
                  <v:textbox>
                    <w:txbxContent>
                      <w:p w14:paraId="4CC852FE" w14:textId="77777777" w:rsidR="00392E1B" w:rsidRDefault="00392E1B" w:rsidP="008E7334">
                        <w:pPr>
                          <w:jc w:val="center"/>
                          <w:rPr>
                            <w:rFonts w:ascii="Arial" w:hAnsi="Arial" w:cs="Arial"/>
                            <w:b/>
                            <w:color w:val="0000FF"/>
                          </w:rPr>
                        </w:pPr>
                      </w:p>
                      <w:p w14:paraId="3C24A5F4" w14:textId="77777777" w:rsidR="00392E1B" w:rsidRPr="00E87D46" w:rsidRDefault="00392E1B" w:rsidP="008E7334">
                        <w:pPr>
                          <w:jc w:val="center"/>
                          <w:rPr>
                            <w:sz w:val="22"/>
                            <w:szCs w:val="22"/>
                          </w:rPr>
                        </w:pPr>
                        <w:r w:rsidRPr="00E87D46">
                          <w:rPr>
                            <w:rFonts w:ascii="Arial" w:hAnsi="Arial" w:cs="Arial"/>
                            <w:b/>
                            <w:color w:val="0000FF"/>
                            <w:sz w:val="22"/>
                            <w:szCs w:val="22"/>
                          </w:rPr>
                          <w:t>Spécifications</w:t>
                        </w:r>
                      </w:p>
                      <w:p w14:paraId="64FF46A6" w14:textId="77777777" w:rsidR="00392E1B" w:rsidRDefault="00392E1B" w:rsidP="007D42CC"/>
                      <w:p w14:paraId="3046334F" w14:textId="77777777" w:rsidR="00392E1B" w:rsidRDefault="00392E1B" w:rsidP="007D42CC"/>
                    </w:txbxContent>
                  </v:textbox>
                </v:rect>
                <v:rect id="Rectangle 275" o:spid="_x0000_s1058" style="position:absolute;left:3071;top:7570;width:2280;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06MYA&#10;AADbAAAADwAAAGRycy9kb3ducmV2LnhtbESPT2vCQBTE7wW/w/KEXopurFUkzSqiLUgPgn/AHh/Z&#10;1yQ0+zbsbjT66d2C0OMwM79hskVnanEm5yvLCkbDBARxbnXFhYLj4XMwA+EDssbaMim4kofFvPeU&#10;YarthXd03odCRAj7FBWUITSplD4vyaAf2oY4ej/WGQxRukJqh5cIN7V8TZKpNFhxXCixoVVJ+e++&#10;NQqa0wrNx1aGL3cd377b43a9Tl6Ueu53y3cQgbrwH360N1rB2wT+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106MYAAADbAAAADwAAAAAAAAAAAAAAAACYAgAAZHJz&#10;L2Rvd25yZXYueG1sUEsFBgAAAAAEAAQA9QAAAIsDAAAAAA==&#10;" strokeweight="1.5pt">
                  <v:textbox>
                    <w:txbxContent>
                      <w:p w14:paraId="642404A2" w14:textId="77777777" w:rsidR="00392E1B" w:rsidRPr="00051AAD" w:rsidRDefault="00392E1B" w:rsidP="007D42CC">
                        <w:pPr>
                          <w:jc w:val="center"/>
                          <w:rPr>
                            <w:rFonts w:ascii="Arial" w:hAnsi="Arial" w:cs="Arial"/>
                            <w:color w:val="0000FF"/>
                            <w:sz w:val="20"/>
                          </w:rPr>
                        </w:pPr>
                        <w:r w:rsidRPr="00051AAD">
                          <w:rPr>
                            <w:rFonts w:ascii="Arial" w:hAnsi="Arial" w:cs="Arial"/>
                            <w:b/>
                            <w:color w:val="0000FF"/>
                            <w:sz w:val="20"/>
                          </w:rPr>
                          <w:t xml:space="preserve">Qualification Produit &amp; Process par le </w:t>
                        </w:r>
                        <w:r>
                          <w:rPr>
                            <w:rFonts w:ascii="Arial" w:hAnsi="Arial" w:cs="Arial"/>
                            <w:b/>
                            <w:color w:val="0000FF"/>
                            <w:sz w:val="20"/>
                          </w:rPr>
                          <w:t>FOURNISSEUR</w:t>
                        </w:r>
                      </w:p>
                      <w:p w14:paraId="54D29A89" w14:textId="77777777" w:rsidR="00392E1B" w:rsidRDefault="00392E1B" w:rsidP="007D42CC">
                        <w:pPr>
                          <w:jc w:val="center"/>
                        </w:pPr>
                      </w:p>
                      <w:p w14:paraId="2E7F51E3" w14:textId="77777777" w:rsidR="00392E1B" w:rsidRDefault="00392E1B" w:rsidP="007D42CC"/>
                      <w:p w14:paraId="65753C51" w14:textId="77777777" w:rsidR="00392E1B" w:rsidRDefault="00392E1B" w:rsidP="007D42CC"/>
                      <w:p w14:paraId="5D97DADF" w14:textId="77777777" w:rsidR="00392E1B" w:rsidRDefault="00392E1B" w:rsidP="007D42CC"/>
                      <w:p w14:paraId="25B488FC" w14:textId="77777777" w:rsidR="00392E1B" w:rsidRDefault="00392E1B" w:rsidP="007D42CC"/>
                      <w:p w14:paraId="19F7FB93" w14:textId="77777777" w:rsidR="00392E1B" w:rsidRDefault="00392E1B" w:rsidP="007D42CC"/>
                      <w:p w14:paraId="597AE994" w14:textId="77777777" w:rsidR="00392E1B" w:rsidRDefault="00392E1B" w:rsidP="007D42CC"/>
                    </w:txbxContent>
                  </v:textbox>
                </v:rect>
                <v:rect id="Rectangle 276" o:spid="_x0000_s1059" style="position:absolute;left:6035;top:7570;width:1881;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PBMYA&#10;AADbAAAADwAAAGRycy9kb3ducmV2LnhtbESPT2vCQBTE7wW/w/KEXopurEUlzSqiLUgPgn/AHh/Z&#10;1yQ0+zbsbjT66d2C0OMwM79hskVnanEm5yvLCkbDBARxbnXFhYLj4XMwA+EDssbaMim4kofFvPeU&#10;YarthXd03odCRAj7FBWUITSplD4vyaAf2oY4ej/WGQxRukJqh5cIN7V8TZKJNFhxXCixoVVJ+e++&#10;NQqa0wrNx1aGL3cd377b43a9Tl6Ueu53y3cQgbrwH360N1rB2xT+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NPBMYAAADbAAAADwAAAAAAAAAAAAAAAACYAgAAZHJz&#10;L2Rvd25yZXYueG1sUEsFBgAAAAAEAAQA9QAAAIsDAAAAAA==&#10;" strokeweight="1.5pt">
                  <v:textbox>
                    <w:txbxContent>
                      <w:p w14:paraId="00C6A3FA" w14:textId="77777777" w:rsidR="00392E1B" w:rsidRDefault="00392E1B" w:rsidP="007D42CC">
                        <w:pPr>
                          <w:jc w:val="center"/>
                          <w:rPr>
                            <w:rFonts w:ascii="Arial" w:hAnsi="Arial" w:cs="Arial"/>
                            <w:b/>
                            <w:color w:val="0000FF"/>
                          </w:rPr>
                        </w:pPr>
                        <w:r>
                          <w:rPr>
                            <w:rFonts w:ascii="Arial" w:hAnsi="Arial" w:cs="Arial"/>
                            <w:b/>
                            <w:color w:val="0000FF"/>
                          </w:rPr>
                          <w:t>Echantillons Initiaux</w:t>
                        </w:r>
                      </w:p>
                      <w:p w14:paraId="5F8D542F" w14:textId="77777777" w:rsidR="00392E1B" w:rsidRDefault="00392E1B" w:rsidP="007D42CC"/>
                    </w:txbxContent>
                  </v:textbox>
                </v:rect>
                <v:rect id="Rectangle 277" o:spid="_x0000_s1060" style="position:absolute;left:8486;top:7570;width:2563;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bdsEA&#10;AADbAAAADwAAAGRycy9kb3ducmV2LnhtbERPy4rCMBTdC/5DuIKbQVPHQa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23bBAAAA2wAAAA8AAAAAAAAAAAAAAAAAmAIAAGRycy9kb3du&#10;cmV2LnhtbFBLBQYAAAAABAAEAPUAAACGAwAAAAA=&#10;" strokeweight="1.5pt">
                  <v:textbox>
                    <w:txbxContent>
                      <w:p w14:paraId="6E3CB624" w14:textId="77777777" w:rsidR="00392E1B" w:rsidRPr="00051AAD" w:rsidRDefault="00392E1B" w:rsidP="007D42CC">
                        <w:pPr>
                          <w:jc w:val="center"/>
                          <w:rPr>
                            <w:rFonts w:ascii="Arial" w:hAnsi="Arial" w:cs="Arial"/>
                            <w:b/>
                            <w:color w:val="0000FF"/>
                            <w:sz w:val="20"/>
                          </w:rPr>
                        </w:pPr>
                        <w:r w:rsidRPr="00051AAD">
                          <w:rPr>
                            <w:rFonts w:ascii="Arial" w:hAnsi="Arial" w:cs="Arial"/>
                            <w:b/>
                            <w:color w:val="0000FF"/>
                            <w:sz w:val="20"/>
                          </w:rPr>
                          <w:t>Confirmation de la Qualification Produit &amp; process par Schrader</w:t>
                        </w:r>
                      </w:p>
                      <w:p w14:paraId="2A247AD1" w14:textId="77777777" w:rsidR="00392E1B" w:rsidRDefault="00392E1B" w:rsidP="007D42CC"/>
                      <w:p w14:paraId="54886197" w14:textId="77777777" w:rsidR="00392E1B" w:rsidRDefault="00392E1B" w:rsidP="007D42CC"/>
                      <w:p w14:paraId="0F14CA81" w14:textId="77777777" w:rsidR="00392E1B" w:rsidRDefault="00392E1B" w:rsidP="007D42CC"/>
                      <w:p w14:paraId="2BA978E0" w14:textId="77777777" w:rsidR="00392E1B" w:rsidRDefault="00392E1B" w:rsidP="007D42CC"/>
                      <w:p w14:paraId="1F8F0431" w14:textId="77777777" w:rsidR="00392E1B" w:rsidRDefault="00392E1B" w:rsidP="007D42CC"/>
                      <w:p w14:paraId="4CA084F8" w14:textId="77777777" w:rsidR="00392E1B" w:rsidRDefault="00392E1B" w:rsidP="007D42CC"/>
                    </w:txbxContent>
                  </v:textbox>
                </v:rect>
                <v:shape id="AutoShape 278" o:spid="_x0000_s1061" type="#_x0000_t5" style="position:absolute;left:2530;top:7939;width:456;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n3cMA&#10;AADbAAAADwAAAGRycy9kb3ducmV2LnhtbESPQWvCQBSE70L/w/IKvenGYEsTXaUEC15rPNjbM/vM&#10;BrNv0+wa03/fFYQeh5n5hlltRtuKgXrfOFYwnyUgiCunG64VHMrP6TsIH5A1to5JwS952KyfJivM&#10;tbvxFw37UIsIYZ+jAhNCl0vpK0MW/cx1xNE7u95iiLKvpe7xFuG2lWmSvEmLDccFgx0VhqrL/moV&#10;OJ/oc3HamiF7/T5m6U/ZLnalUi/P48cSRKAx/Icf7Z1WsMjg/i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Vn3cMAAADbAAAADwAAAAAAAAAAAAAAAACYAgAAZHJzL2Rv&#10;d25yZXYueG1sUEsFBgAAAAAEAAQA9QAAAIgDAAAAAA==&#10;" fillcolor="yellow" strokeweight="1.5pt"/>
                <v:shape id="AutoShape 279" o:spid="_x0000_s1062" type="#_x0000_t5" style="position:absolute;left:5494;top:7939;width:456;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Ynb8A&#10;AADbAAAADwAAAGRycy9kb3ducmV2LnhtbERPTYvCMBC9C/6HMAt703RlFVuNIqLgVevBvc02Y1Ns&#10;JrWJtfvvNwfB4+N9L9e9rUVHra8cK/gaJyCIC6crLhWc8/1oDsIHZI21Y1LwRx7Wq+FgiZl2Tz5S&#10;dwqliCHsM1RgQmgyKX1hyKIfu4Y4clfXWgwRtqXULT5juK3lJElm0mLFscFgQ1tDxe30sAqcT/R1&#10;+7szXTr9uaSTe15/H3KlPj/6zQJEoD68xS/3QSuYxvX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llidvwAAANsAAAAPAAAAAAAAAAAAAAAAAJgCAABkcnMvZG93bnJl&#10;di54bWxQSwUGAAAAAAQABAD1AAAAhAMAAAAA&#10;" fillcolor="yellow" strokeweight="1.5pt"/>
                <v:shape id="AutoShape 280" o:spid="_x0000_s1063" type="#_x0000_t5" style="position:absolute;left:8002;top:7939;width:456;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9BsQA&#10;AADbAAAADwAAAGRycy9kb3ducmV2LnhtbESPQWvCQBSE74X+h+UVvNVNpCk1upEiFrw28VBvz+wz&#10;G8y+TbNrjP++Wyj0OMzMN8x6M9lOjDT41rGCdJ6AIK6dbrlRcKg+nt9A+ICssXNMCu7kYVM8Pqwx&#10;1+7GnzSWoRERwj5HBSaEPpfS14Ys+rnriaN3doPFEOXQSD3gLcJtJxdJ8iotthwXDPa0NVRfyqtV&#10;4Hyiz9vTzozL7Pi1XHxX3cu+Umr2NL2vQASawn/4r73XCrIU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QbEAAAA2wAAAA8AAAAAAAAAAAAAAAAAmAIAAGRycy9k&#10;b3ducmV2LnhtbFBLBQYAAAAABAAEAPUAAACJAwAAAAA=&#10;" fillcolor="yellow" strokeweight="1.5pt"/>
              </v:group>
            </w:pict>
          </mc:Fallback>
        </mc:AlternateContent>
      </w:r>
    </w:p>
    <w:p w14:paraId="2FA4A235" w14:textId="77777777" w:rsidR="007D42CC" w:rsidRPr="004E2185" w:rsidRDefault="007D42CC" w:rsidP="007D42CC">
      <w:pPr>
        <w:rPr>
          <w:b/>
        </w:rPr>
      </w:pPr>
    </w:p>
    <w:p w14:paraId="59EF97C1" w14:textId="77777777" w:rsidR="007D42CC" w:rsidRPr="004E2185" w:rsidRDefault="007D42CC" w:rsidP="007D42CC">
      <w:pPr>
        <w:pStyle w:val="En-tte"/>
        <w:tabs>
          <w:tab w:val="clear" w:pos="4536"/>
          <w:tab w:val="clear" w:pos="9072"/>
        </w:tabs>
      </w:pPr>
    </w:p>
    <w:p w14:paraId="579DB269" w14:textId="77777777" w:rsidR="007D42CC" w:rsidRPr="004E2185" w:rsidRDefault="007D42CC" w:rsidP="007D42CC">
      <w:pPr>
        <w:pStyle w:val="En-tte"/>
        <w:tabs>
          <w:tab w:val="clear" w:pos="4536"/>
          <w:tab w:val="clear" w:pos="9072"/>
        </w:tabs>
      </w:pPr>
    </w:p>
    <w:p w14:paraId="57D2442E" w14:textId="77777777" w:rsidR="007D42CC" w:rsidRPr="004E2185" w:rsidRDefault="007D42CC" w:rsidP="007D42CC">
      <w:pPr>
        <w:pStyle w:val="En-tte"/>
        <w:tabs>
          <w:tab w:val="clear" w:pos="4536"/>
          <w:tab w:val="clear" w:pos="9072"/>
        </w:tabs>
      </w:pPr>
    </w:p>
    <w:p w14:paraId="388E70FA" w14:textId="77777777" w:rsidR="007D42CC" w:rsidRPr="00AA3C74" w:rsidRDefault="007D42CC" w:rsidP="003925A1">
      <w:pPr>
        <w:rPr>
          <w:b/>
          <w:sz w:val="20"/>
          <w:szCs w:val="20"/>
        </w:rPr>
      </w:pPr>
    </w:p>
    <w:p w14:paraId="4B90FF9C" w14:textId="77777777" w:rsidR="009A2878" w:rsidRPr="00AA3C74" w:rsidRDefault="009A2878" w:rsidP="005B773A">
      <w:pPr>
        <w:jc w:val="both"/>
        <w:rPr>
          <w:b/>
          <w:sz w:val="20"/>
          <w:szCs w:val="20"/>
        </w:rPr>
      </w:pPr>
    </w:p>
    <w:p w14:paraId="14AAE6E1" w14:textId="77777777" w:rsidR="003925A1" w:rsidRPr="00AA3C74" w:rsidRDefault="003925A1" w:rsidP="00756E09">
      <w:pPr>
        <w:pStyle w:val="Style2"/>
        <w:numPr>
          <w:ilvl w:val="0"/>
          <w:numId w:val="19"/>
        </w:numPr>
        <w:jc w:val="both"/>
        <w:rPr>
          <w:sz w:val="20"/>
        </w:rPr>
      </w:pPr>
      <w:bookmarkStart w:id="15" w:name="_Toc10270816"/>
      <w:bookmarkStart w:id="16" w:name="_Toc141170715"/>
      <w:bookmarkStart w:id="17" w:name="_Toc216775216"/>
      <w:r w:rsidRPr="00AA3C74">
        <w:rPr>
          <w:sz w:val="20"/>
        </w:rPr>
        <w:t>Q</w:t>
      </w:r>
      <w:r w:rsidR="00142814" w:rsidRPr="00AA3C74">
        <w:rPr>
          <w:sz w:val="20"/>
        </w:rPr>
        <w:t xml:space="preserve">UALIFICATION DES SOUS TRAITANTS DU </w:t>
      </w:r>
      <w:bookmarkEnd w:id="15"/>
      <w:bookmarkEnd w:id="16"/>
      <w:bookmarkEnd w:id="17"/>
      <w:r w:rsidR="00D36AD9" w:rsidRPr="00AA3C74">
        <w:rPr>
          <w:sz w:val="20"/>
        </w:rPr>
        <w:t>FOURNISSEUR</w:t>
      </w:r>
      <w:r w:rsidR="00A14979" w:rsidRPr="00AA3C74">
        <w:rPr>
          <w:sz w:val="20"/>
        </w:rPr>
        <w:t xml:space="preserve"> (</w:t>
      </w:r>
      <w:r w:rsidR="001B1BAF" w:rsidRPr="00AA3C74">
        <w:rPr>
          <w:sz w:val="20"/>
        </w:rPr>
        <w:t xml:space="preserve">matière &amp; </w:t>
      </w:r>
      <w:r w:rsidR="00A14979" w:rsidRPr="00AA3C74">
        <w:rPr>
          <w:sz w:val="20"/>
        </w:rPr>
        <w:t>composant</w:t>
      </w:r>
      <w:r w:rsidR="001B1BAF" w:rsidRPr="00AA3C74">
        <w:rPr>
          <w:sz w:val="20"/>
        </w:rPr>
        <w:t>)</w:t>
      </w:r>
    </w:p>
    <w:p w14:paraId="3BF024AD" w14:textId="77777777" w:rsidR="00F754F6" w:rsidRDefault="00F754F6" w:rsidP="005B773A">
      <w:pPr>
        <w:pStyle w:val="Titre3bis"/>
        <w:jc w:val="both"/>
        <w:rPr>
          <w:rFonts w:ascii="Arial" w:hAnsi="Arial" w:cs="Arial"/>
          <w:b w:val="0"/>
          <w:sz w:val="20"/>
        </w:rPr>
      </w:pPr>
      <w:bookmarkStart w:id="18" w:name="_Toc207793689"/>
      <w:bookmarkStart w:id="19" w:name="_Toc208024388"/>
      <w:bookmarkStart w:id="20" w:name="_Toc208024662"/>
      <w:bookmarkStart w:id="21" w:name="_Toc208027803"/>
      <w:bookmarkStart w:id="22" w:name="_Toc216775217"/>
    </w:p>
    <w:p w14:paraId="1FCECF69" w14:textId="77777777" w:rsidR="00EB33F6" w:rsidRDefault="00EB33F6" w:rsidP="00EB33F6">
      <w:pPr>
        <w:pBdr>
          <w:left w:val="single" w:sz="18" w:space="4" w:color="4472C4" w:themeColor="accent5"/>
        </w:pBdr>
        <w:jc w:val="both"/>
        <w:rPr>
          <w:rFonts w:ascii="Arial" w:hAnsi="Arial" w:cs="Arial"/>
          <w:sz w:val="20"/>
          <w:szCs w:val="20"/>
        </w:rPr>
      </w:pPr>
      <w:r w:rsidRPr="00AA3C74">
        <w:rPr>
          <w:rFonts w:ascii="Arial" w:hAnsi="Arial" w:cs="Arial"/>
          <w:sz w:val="20"/>
          <w:szCs w:val="20"/>
        </w:rPr>
        <w:t xml:space="preserve">Le FOURNISSEUR est responsable du choix de ses sous-traitants. Le FOURNISSEUR doit pouvoir justifier ses choix auprès de SCHRADER S.A.S., en démontrant que les sous-traitants sélectionnés présentent toutes les qualités leur permettant de répondre aux besoins de SCHRADER S.A.S. </w:t>
      </w:r>
    </w:p>
    <w:p w14:paraId="4AC10A69" w14:textId="77777777" w:rsidR="00EB33F6" w:rsidRDefault="00EB33F6" w:rsidP="00EB33F6">
      <w:pPr>
        <w:pBdr>
          <w:left w:val="single" w:sz="18" w:space="4" w:color="4472C4" w:themeColor="accent5"/>
        </w:pBdr>
        <w:jc w:val="both"/>
        <w:rPr>
          <w:rFonts w:ascii="Arial" w:hAnsi="Arial" w:cs="Arial"/>
          <w:sz w:val="20"/>
          <w:szCs w:val="20"/>
        </w:rPr>
      </w:pPr>
    </w:p>
    <w:p w14:paraId="5B07DFED" w14:textId="2F18D599" w:rsidR="00EB33F6" w:rsidRDefault="00EB33F6" w:rsidP="00EB33F6">
      <w:pPr>
        <w:pBdr>
          <w:left w:val="single" w:sz="18" w:space="4" w:color="4472C4" w:themeColor="accent5"/>
        </w:pBdr>
        <w:jc w:val="both"/>
        <w:rPr>
          <w:rFonts w:ascii="Arial" w:hAnsi="Arial" w:cs="Arial"/>
          <w:sz w:val="20"/>
          <w:szCs w:val="20"/>
        </w:rPr>
      </w:pPr>
      <w:r>
        <w:rPr>
          <w:rFonts w:ascii="Arial" w:hAnsi="Arial" w:cs="Arial"/>
          <w:sz w:val="20"/>
          <w:szCs w:val="20"/>
        </w:rPr>
        <w:t xml:space="preserve">SCHRADER S.A.S. </w:t>
      </w:r>
      <w:r w:rsidR="0027111F">
        <w:rPr>
          <w:rFonts w:ascii="Arial" w:hAnsi="Arial" w:cs="Arial"/>
          <w:sz w:val="20"/>
          <w:szCs w:val="20"/>
        </w:rPr>
        <w:t xml:space="preserve">et les clients de SCHRADER S.A.S </w:t>
      </w:r>
      <w:r>
        <w:rPr>
          <w:rFonts w:ascii="Arial" w:hAnsi="Arial" w:cs="Arial"/>
          <w:sz w:val="20"/>
          <w:szCs w:val="20"/>
        </w:rPr>
        <w:t>peu</w:t>
      </w:r>
      <w:r w:rsidR="0027111F">
        <w:rPr>
          <w:rFonts w:ascii="Arial" w:hAnsi="Arial" w:cs="Arial"/>
          <w:sz w:val="20"/>
          <w:szCs w:val="20"/>
        </w:rPr>
        <w:t>vent</w:t>
      </w:r>
      <w:r>
        <w:rPr>
          <w:rFonts w:ascii="Arial" w:hAnsi="Arial" w:cs="Arial"/>
          <w:sz w:val="20"/>
          <w:szCs w:val="20"/>
        </w:rPr>
        <w:t xml:space="preserve"> auditer les sous-traitants de son FOURNISSEUR afin de les homologuer.</w:t>
      </w:r>
    </w:p>
    <w:p w14:paraId="58266608" w14:textId="77777777" w:rsidR="00EB33F6" w:rsidRPr="00AA3C74" w:rsidRDefault="00EB33F6" w:rsidP="00EB33F6">
      <w:pPr>
        <w:pBdr>
          <w:left w:val="single" w:sz="18" w:space="4" w:color="4472C4" w:themeColor="accent5"/>
        </w:pBdr>
        <w:jc w:val="both"/>
        <w:rPr>
          <w:rFonts w:ascii="Arial" w:hAnsi="Arial" w:cs="Arial"/>
          <w:sz w:val="20"/>
          <w:szCs w:val="20"/>
        </w:rPr>
      </w:pPr>
    </w:p>
    <w:p w14:paraId="7198D8AF" w14:textId="5BF7C157" w:rsidR="00EB33F6" w:rsidRPr="00AA3C74" w:rsidRDefault="00EB33F6" w:rsidP="00EB33F6">
      <w:pPr>
        <w:pBdr>
          <w:left w:val="single" w:sz="18" w:space="4" w:color="4472C4" w:themeColor="accent5"/>
        </w:pBdr>
        <w:jc w:val="both"/>
        <w:rPr>
          <w:rFonts w:ascii="Arial" w:hAnsi="Arial" w:cs="Arial"/>
          <w:sz w:val="20"/>
          <w:szCs w:val="20"/>
        </w:rPr>
      </w:pPr>
      <w:r w:rsidRPr="00AA3C74">
        <w:rPr>
          <w:rFonts w:ascii="Arial" w:hAnsi="Arial" w:cs="Arial"/>
          <w:sz w:val="20"/>
          <w:szCs w:val="20"/>
        </w:rPr>
        <w:t>En tout état de cause, le FOURNISSEUR reste seul responsable du respect de ses engagements contractuels vis à vis de SCHRADER S.A.S.</w:t>
      </w:r>
    </w:p>
    <w:p w14:paraId="0FBD98C1" w14:textId="77777777" w:rsidR="00EB33F6" w:rsidRPr="00AA3C74" w:rsidRDefault="00EB33F6" w:rsidP="00EB33F6">
      <w:pPr>
        <w:pBdr>
          <w:left w:val="single" w:sz="18" w:space="4" w:color="4472C4" w:themeColor="accent5"/>
        </w:pBdr>
        <w:jc w:val="both"/>
        <w:rPr>
          <w:rFonts w:ascii="Arial" w:hAnsi="Arial" w:cs="Arial"/>
          <w:sz w:val="20"/>
          <w:szCs w:val="20"/>
        </w:rPr>
      </w:pPr>
    </w:p>
    <w:p w14:paraId="7799DC3B" w14:textId="77777777" w:rsidR="00EB33F6" w:rsidRDefault="00EB33F6" w:rsidP="00EB33F6">
      <w:pPr>
        <w:pBdr>
          <w:left w:val="single" w:sz="18" w:space="4" w:color="4472C4" w:themeColor="accent5"/>
        </w:pBdr>
        <w:jc w:val="both"/>
        <w:rPr>
          <w:rFonts w:ascii="Arial" w:hAnsi="Arial" w:cs="Arial"/>
          <w:sz w:val="20"/>
          <w:szCs w:val="20"/>
        </w:rPr>
      </w:pPr>
      <w:r w:rsidRPr="00AA3C74">
        <w:rPr>
          <w:rFonts w:ascii="Arial" w:hAnsi="Arial" w:cs="Arial"/>
          <w:sz w:val="20"/>
          <w:szCs w:val="20"/>
        </w:rPr>
        <w:t>Le FOURNISSEUR pilote les sous-traitants qu’il a sélectionnés pour le développement, l’industrialisation et la production des Produits achetés, sur les axes Qualité, Coûts, Délai Sécurité et Environnement.</w:t>
      </w:r>
    </w:p>
    <w:p w14:paraId="53772F37" w14:textId="77777777" w:rsidR="00EB33F6" w:rsidRDefault="00EB33F6" w:rsidP="00EB33F6">
      <w:pPr>
        <w:jc w:val="both"/>
        <w:rPr>
          <w:rFonts w:ascii="Arial" w:hAnsi="Arial" w:cs="Arial"/>
          <w:sz w:val="20"/>
          <w:szCs w:val="20"/>
        </w:rPr>
      </w:pPr>
    </w:p>
    <w:p w14:paraId="0DCE10A8" w14:textId="5296BD2B" w:rsidR="003925A1" w:rsidRPr="00AA3C74" w:rsidRDefault="003925A1" w:rsidP="005B773A">
      <w:pPr>
        <w:pStyle w:val="Titre3bis"/>
        <w:jc w:val="both"/>
        <w:rPr>
          <w:rFonts w:ascii="Arial" w:hAnsi="Arial" w:cs="Arial"/>
          <w:b w:val="0"/>
          <w:sz w:val="20"/>
        </w:rPr>
      </w:pPr>
      <w:bookmarkStart w:id="23" w:name="_Toc207793691"/>
      <w:bookmarkStart w:id="24" w:name="_Toc208024390"/>
      <w:bookmarkStart w:id="25" w:name="_Toc208024664"/>
      <w:bookmarkStart w:id="26" w:name="_Toc208027805"/>
      <w:bookmarkStart w:id="27" w:name="_Toc216775219"/>
      <w:bookmarkEnd w:id="18"/>
      <w:bookmarkEnd w:id="19"/>
      <w:bookmarkEnd w:id="20"/>
      <w:bookmarkEnd w:id="21"/>
      <w:bookmarkEnd w:id="22"/>
      <w:r w:rsidRPr="00AA3C74">
        <w:rPr>
          <w:rFonts w:ascii="Arial" w:hAnsi="Arial" w:cs="Arial"/>
          <w:b w:val="0"/>
          <w:sz w:val="20"/>
        </w:rPr>
        <w:t xml:space="preserve">Le </w:t>
      </w:r>
      <w:r w:rsidR="00D36AD9" w:rsidRPr="00AA3C74">
        <w:rPr>
          <w:rFonts w:ascii="Arial" w:hAnsi="Arial" w:cs="Arial"/>
          <w:b w:val="0"/>
          <w:sz w:val="20"/>
        </w:rPr>
        <w:t>FOURNISSEUR</w:t>
      </w:r>
      <w:r w:rsidRPr="00AA3C74">
        <w:rPr>
          <w:rFonts w:ascii="Arial" w:hAnsi="Arial" w:cs="Arial"/>
          <w:b w:val="0"/>
          <w:sz w:val="20"/>
        </w:rPr>
        <w:t xml:space="preserve"> informera </w:t>
      </w:r>
      <w:r w:rsidR="00FE3E64" w:rsidRPr="00AA3C74">
        <w:rPr>
          <w:rFonts w:ascii="Arial" w:hAnsi="Arial" w:cs="Arial"/>
          <w:b w:val="0"/>
          <w:sz w:val="20"/>
        </w:rPr>
        <w:t>SCHRADER S.A.S.</w:t>
      </w:r>
      <w:r w:rsidR="00B66CE1" w:rsidRPr="00AA3C74">
        <w:rPr>
          <w:rFonts w:ascii="Arial" w:hAnsi="Arial" w:cs="Arial"/>
          <w:b w:val="0"/>
          <w:sz w:val="20"/>
        </w:rPr>
        <w:t xml:space="preserve"> de tout changement</w:t>
      </w:r>
      <w:r w:rsidRPr="00AA3C74">
        <w:rPr>
          <w:rFonts w:ascii="Arial" w:hAnsi="Arial" w:cs="Arial"/>
          <w:b w:val="0"/>
          <w:sz w:val="20"/>
        </w:rPr>
        <w:t xml:space="preserve"> de </w:t>
      </w:r>
      <w:r w:rsidR="005D103F">
        <w:rPr>
          <w:rFonts w:ascii="Arial" w:hAnsi="Arial" w:cs="Arial"/>
          <w:b w:val="0"/>
          <w:sz w:val="20"/>
        </w:rPr>
        <w:t>sa</w:t>
      </w:r>
      <w:r w:rsidRPr="00AA3C74">
        <w:rPr>
          <w:rFonts w:ascii="Arial" w:hAnsi="Arial" w:cs="Arial"/>
          <w:b w:val="0"/>
          <w:sz w:val="20"/>
        </w:rPr>
        <w:t xml:space="preserve"> liste homologuée de </w:t>
      </w:r>
      <w:r w:rsidR="005D103F">
        <w:rPr>
          <w:rFonts w:ascii="Arial" w:hAnsi="Arial" w:cs="Arial"/>
          <w:b w:val="0"/>
          <w:sz w:val="20"/>
        </w:rPr>
        <w:t>sous-traitants</w:t>
      </w:r>
      <w:r w:rsidRPr="00AA3C74">
        <w:rPr>
          <w:rFonts w:ascii="Arial" w:hAnsi="Arial" w:cs="Arial"/>
          <w:b w:val="0"/>
          <w:sz w:val="20"/>
        </w:rPr>
        <w:t xml:space="preserve"> et devra soumettre à </w:t>
      </w:r>
      <w:r w:rsidR="00FE3E64" w:rsidRPr="00AA3C74">
        <w:rPr>
          <w:rFonts w:ascii="Arial" w:hAnsi="Arial" w:cs="Arial"/>
          <w:b w:val="0"/>
          <w:sz w:val="20"/>
        </w:rPr>
        <w:t>SCHRADER S.A.S.</w:t>
      </w:r>
      <w:r w:rsidRPr="00AA3C74">
        <w:rPr>
          <w:rFonts w:ascii="Arial" w:hAnsi="Arial" w:cs="Arial"/>
          <w:b w:val="0"/>
          <w:sz w:val="20"/>
        </w:rPr>
        <w:t xml:space="preserve"> une demande d’homologation</w:t>
      </w:r>
      <w:r w:rsidR="005D103F">
        <w:rPr>
          <w:rFonts w:ascii="Arial" w:hAnsi="Arial" w:cs="Arial"/>
          <w:b w:val="0"/>
          <w:sz w:val="20"/>
        </w:rPr>
        <w:t xml:space="preserve"> de tout nouveau sous-traitant</w:t>
      </w:r>
      <w:r w:rsidRPr="00AA3C74">
        <w:rPr>
          <w:rFonts w:ascii="Arial" w:hAnsi="Arial" w:cs="Arial"/>
          <w:b w:val="0"/>
          <w:sz w:val="20"/>
        </w:rPr>
        <w:t>.</w:t>
      </w:r>
      <w:bookmarkEnd w:id="23"/>
      <w:bookmarkEnd w:id="24"/>
      <w:bookmarkEnd w:id="25"/>
      <w:bookmarkEnd w:id="26"/>
      <w:bookmarkEnd w:id="27"/>
    </w:p>
    <w:p w14:paraId="3561C484" w14:textId="64A2C582" w:rsidR="003925A1" w:rsidRPr="00AA3C74" w:rsidRDefault="003925A1" w:rsidP="005B773A">
      <w:pPr>
        <w:pStyle w:val="Titre3bis"/>
        <w:jc w:val="both"/>
        <w:rPr>
          <w:rFonts w:ascii="Arial" w:hAnsi="Arial" w:cs="Arial"/>
          <w:b w:val="0"/>
          <w:sz w:val="20"/>
        </w:rPr>
      </w:pPr>
      <w:r w:rsidRPr="00AA3C74">
        <w:rPr>
          <w:rFonts w:ascii="Arial" w:hAnsi="Arial" w:cs="Arial"/>
          <w:b w:val="0"/>
          <w:sz w:val="20"/>
        </w:rPr>
        <w:t xml:space="preserve"> </w:t>
      </w:r>
      <w:bookmarkStart w:id="28" w:name="_Toc207793692"/>
      <w:bookmarkStart w:id="29" w:name="_Toc208024391"/>
      <w:bookmarkStart w:id="30" w:name="_Toc208024665"/>
      <w:bookmarkStart w:id="31" w:name="_Toc208027806"/>
      <w:bookmarkStart w:id="32" w:name="_Toc216775220"/>
      <w:r w:rsidRPr="00AA3C74">
        <w:rPr>
          <w:rFonts w:ascii="Arial" w:hAnsi="Arial" w:cs="Arial"/>
          <w:b w:val="0"/>
          <w:sz w:val="20"/>
        </w:rPr>
        <w:t xml:space="preserve">Le </w:t>
      </w:r>
      <w:r w:rsidR="00D36AD9" w:rsidRPr="00AA3C74">
        <w:rPr>
          <w:rFonts w:ascii="Arial" w:hAnsi="Arial" w:cs="Arial"/>
          <w:b w:val="0"/>
          <w:sz w:val="20"/>
        </w:rPr>
        <w:t>FOURNISSEUR</w:t>
      </w:r>
      <w:r w:rsidRPr="00AA3C74">
        <w:rPr>
          <w:rFonts w:ascii="Arial" w:hAnsi="Arial" w:cs="Arial"/>
          <w:b w:val="0"/>
          <w:sz w:val="20"/>
        </w:rPr>
        <w:t xml:space="preserve"> ne livrera aucun composant impacté par un changement </w:t>
      </w:r>
      <w:r w:rsidR="00EB33F6">
        <w:rPr>
          <w:rFonts w:ascii="Arial" w:hAnsi="Arial" w:cs="Arial"/>
          <w:b w:val="0"/>
          <w:sz w:val="20"/>
        </w:rPr>
        <w:t xml:space="preserve">de Sous-traitant </w:t>
      </w:r>
      <w:r w:rsidRPr="00AA3C74">
        <w:rPr>
          <w:rFonts w:ascii="Arial" w:hAnsi="Arial" w:cs="Arial"/>
          <w:b w:val="0"/>
          <w:sz w:val="20"/>
        </w:rPr>
        <w:t xml:space="preserve">à </w:t>
      </w:r>
      <w:r w:rsidR="00FE3E64" w:rsidRPr="00AA3C74">
        <w:rPr>
          <w:rFonts w:ascii="Arial" w:hAnsi="Arial" w:cs="Arial"/>
          <w:b w:val="0"/>
          <w:sz w:val="20"/>
        </w:rPr>
        <w:t>SCHRADER S.A.S.</w:t>
      </w:r>
      <w:r w:rsidRPr="00AA3C74">
        <w:rPr>
          <w:rFonts w:ascii="Arial" w:hAnsi="Arial" w:cs="Arial"/>
          <w:b w:val="0"/>
          <w:sz w:val="20"/>
        </w:rPr>
        <w:t xml:space="preserve"> jusqu'à ce qu'on</w:t>
      </w:r>
      <w:r w:rsidR="00FB15E5" w:rsidRPr="00AA3C74">
        <w:rPr>
          <w:rFonts w:ascii="Arial" w:hAnsi="Arial" w:cs="Arial"/>
          <w:b w:val="0"/>
          <w:sz w:val="20"/>
        </w:rPr>
        <w:t xml:space="preserve"> lui</w:t>
      </w:r>
      <w:r w:rsidRPr="00AA3C74">
        <w:rPr>
          <w:rFonts w:ascii="Arial" w:hAnsi="Arial" w:cs="Arial"/>
          <w:b w:val="0"/>
          <w:sz w:val="20"/>
        </w:rPr>
        <w:t xml:space="preserve"> accorde l'approbation écrite.</w:t>
      </w:r>
      <w:bookmarkEnd w:id="28"/>
      <w:bookmarkEnd w:id="29"/>
      <w:bookmarkEnd w:id="30"/>
      <w:bookmarkEnd w:id="31"/>
      <w:bookmarkEnd w:id="32"/>
    </w:p>
    <w:p w14:paraId="02BCBA5F" w14:textId="77777777" w:rsidR="003925A1" w:rsidRPr="00AA3C74" w:rsidRDefault="003925A1" w:rsidP="005B773A">
      <w:pPr>
        <w:jc w:val="both"/>
        <w:rPr>
          <w:rFonts w:ascii="Arial" w:hAnsi="Arial" w:cs="Arial"/>
          <w:sz w:val="20"/>
          <w:szCs w:val="20"/>
        </w:rPr>
      </w:pPr>
    </w:p>
    <w:p w14:paraId="1D468DC1" w14:textId="77777777" w:rsidR="003925A1" w:rsidRPr="00AA3C74" w:rsidRDefault="003925A1" w:rsidP="00756E09">
      <w:pPr>
        <w:pStyle w:val="Style2"/>
        <w:numPr>
          <w:ilvl w:val="0"/>
          <w:numId w:val="19"/>
        </w:numPr>
        <w:jc w:val="both"/>
        <w:rPr>
          <w:sz w:val="20"/>
          <w:lang w:val="en-GB"/>
        </w:rPr>
      </w:pPr>
      <w:bookmarkStart w:id="33" w:name="_Toc216775223"/>
      <w:r w:rsidRPr="00AA3C74">
        <w:rPr>
          <w:sz w:val="20"/>
          <w:lang w:val="en-GB"/>
        </w:rPr>
        <w:t>CAPABILITE</w:t>
      </w:r>
      <w:bookmarkEnd w:id="33"/>
      <w:r w:rsidRPr="00AA3C74">
        <w:rPr>
          <w:sz w:val="20"/>
          <w:lang w:val="en-GB"/>
        </w:rPr>
        <w:t xml:space="preserve"> </w:t>
      </w:r>
    </w:p>
    <w:p w14:paraId="36B8E448" w14:textId="77777777" w:rsidR="003925A1" w:rsidRPr="00AA3C74" w:rsidRDefault="003925A1" w:rsidP="005B773A">
      <w:pPr>
        <w:ind w:left="360"/>
        <w:jc w:val="both"/>
        <w:rPr>
          <w:rFonts w:ascii="Arial" w:hAnsi="Arial" w:cs="Arial"/>
          <w:b/>
          <w:sz w:val="20"/>
          <w:szCs w:val="20"/>
          <w:lang w:val="en-GB"/>
        </w:rPr>
      </w:pPr>
    </w:p>
    <w:p w14:paraId="6E1A6D5A" w14:textId="77777777" w:rsidR="003925A1" w:rsidRPr="00AA3C74" w:rsidRDefault="003925A1" w:rsidP="005B773A">
      <w:pPr>
        <w:jc w:val="both"/>
        <w:rPr>
          <w:rFonts w:ascii="Arial" w:hAnsi="Arial" w:cs="Arial"/>
          <w:sz w:val="20"/>
          <w:szCs w:val="20"/>
        </w:rPr>
      </w:pPr>
      <w:r w:rsidRPr="00AA3C74">
        <w:rPr>
          <w:rFonts w:ascii="Arial" w:hAnsi="Arial" w:cs="Arial"/>
          <w:sz w:val="20"/>
          <w:szCs w:val="20"/>
        </w:rPr>
        <w:lastRenderedPageBreak/>
        <w:t xml:space="preserve">Elles sont à établir sur les caractéristiques : </w:t>
      </w:r>
    </w:p>
    <w:p w14:paraId="06E215AD" w14:textId="5C3CF51E" w:rsidR="003925A1" w:rsidRPr="00AA3C74" w:rsidRDefault="003925A1" w:rsidP="00756E09">
      <w:pPr>
        <w:numPr>
          <w:ilvl w:val="0"/>
          <w:numId w:val="10"/>
        </w:numPr>
        <w:ind w:left="714" w:hanging="357"/>
        <w:jc w:val="both"/>
        <w:rPr>
          <w:rFonts w:ascii="Arial" w:hAnsi="Arial" w:cs="Arial"/>
          <w:sz w:val="20"/>
          <w:szCs w:val="20"/>
        </w:rPr>
      </w:pPr>
      <w:r w:rsidRPr="00AA3C74">
        <w:rPr>
          <w:rFonts w:ascii="Arial" w:hAnsi="Arial" w:cs="Arial"/>
          <w:sz w:val="20"/>
          <w:szCs w:val="20"/>
        </w:rPr>
        <w:t xml:space="preserve">Critiques   </w:t>
      </w:r>
      <w:r w:rsidR="009A0963" w:rsidRPr="00AA3C74">
        <w:rPr>
          <w:rFonts w:ascii="Arial" w:hAnsi="Arial" w:cs="Arial"/>
          <w:noProof/>
          <w:sz w:val="20"/>
          <w:szCs w:val="20"/>
        </w:rPr>
        <w:drawing>
          <wp:inline distT="0" distB="0" distL="0" distR="0" wp14:anchorId="7E5361E9" wp14:editId="185A535E">
            <wp:extent cx="350520" cy="3276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 cy="327660"/>
                    </a:xfrm>
                    <a:prstGeom prst="rect">
                      <a:avLst/>
                    </a:prstGeom>
                    <a:noFill/>
                    <a:ln>
                      <a:noFill/>
                    </a:ln>
                  </pic:spPr>
                </pic:pic>
              </a:graphicData>
            </a:graphic>
          </wp:inline>
        </w:drawing>
      </w:r>
      <w:r w:rsidRPr="00AA3C74">
        <w:rPr>
          <w:rFonts w:ascii="Arial" w:hAnsi="Arial" w:cs="Arial"/>
          <w:sz w:val="20"/>
          <w:szCs w:val="20"/>
        </w:rPr>
        <w:t xml:space="preserve">     </w:t>
      </w:r>
    </w:p>
    <w:p w14:paraId="2A664A9E" w14:textId="5737376D" w:rsidR="003925A1" w:rsidRPr="00AA3C74" w:rsidRDefault="003925A1" w:rsidP="00756E09">
      <w:pPr>
        <w:numPr>
          <w:ilvl w:val="0"/>
          <w:numId w:val="10"/>
        </w:numPr>
        <w:ind w:left="714" w:hanging="357"/>
        <w:jc w:val="both"/>
        <w:rPr>
          <w:rFonts w:ascii="Arial" w:hAnsi="Arial" w:cs="Arial"/>
          <w:sz w:val="20"/>
          <w:szCs w:val="20"/>
        </w:rPr>
      </w:pPr>
      <w:r w:rsidRPr="00AA3C74">
        <w:rPr>
          <w:rFonts w:ascii="Arial" w:hAnsi="Arial" w:cs="Arial"/>
          <w:sz w:val="20"/>
          <w:szCs w:val="20"/>
        </w:rPr>
        <w:t xml:space="preserve">Significatives </w:t>
      </w:r>
      <w:r w:rsidR="009A0963" w:rsidRPr="00AA3C74">
        <w:rPr>
          <w:rFonts w:ascii="Arial" w:hAnsi="Arial" w:cs="Arial"/>
          <w:noProof/>
          <w:sz w:val="20"/>
          <w:szCs w:val="20"/>
        </w:rPr>
        <w:drawing>
          <wp:inline distT="0" distB="0" distL="0" distR="0" wp14:anchorId="5FE02034" wp14:editId="09CEA25B">
            <wp:extent cx="335280" cy="31242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280" cy="312420"/>
                    </a:xfrm>
                    <a:prstGeom prst="rect">
                      <a:avLst/>
                    </a:prstGeom>
                    <a:noFill/>
                    <a:ln>
                      <a:noFill/>
                    </a:ln>
                  </pic:spPr>
                </pic:pic>
              </a:graphicData>
            </a:graphic>
          </wp:inline>
        </w:drawing>
      </w:r>
    </w:p>
    <w:p w14:paraId="31494ECA" w14:textId="037482DA" w:rsidR="003925A1" w:rsidRPr="00AA3C74" w:rsidRDefault="003925A1" w:rsidP="00756E09">
      <w:pPr>
        <w:numPr>
          <w:ilvl w:val="0"/>
          <w:numId w:val="10"/>
        </w:numPr>
        <w:ind w:left="714" w:hanging="357"/>
        <w:jc w:val="both"/>
        <w:rPr>
          <w:rFonts w:ascii="Arial" w:hAnsi="Arial" w:cs="Arial"/>
          <w:sz w:val="20"/>
          <w:szCs w:val="20"/>
        </w:rPr>
      </w:pPr>
      <w:r w:rsidRPr="00AA3C74">
        <w:rPr>
          <w:rFonts w:ascii="Arial" w:hAnsi="Arial" w:cs="Arial"/>
          <w:sz w:val="20"/>
          <w:szCs w:val="20"/>
        </w:rPr>
        <w:t xml:space="preserve">Sécurité / Règlementation </w:t>
      </w:r>
      <w:r w:rsidR="009A0963" w:rsidRPr="00AA3C74">
        <w:rPr>
          <w:rFonts w:ascii="Arial" w:hAnsi="Arial" w:cs="Arial"/>
          <w:b/>
          <w:bCs/>
          <w:noProof/>
          <w:sz w:val="20"/>
          <w:szCs w:val="20"/>
        </w:rPr>
        <w:drawing>
          <wp:inline distT="0" distB="0" distL="0" distR="0" wp14:anchorId="34404EC5" wp14:editId="6BD91E83">
            <wp:extent cx="518160" cy="2819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160" cy="281940"/>
                    </a:xfrm>
                    <a:prstGeom prst="rect">
                      <a:avLst/>
                    </a:prstGeom>
                    <a:noFill/>
                    <a:ln>
                      <a:noFill/>
                    </a:ln>
                  </pic:spPr>
                </pic:pic>
              </a:graphicData>
            </a:graphic>
          </wp:inline>
        </w:drawing>
      </w:r>
    </w:p>
    <w:p w14:paraId="6460687B" w14:textId="2A5C2D60" w:rsidR="003925A1" w:rsidRPr="00AA3C74" w:rsidRDefault="003925A1" w:rsidP="00756E09">
      <w:pPr>
        <w:numPr>
          <w:ilvl w:val="0"/>
          <w:numId w:val="10"/>
        </w:numPr>
        <w:ind w:left="714" w:hanging="357"/>
        <w:jc w:val="both"/>
        <w:rPr>
          <w:rFonts w:ascii="Arial" w:hAnsi="Arial" w:cs="Arial"/>
          <w:sz w:val="20"/>
          <w:szCs w:val="20"/>
        </w:rPr>
      </w:pPr>
      <w:r w:rsidRPr="00AA3C74">
        <w:rPr>
          <w:rFonts w:ascii="Arial" w:hAnsi="Arial" w:cs="Arial"/>
          <w:sz w:val="20"/>
          <w:szCs w:val="20"/>
        </w:rPr>
        <w:t>Règlementation</w:t>
      </w:r>
      <w:r w:rsidR="009A0963" w:rsidRPr="00AA3C74">
        <w:rPr>
          <w:rFonts w:ascii="Arial" w:hAnsi="Arial" w:cs="Arial"/>
          <w:noProof/>
          <w:sz w:val="20"/>
          <w:szCs w:val="20"/>
        </w:rPr>
        <w:drawing>
          <wp:inline distT="0" distB="0" distL="0" distR="0" wp14:anchorId="221ABA47" wp14:editId="241A91E8">
            <wp:extent cx="472440" cy="259080"/>
            <wp:effectExtent l="0" t="0" r="381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2440" cy="259080"/>
                    </a:xfrm>
                    <a:prstGeom prst="rect">
                      <a:avLst/>
                    </a:prstGeom>
                    <a:noFill/>
                    <a:ln>
                      <a:noFill/>
                    </a:ln>
                  </pic:spPr>
                </pic:pic>
              </a:graphicData>
            </a:graphic>
          </wp:inline>
        </w:drawing>
      </w:r>
    </w:p>
    <w:p w14:paraId="6195335D" w14:textId="186A4287" w:rsidR="003925A1" w:rsidRPr="00AA3C74" w:rsidRDefault="003925A1" w:rsidP="00756E09">
      <w:pPr>
        <w:numPr>
          <w:ilvl w:val="0"/>
          <w:numId w:val="10"/>
        </w:numPr>
        <w:ind w:left="714" w:hanging="357"/>
        <w:jc w:val="both"/>
        <w:rPr>
          <w:rFonts w:ascii="Arial" w:hAnsi="Arial" w:cs="Arial"/>
          <w:sz w:val="20"/>
          <w:szCs w:val="20"/>
        </w:rPr>
      </w:pPr>
      <w:r w:rsidRPr="00AA3C74">
        <w:rPr>
          <w:rFonts w:ascii="Arial" w:hAnsi="Arial" w:cs="Arial"/>
          <w:sz w:val="20"/>
          <w:szCs w:val="20"/>
        </w:rPr>
        <w:t xml:space="preserve">Sécurité </w:t>
      </w:r>
      <w:r w:rsidR="009A0963" w:rsidRPr="00AA3C74">
        <w:rPr>
          <w:rFonts w:ascii="Arial" w:hAnsi="Arial" w:cs="Arial"/>
          <w:b/>
          <w:bCs/>
          <w:noProof/>
          <w:sz w:val="20"/>
          <w:szCs w:val="20"/>
        </w:rPr>
        <w:drawing>
          <wp:inline distT="0" distB="0" distL="0" distR="0" wp14:anchorId="7669000B" wp14:editId="5C35D647">
            <wp:extent cx="502920" cy="2743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 cy="274320"/>
                    </a:xfrm>
                    <a:prstGeom prst="rect">
                      <a:avLst/>
                    </a:prstGeom>
                    <a:noFill/>
                    <a:ln>
                      <a:noFill/>
                    </a:ln>
                  </pic:spPr>
                </pic:pic>
              </a:graphicData>
            </a:graphic>
          </wp:inline>
        </w:drawing>
      </w:r>
    </w:p>
    <w:p w14:paraId="33E05A37" w14:textId="77777777" w:rsidR="00925C1B" w:rsidRDefault="00925C1B" w:rsidP="005B773A">
      <w:pPr>
        <w:jc w:val="both"/>
        <w:rPr>
          <w:rFonts w:ascii="Arial" w:hAnsi="Arial" w:cs="Arial"/>
          <w:b/>
          <w:bCs/>
          <w:sz w:val="20"/>
          <w:szCs w:val="20"/>
        </w:rPr>
      </w:pPr>
    </w:p>
    <w:p w14:paraId="4EB6A4DE" w14:textId="77777777" w:rsidR="00EB33F6" w:rsidRDefault="00EB33F6" w:rsidP="005B773A">
      <w:pPr>
        <w:jc w:val="both"/>
        <w:rPr>
          <w:rFonts w:ascii="Arial" w:hAnsi="Arial" w:cs="Arial"/>
          <w:b/>
          <w:bCs/>
          <w:sz w:val="20"/>
          <w:szCs w:val="20"/>
        </w:rPr>
      </w:pPr>
    </w:p>
    <w:p w14:paraId="4FC6E880" w14:textId="77777777" w:rsidR="00EB33F6" w:rsidRDefault="00EB33F6" w:rsidP="005B773A">
      <w:pPr>
        <w:jc w:val="both"/>
        <w:rPr>
          <w:rFonts w:ascii="Arial" w:hAnsi="Arial" w:cs="Arial"/>
          <w:sz w:val="20"/>
          <w:szCs w:val="20"/>
        </w:rPr>
      </w:pPr>
    </w:p>
    <w:p w14:paraId="170EEC82" w14:textId="77777777" w:rsidR="003925A1" w:rsidRPr="00AA3C74" w:rsidRDefault="003925A1" w:rsidP="005B773A">
      <w:pPr>
        <w:jc w:val="both"/>
        <w:rPr>
          <w:rFonts w:ascii="Arial" w:hAnsi="Arial" w:cs="Arial"/>
          <w:sz w:val="20"/>
          <w:szCs w:val="20"/>
        </w:rPr>
      </w:pPr>
      <w:r w:rsidRPr="00AA3C74">
        <w:rPr>
          <w:rFonts w:ascii="Arial" w:hAnsi="Arial" w:cs="Arial"/>
          <w:sz w:val="20"/>
          <w:szCs w:val="20"/>
        </w:rPr>
        <w:t xml:space="preserve">Les indices de </w:t>
      </w:r>
      <w:r w:rsidR="006721CA" w:rsidRPr="00AA3C74">
        <w:rPr>
          <w:rFonts w:ascii="Arial" w:hAnsi="Arial" w:cs="Arial"/>
          <w:b/>
          <w:sz w:val="20"/>
          <w:szCs w:val="20"/>
        </w:rPr>
        <w:t xml:space="preserve">capabilité du procédé Cp / </w:t>
      </w:r>
      <w:r w:rsidRPr="00AA3C74">
        <w:rPr>
          <w:rFonts w:ascii="Arial" w:hAnsi="Arial" w:cs="Arial"/>
          <w:b/>
          <w:sz w:val="20"/>
          <w:szCs w:val="20"/>
        </w:rPr>
        <w:t>Cpk</w:t>
      </w:r>
      <w:r w:rsidR="00616A76" w:rsidRPr="00AA3C74">
        <w:rPr>
          <w:rFonts w:ascii="Arial" w:hAnsi="Arial" w:cs="Arial"/>
          <w:sz w:val="20"/>
          <w:szCs w:val="20"/>
        </w:rPr>
        <w:t xml:space="preserve"> (</w:t>
      </w:r>
      <w:r w:rsidR="006721CA" w:rsidRPr="00AA3C74">
        <w:rPr>
          <w:rFonts w:ascii="Arial" w:hAnsi="Arial" w:cs="Arial"/>
          <w:sz w:val="20"/>
          <w:szCs w:val="20"/>
        </w:rPr>
        <w:t>Capabilité</w:t>
      </w:r>
      <w:r w:rsidR="00616A76" w:rsidRPr="00AA3C74">
        <w:rPr>
          <w:rFonts w:ascii="Arial" w:hAnsi="Arial" w:cs="Arial"/>
          <w:sz w:val="20"/>
          <w:szCs w:val="20"/>
        </w:rPr>
        <w:t xml:space="preserve"> process</w:t>
      </w:r>
      <w:r w:rsidR="00112FB2" w:rsidRPr="00AA3C74">
        <w:rPr>
          <w:rFonts w:ascii="Arial" w:hAnsi="Arial" w:cs="Arial"/>
          <w:sz w:val="20"/>
          <w:szCs w:val="20"/>
        </w:rPr>
        <w:t xml:space="preserve"> pour PPAP</w:t>
      </w:r>
      <w:r w:rsidR="006721CA" w:rsidRPr="00AA3C74">
        <w:rPr>
          <w:rFonts w:ascii="Arial" w:hAnsi="Arial" w:cs="Arial"/>
          <w:sz w:val="20"/>
          <w:szCs w:val="20"/>
        </w:rPr>
        <w:t xml:space="preserve"> </w:t>
      </w:r>
      <w:r w:rsidR="00112FB2" w:rsidRPr="00AA3C74">
        <w:rPr>
          <w:rFonts w:ascii="Arial" w:hAnsi="Arial" w:cs="Arial"/>
          <w:sz w:val="20"/>
          <w:szCs w:val="20"/>
        </w:rPr>
        <w:t>ou DVI</w:t>
      </w:r>
      <w:r w:rsidR="006721CA" w:rsidRPr="00AA3C74">
        <w:rPr>
          <w:rFonts w:ascii="Arial" w:hAnsi="Arial" w:cs="Arial"/>
          <w:sz w:val="20"/>
          <w:szCs w:val="20"/>
        </w:rPr>
        <w:t xml:space="preserve">) et </w:t>
      </w:r>
      <w:r w:rsidR="006721CA" w:rsidRPr="00AA3C74">
        <w:rPr>
          <w:rFonts w:ascii="Arial" w:hAnsi="Arial" w:cs="Arial"/>
          <w:b/>
          <w:sz w:val="20"/>
          <w:szCs w:val="20"/>
        </w:rPr>
        <w:t xml:space="preserve">capabilité machine Cm / Cmk </w:t>
      </w:r>
      <w:r w:rsidR="006721CA" w:rsidRPr="00AA3C74">
        <w:rPr>
          <w:rFonts w:ascii="Arial" w:hAnsi="Arial" w:cs="Arial"/>
          <w:sz w:val="20"/>
          <w:szCs w:val="20"/>
        </w:rPr>
        <w:t>(</w:t>
      </w:r>
      <w:r w:rsidR="00321257" w:rsidRPr="00AA3C74">
        <w:rPr>
          <w:rFonts w:ascii="Arial" w:hAnsi="Arial" w:cs="Arial"/>
          <w:sz w:val="20"/>
          <w:szCs w:val="20"/>
        </w:rPr>
        <w:t>R</w:t>
      </w:r>
      <w:r w:rsidR="006721CA" w:rsidRPr="00AA3C74">
        <w:rPr>
          <w:rFonts w:ascii="Arial" w:hAnsi="Arial" w:cs="Arial"/>
          <w:sz w:val="20"/>
          <w:szCs w:val="20"/>
        </w:rPr>
        <w:t>éception machine)</w:t>
      </w:r>
    </w:p>
    <w:p w14:paraId="3293E8AE" w14:textId="77777777" w:rsidR="00112FB2" w:rsidRPr="00AA3C74" w:rsidRDefault="00112FB2" w:rsidP="005B773A">
      <w:pPr>
        <w:ind w:left="357"/>
        <w:jc w:val="both"/>
        <w:rPr>
          <w:rFonts w:ascii="Arial" w:hAnsi="Arial" w:cs="Arial"/>
          <w:color w:val="FF0000"/>
          <w:sz w:val="20"/>
          <w:szCs w:val="20"/>
        </w:rPr>
      </w:pP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992"/>
        <w:gridCol w:w="4899"/>
      </w:tblGrid>
      <w:tr w:rsidR="003925A1" w:rsidRPr="00AA3C74" w14:paraId="4C14606E" w14:textId="77777777" w:rsidTr="00133ECE">
        <w:trPr>
          <w:jc w:val="center"/>
        </w:trPr>
        <w:tc>
          <w:tcPr>
            <w:tcW w:w="2113" w:type="dxa"/>
            <w:shd w:val="clear" w:color="auto" w:fill="auto"/>
          </w:tcPr>
          <w:p w14:paraId="6F52308D" w14:textId="77777777" w:rsidR="003925A1" w:rsidRPr="00AA3C74" w:rsidRDefault="003925A1" w:rsidP="005B773A">
            <w:pPr>
              <w:ind w:left="1134" w:hanging="1134"/>
              <w:jc w:val="both"/>
              <w:rPr>
                <w:rFonts w:ascii="Arial" w:hAnsi="Arial" w:cs="Arial"/>
                <w:b/>
                <w:sz w:val="20"/>
                <w:szCs w:val="20"/>
              </w:rPr>
            </w:pPr>
            <w:r w:rsidRPr="00AA3C74">
              <w:rPr>
                <w:rFonts w:ascii="Arial" w:hAnsi="Arial" w:cs="Arial"/>
                <w:b/>
                <w:sz w:val="20"/>
                <w:szCs w:val="20"/>
              </w:rPr>
              <w:t>Valeurs limites</w:t>
            </w:r>
          </w:p>
        </w:tc>
        <w:tc>
          <w:tcPr>
            <w:tcW w:w="1992" w:type="dxa"/>
            <w:shd w:val="clear" w:color="auto" w:fill="auto"/>
          </w:tcPr>
          <w:p w14:paraId="3F1D8D28" w14:textId="77777777" w:rsidR="003925A1" w:rsidRPr="00AA3C74" w:rsidRDefault="003925A1" w:rsidP="005B773A">
            <w:pPr>
              <w:jc w:val="both"/>
              <w:rPr>
                <w:rFonts w:ascii="Arial" w:hAnsi="Arial" w:cs="Arial"/>
                <w:b/>
                <w:sz w:val="20"/>
                <w:szCs w:val="20"/>
              </w:rPr>
            </w:pPr>
            <w:r w:rsidRPr="00AA3C74">
              <w:rPr>
                <w:rFonts w:ascii="Arial" w:hAnsi="Arial" w:cs="Arial"/>
                <w:b/>
                <w:sz w:val="20"/>
                <w:szCs w:val="20"/>
              </w:rPr>
              <w:t>Type capabilité</w:t>
            </w:r>
          </w:p>
        </w:tc>
        <w:tc>
          <w:tcPr>
            <w:tcW w:w="4899" w:type="dxa"/>
            <w:shd w:val="clear" w:color="auto" w:fill="auto"/>
          </w:tcPr>
          <w:p w14:paraId="6BBCFBCA" w14:textId="77777777" w:rsidR="003925A1" w:rsidRPr="00AA3C74" w:rsidRDefault="003925A1" w:rsidP="005B773A">
            <w:pPr>
              <w:jc w:val="both"/>
              <w:rPr>
                <w:rFonts w:ascii="Arial" w:hAnsi="Arial" w:cs="Arial"/>
                <w:b/>
                <w:sz w:val="20"/>
                <w:szCs w:val="20"/>
              </w:rPr>
            </w:pPr>
            <w:r w:rsidRPr="00AA3C74">
              <w:rPr>
                <w:rFonts w:ascii="Arial" w:hAnsi="Arial" w:cs="Arial"/>
                <w:b/>
                <w:sz w:val="20"/>
                <w:szCs w:val="20"/>
              </w:rPr>
              <w:t>Interprétation</w:t>
            </w:r>
          </w:p>
        </w:tc>
      </w:tr>
      <w:tr w:rsidR="003925A1" w:rsidRPr="00AA3C74" w14:paraId="7546294D" w14:textId="77777777" w:rsidTr="00133ECE">
        <w:trPr>
          <w:jc w:val="center"/>
        </w:trPr>
        <w:tc>
          <w:tcPr>
            <w:tcW w:w="2113" w:type="dxa"/>
            <w:tcBorders>
              <w:bottom w:val="single" w:sz="4" w:space="0" w:color="auto"/>
            </w:tcBorders>
            <w:shd w:val="clear" w:color="auto" w:fill="auto"/>
          </w:tcPr>
          <w:p w14:paraId="44C4331A" w14:textId="77777777" w:rsidR="003925A1" w:rsidRPr="00AA3C74" w:rsidRDefault="003925A1" w:rsidP="005B773A">
            <w:pPr>
              <w:jc w:val="both"/>
              <w:rPr>
                <w:rFonts w:ascii="Arial" w:hAnsi="Arial" w:cs="Arial"/>
                <w:b/>
                <w:color w:val="FF0000"/>
                <w:sz w:val="20"/>
                <w:szCs w:val="20"/>
              </w:rPr>
            </w:pPr>
            <w:r w:rsidRPr="00AA3C74">
              <w:rPr>
                <w:rFonts w:ascii="Arial" w:hAnsi="Arial" w:cs="Arial"/>
                <w:b/>
                <w:color w:val="FF0000"/>
                <w:sz w:val="20"/>
                <w:szCs w:val="20"/>
              </w:rPr>
              <w:t>&lt; 1,</w:t>
            </w:r>
            <w:r w:rsidR="00616A76" w:rsidRPr="00AA3C74">
              <w:rPr>
                <w:rFonts w:ascii="Arial" w:hAnsi="Arial" w:cs="Arial"/>
                <w:b/>
                <w:color w:val="FF0000"/>
                <w:sz w:val="20"/>
                <w:szCs w:val="20"/>
              </w:rPr>
              <w:t>67</w:t>
            </w:r>
          </w:p>
        </w:tc>
        <w:tc>
          <w:tcPr>
            <w:tcW w:w="1992" w:type="dxa"/>
            <w:shd w:val="clear" w:color="auto" w:fill="auto"/>
          </w:tcPr>
          <w:p w14:paraId="35E94FCD" w14:textId="77777777" w:rsidR="003925A1" w:rsidRPr="00AA3C74" w:rsidRDefault="003925A1" w:rsidP="005B773A">
            <w:pPr>
              <w:jc w:val="both"/>
              <w:rPr>
                <w:rFonts w:ascii="Arial" w:hAnsi="Arial" w:cs="Arial"/>
                <w:b/>
                <w:color w:val="FF0000"/>
                <w:sz w:val="20"/>
                <w:szCs w:val="20"/>
              </w:rPr>
            </w:pPr>
            <w:r w:rsidRPr="00AA3C74">
              <w:rPr>
                <w:rFonts w:ascii="Arial" w:hAnsi="Arial" w:cs="Arial"/>
                <w:b/>
                <w:sz w:val="20"/>
                <w:szCs w:val="20"/>
              </w:rPr>
              <w:t>Cpk</w:t>
            </w:r>
            <w:r w:rsidR="006721CA" w:rsidRPr="00AA3C74">
              <w:rPr>
                <w:rFonts w:ascii="Arial" w:hAnsi="Arial" w:cs="Arial"/>
                <w:b/>
                <w:sz w:val="20"/>
                <w:szCs w:val="20"/>
              </w:rPr>
              <w:t xml:space="preserve"> / Cmk</w:t>
            </w:r>
          </w:p>
        </w:tc>
        <w:tc>
          <w:tcPr>
            <w:tcW w:w="4899" w:type="dxa"/>
            <w:shd w:val="clear" w:color="auto" w:fill="auto"/>
          </w:tcPr>
          <w:p w14:paraId="52A73FC4" w14:textId="77777777" w:rsidR="003925A1" w:rsidRPr="00AA3C74" w:rsidRDefault="003925A1" w:rsidP="005B773A">
            <w:pPr>
              <w:jc w:val="both"/>
              <w:rPr>
                <w:rFonts w:ascii="Arial" w:hAnsi="Arial" w:cs="Arial"/>
                <w:b/>
                <w:color w:val="FF0000"/>
                <w:sz w:val="20"/>
                <w:szCs w:val="20"/>
              </w:rPr>
            </w:pPr>
            <w:r w:rsidRPr="00AA3C74">
              <w:rPr>
                <w:rFonts w:ascii="Arial" w:hAnsi="Arial" w:cs="Arial"/>
                <w:b/>
                <w:color w:val="FF0000"/>
                <w:sz w:val="20"/>
                <w:szCs w:val="20"/>
              </w:rPr>
              <w:t xml:space="preserve">Process non capable </w:t>
            </w:r>
          </w:p>
        </w:tc>
      </w:tr>
      <w:tr w:rsidR="003925A1" w:rsidRPr="00AA3C74" w14:paraId="585691D4" w14:textId="77777777" w:rsidTr="00133ECE">
        <w:trPr>
          <w:jc w:val="center"/>
        </w:trPr>
        <w:tc>
          <w:tcPr>
            <w:tcW w:w="2113" w:type="dxa"/>
            <w:tcBorders>
              <w:top w:val="single" w:sz="4" w:space="0" w:color="auto"/>
            </w:tcBorders>
            <w:shd w:val="clear" w:color="auto" w:fill="auto"/>
          </w:tcPr>
          <w:p w14:paraId="1FAB6CC8" w14:textId="77777777" w:rsidR="003925A1" w:rsidRPr="00AA3C74" w:rsidRDefault="003925A1" w:rsidP="005B773A">
            <w:pPr>
              <w:jc w:val="both"/>
              <w:rPr>
                <w:rFonts w:ascii="Arial" w:hAnsi="Arial" w:cs="Arial"/>
                <w:b/>
                <w:color w:val="FF9900"/>
                <w:sz w:val="20"/>
                <w:szCs w:val="20"/>
              </w:rPr>
            </w:pPr>
            <w:r w:rsidRPr="00AA3C74">
              <w:rPr>
                <w:rFonts w:ascii="Arial" w:hAnsi="Arial" w:cs="Arial"/>
                <w:b/>
                <w:color w:val="FF9900"/>
                <w:sz w:val="20"/>
                <w:szCs w:val="20"/>
              </w:rPr>
              <w:t>1,</w:t>
            </w:r>
            <w:r w:rsidR="00616A76" w:rsidRPr="00AA3C74">
              <w:rPr>
                <w:rFonts w:ascii="Arial" w:hAnsi="Arial" w:cs="Arial"/>
                <w:b/>
                <w:color w:val="FF9900"/>
                <w:sz w:val="20"/>
                <w:szCs w:val="20"/>
              </w:rPr>
              <w:t>67</w:t>
            </w:r>
            <w:r w:rsidRPr="00AA3C74">
              <w:rPr>
                <w:rFonts w:ascii="Arial" w:hAnsi="Arial" w:cs="Arial"/>
                <w:b/>
                <w:color w:val="FF9900"/>
                <w:sz w:val="20"/>
                <w:szCs w:val="20"/>
              </w:rPr>
              <w:t xml:space="preserve"> </w:t>
            </w:r>
            <w:r w:rsidR="00913635" w:rsidRPr="00AA3C74">
              <w:rPr>
                <w:rFonts w:ascii="Symbol" w:eastAsia="MS Mincho" w:hAnsi="Symbol" w:cs="Symbol"/>
                <w:b/>
                <w:color w:val="FF9900"/>
                <w:sz w:val="20"/>
                <w:szCs w:val="20"/>
                <w:lang w:eastAsia="ja-JP"/>
              </w:rPr>
              <w:t></w:t>
            </w:r>
            <w:r w:rsidRPr="00AA3C74">
              <w:rPr>
                <w:rFonts w:ascii="Arial" w:hAnsi="Arial" w:cs="Arial"/>
                <w:b/>
                <w:color w:val="FF9900"/>
                <w:sz w:val="20"/>
                <w:szCs w:val="20"/>
              </w:rPr>
              <w:t xml:space="preserve">   &lt; </w:t>
            </w:r>
            <w:r w:rsidR="00616A76" w:rsidRPr="00AA3C74">
              <w:rPr>
                <w:rFonts w:ascii="Arial" w:hAnsi="Arial" w:cs="Arial"/>
                <w:b/>
                <w:color w:val="FF9900"/>
                <w:sz w:val="20"/>
                <w:szCs w:val="20"/>
              </w:rPr>
              <w:t>2</w:t>
            </w:r>
            <w:r w:rsidR="00A63B2C" w:rsidRPr="00AA3C74">
              <w:rPr>
                <w:rFonts w:ascii="Arial" w:hAnsi="Arial" w:cs="Arial"/>
                <w:b/>
                <w:color w:val="FF9900"/>
                <w:sz w:val="20"/>
                <w:szCs w:val="20"/>
              </w:rPr>
              <w:t>,</w:t>
            </w:r>
            <w:r w:rsidR="00616A76" w:rsidRPr="00AA3C74">
              <w:rPr>
                <w:rFonts w:ascii="Arial" w:hAnsi="Arial" w:cs="Arial"/>
                <w:b/>
                <w:color w:val="FF9900"/>
                <w:sz w:val="20"/>
                <w:szCs w:val="20"/>
              </w:rPr>
              <w:t>00</w:t>
            </w:r>
          </w:p>
        </w:tc>
        <w:tc>
          <w:tcPr>
            <w:tcW w:w="1992" w:type="dxa"/>
            <w:shd w:val="clear" w:color="auto" w:fill="auto"/>
          </w:tcPr>
          <w:p w14:paraId="0E78E73C" w14:textId="77777777" w:rsidR="003925A1" w:rsidRPr="00AA3C74" w:rsidRDefault="003925A1" w:rsidP="005B773A">
            <w:pPr>
              <w:jc w:val="both"/>
              <w:rPr>
                <w:rFonts w:ascii="Arial" w:hAnsi="Arial" w:cs="Arial"/>
                <w:b/>
                <w:color w:val="000000"/>
                <w:sz w:val="20"/>
                <w:szCs w:val="20"/>
              </w:rPr>
            </w:pPr>
            <w:r w:rsidRPr="00AA3C74">
              <w:rPr>
                <w:rFonts w:ascii="Arial" w:hAnsi="Arial" w:cs="Arial"/>
                <w:b/>
                <w:sz w:val="20"/>
                <w:szCs w:val="20"/>
              </w:rPr>
              <w:t>Cpk</w:t>
            </w:r>
            <w:r w:rsidR="006721CA" w:rsidRPr="00AA3C74">
              <w:rPr>
                <w:rFonts w:ascii="Arial" w:hAnsi="Arial" w:cs="Arial"/>
                <w:b/>
                <w:sz w:val="20"/>
                <w:szCs w:val="20"/>
              </w:rPr>
              <w:t xml:space="preserve"> / Cmk</w:t>
            </w:r>
          </w:p>
        </w:tc>
        <w:tc>
          <w:tcPr>
            <w:tcW w:w="4899" w:type="dxa"/>
            <w:shd w:val="clear" w:color="auto" w:fill="auto"/>
          </w:tcPr>
          <w:p w14:paraId="4F4BB393" w14:textId="77777777" w:rsidR="003925A1" w:rsidRPr="00AA3C74" w:rsidRDefault="003925A1" w:rsidP="005B773A">
            <w:pPr>
              <w:jc w:val="both"/>
              <w:rPr>
                <w:rFonts w:ascii="Arial" w:hAnsi="Arial" w:cs="Arial"/>
                <w:b/>
                <w:color w:val="FF9900"/>
                <w:sz w:val="20"/>
                <w:szCs w:val="20"/>
              </w:rPr>
            </w:pPr>
            <w:r w:rsidRPr="00AA3C74">
              <w:rPr>
                <w:rFonts w:ascii="Arial" w:hAnsi="Arial" w:cs="Arial"/>
                <w:b/>
                <w:color w:val="FF9900"/>
                <w:sz w:val="20"/>
                <w:szCs w:val="20"/>
              </w:rPr>
              <w:t xml:space="preserve">Process </w:t>
            </w:r>
            <w:r w:rsidR="00A63B2C" w:rsidRPr="00AA3C74">
              <w:rPr>
                <w:rFonts w:ascii="Arial" w:hAnsi="Arial" w:cs="Arial"/>
                <w:b/>
                <w:color w:val="FF9900"/>
                <w:sz w:val="20"/>
                <w:szCs w:val="20"/>
              </w:rPr>
              <w:t xml:space="preserve">restreint </w:t>
            </w:r>
          </w:p>
          <w:p w14:paraId="2634F2E2" w14:textId="77777777" w:rsidR="00A63B2C" w:rsidRPr="00AA3C74" w:rsidRDefault="001B1BAF" w:rsidP="005B773A">
            <w:pPr>
              <w:jc w:val="both"/>
              <w:rPr>
                <w:rFonts w:ascii="Arial" w:hAnsi="Arial" w:cs="Arial"/>
                <w:b/>
                <w:color w:val="FF9900"/>
                <w:sz w:val="20"/>
                <w:szCs w:val="20"/>
              </w:rPr>
            </w:pPr>
            <w:r w:rsidRPr="00AA3C74">
              <w:rPr>
                <w:rFonts w:ascii="Arial" w:hAnsi="Arial" w:cs="Arial"/>
                <w:b/>
                <w:color w:val="FF9900"/>
                <w:sz w:val="20"/>
                <w:szCs w:val="20"/>
              </w:rPr>
              <w:t>Rechercher les ac</w:t>
            </w:r>
            <w:r w:rsidR="00A63B2C" w:rsidRPr="00AA3C74">
              <w:rPr>
                <w:rFonts w:ascii="Arial" w:hAnsi="Arial" w:cs="Arial"/>
                <w:b/>
                <w:color w:val="FF9900"/>
                <w:sz w:val="20"/>
                <w:szCs w:val="20"/>
              </w:rPr>
              <w:t>tions nécessaires</w:t>
            </w:r>
          </w:p>
        </w:tc>
      </w:tr>
      <w:tr w:rsidR="003925A1" w:rsidRPr="00AA3C74" w14:paraId="57C19B1E" w14:textId="77777777" w:rsidTr="00133ECE">
        <w:trPr>
          <w:jc w:val="center"/>
        </w:trPr>
        <w:tc>
          <w:tcPr>
            <w:tcW w:w="2113" w:type="dxa"/>
            <w:shd w:val="clear" w:color="auto" w:fill="auto"/>
          </w:tcPr>
          <w:p w14:paraId="0C256808" w14:textId="77777777" w:rsidR="003925A1" w:rsidRPr="00AA3C74" w:rsidRDefault="00A63B2C" w:rsidP="005B773A">
            <w:pPr>
              <w:jc w:val="both"/>
              <w:rPr>
                <w:rFonts w:ascii="Arial" w:hAnsi="Arial" w:cs="Arial"/>
                <w:b/>
                <w:color w:val="008000"/>
                <w:sz w:val="20"/>
                <w:szCs w:val="20"/>
              </w:rPr>
            </w:pPr>
            <w:r w:rsidRPr="00AA3C74">
              <w:rPr>
                <w:rFonts w:ascii="Symbol" w:hAnsi="Symbol" w:cs="Arial"/>
                <w:b/>
                <w:color w:val="008000"/>
                <w:sz w:val="20"/>
                <w:szCs w:val="20"/>
              </w:rPr>
              <w:t></w:t>
            </w:r>
            <w:r w:rsidRPr="00AA3C74">
              <w:rPr>
                <w:rFonts w:ascii="Arial" w:hAnsi="Arial" w:cs="Arial"/>
                <w:b/>
                <w:color w:val="008000"/>
                <w:sz w:val="20"/>
                <w:szCs w:val="20"/>
              </w:rPr>
              <w:t xml:space="preserve"> </w:t>
            </w:r>
            <w:r w:rsidR="00616A76" w:rsidRPr="00AA3C74">
              <w:rPr>
                <w:rFonts w:ascii="Arial" w:hAnsi="Arial" w:cs="Arial"/>
                <w:b/>
                <w:color w:val="008000"/>
                <w:sz w:val="20"/>
                <w:szCs w:val="20"/>
              </w:rPr>
              <w:t>2</w:t>
            </w:r>
            <w:r w:rsidRPr="00AA3C74">
              <w:rPr>
                <w:rFonts w:ascii="Arial" w:hAnsi="Arial" w:cs="Arial"/>
                <w:b/>
                <w:color w:val="008000"/>
                <w:sz w:val="20"/>
                <w:szCs w:val="20"/>
              </w:rPr>
              <w:t>,</w:t>
            </w:r>
            <w:r w:rsidR="00616A76" w:rsidRPr="00AA3C74">
              <w:rPr>
                <w:rFonts w:ascii="Arial" w:hAnsi="Arial" w:cs="Arial"/>
                <w:b/>
                <w:color w:val="008000"/>
                <w:sz w:val="20"/>
                <w:szCs w:val="20"/>
              </w:rPr>
              <w:t>00</w:t>
            </w:r>
          </w:p>
        </w:tc>
        <w:tc>
          <w:tcPr>
            <w:tcW w:w="1992" w:type="dxa"/>
            <w:shd w:val="clear" w:color="auto" w:fill="auto"/>
          </w:tcPr>
          <w:p w14:paraId="1214B19B" w14:textId="77777777" w:rsidR="003925A1" w:rsidRPr="00AA3C74" w:rsidRDefault="003925A1" w:rsidP="005B773A">
            <w:pPr>
              <w:jc w:val="both"/>
              <w:rPr>
                <w:rFonts w:ascii="Arial" w:hAnsi="Arial" w:cs="Arial"/>
                <w:b/>
                <w:color w:val="008000"/>
                <w:sz w:val="20"/>
                <w:szCs w:val="20"/>
              </w:rPr>
            </w:pPr>
            <w:r w:rsidRPr="00AA3C74">
              <w:rPr>
                <w:rFonts w:ascii="Arial" w:hAnsi="Arial" w:cs="Arial"/>
                <w:b/>
                <w:sz w:val="20"/>
                <w:szCs w:val="20"/>
              </w:rPr>
              <w:t>Cpk</w:t>
            </w:r>
            <w:r w:rsidR="006721CA" w:rsidRPr="00AA3C74">
              <w:rPr>
                <w:rFonts w:ascii="Arial" w:hAnsi="Arial" w:cs="Arial"/>
                <w:b/>
                <w:sz w:val="20"/>
                <w:szCs w:val="20"/>
              </w:rPr>
              <w:t xml:space="preserve"> / Cmk</w:t>
            </w:r>
          </w:p>
        </w:tc>
        <w:tc>
          <w:tcPr>
            <w:tcW w:w="4899" w:type="dxa"/>
            <w:shd w:val="clear" w:color="auto" w:fill="auto"/>
          </w:tcPr>
          <w:p w14:paraId="3EEE51B6" w14:textId="77777777" w:rsidR="003925A1" w:rsidRPr="00AA3C74" w:rsidRDefault="003925A1" w:rsidP="005B773A">
            <w:pPr>
              <w:jc w:val="both"/>
              <w:rPr>
                <w:rFonts w:ascii="Arial" w:hAnsi="Arial" w:cs="Arial"/>
                <w:b/>
                <w:color w:val="008000"/>
                <w:sz w:val="20"/>
                <w:szCs w:val="20"/>
              </w:rPr>
            </w:pPr>
            <w:r w:rsidRPr="00AA3C74">
              <w:rPr>
                <w:rFonts w:ascii="Arial" w:hAnsi="Arial" w:cs="Arial"/>
                <w:b/>
                <w:color w:val="008000"/>
                <w:sz w:val="20"/>
                <w:szCs w:val="20"/>
              </w:rPr>
              <w:t>Process accepté</w:t>
            </w:r>
          </w:p>
        </w:tc>
      </w:tr>
    </w:tbl>
    <w:p w14:paraId="3968AC3C" w14:textId="77777777" w:rsidR="0037066B" w:rsidRPr="00AA3C74" w:rsidRDefault="0037066B" w:rsidP="005B773A">
      <w:pPr>
        <w:jc w:val="both"/>
        <w:rPr>
          <w:rFonts w:ascii="Arial" w:hAnsi="Arial" w:cs="Arial"/>
          <w:sz w:val="20"/>
          <w:szCs w:val="20"/>
        </w:rPr>
      </w:pPr>
    </w:p>
    <w:p w14:paraId="1CD26698" w14:textId="77777777" w:rsidR="00EB33F6" w:rsidRDefault="00EB33F6" w:rsidP="005B773A">
      <w:pPr>
        <w:jc w:val="both"/>
        <w:rPr>
          <w:rFonts w:ascii="Arial" w:hAnsi="Arial" w:cs="Arial"/>
          <w:sz w:val="20"/>
          <w:szCs w:val="20"/>
        </w:rPr>
      </w:pPr>
    </w:p>
    <w:p w14:paraId="7FA44792" w14:textId="77777777" w:rsidR="00616A76" w:rsidRDefault="00616A76" w:rsidP="005B773A">
      <w:pPr>
        <w:jc w:val="both"/>
        <w:rPr>
          <w:rFonts w:ascii="Arial" w:hAnsi="Arial" w:cs="Arial"/>
          <w:sz w:val="20"/>
          <w:szCs w:val="20"/>
        </w:rPr>
      </w:pPr>
      <w:r w:rsidRPr="00AA3C74">
        <w:rPr>
          <w:rFonts w:ascii="Arial" w:hAnsi="Arial" w:cs="Arial"/>
          <w:sz w:val="20"/>
          <w:szCs w:val="20"/>
        </w:rPr>
        <w:t xml:space="preserve">Les indices de </w:t>
      </w:r>
      <w:r w:rsidRPr="00AA3C74">
        <w:rPr>
          <w:rFonts w:ascii="Arial" w:hAnsi="Arial" w:cs="Arial"/>
          <w:b/>
          <w:sz w:val="20"/>
          <w:szCs w:val="20"/>
        </w:rPr>
        <w:t>performances du procédé</w:t>
      </w:r>
      <w:r w:rsidRPr="00AA3C74">
        <w:rPr>
          <w:rFonts w:ascii="Arial" w:hAnsi="Arial" w:cs="Arial"/>
          <w:sz w:val="20"/>
          <w:szCs w:val="20"/>
        </w:rPr>
        <w:t xml:space="preserve"> </w:t>
      </w:r>
      <w:r w:rsidR="006721CA" w:rsidRPr="00AA3C74">
        <w:rPr>
          <w:rFonts w:ascii="Arial" w:hAnsi="Arial" w:cs="Arial"/>
          <w:b/>
          <w:sz w:val="20"/>
          <w:szCs w:val="20"/>
        </w:rPr>
        <w:t xml:space="preserve">Pp / </w:t>
      </w:r>
      <w:r w:rsidRPr="00AA3C74">
        <w:rPr>
          <w:rFonts w:ascii="Arial" w:hAnsi="Arial" w:cs="Arial"/>
          <w:b/>
          <w:sz w:val="20"/>
          <w:szCs w:val="20"/>
        </w:rPr>
        <w:t>Ppk</w:t>
      </w:r>
      <w:r w:rsidRPr="00AA3C74">
        <w:rPr>
          <w:rFonts w:ascii="Arial" w:hAnsi="Arial" w:cs="Arial"/>
          <w:sz w:val="20"/>
          <w:szCs w:val="20"/>
        </w:rPr>
        <w:t xml:space="preserve"> (Process Performance</w:t>
      </w:r>
      <w:r w:rsidR="00112FB2" w:rsidRPr="00AA3C74">
        <w:rPr>
          <w:rFonts w:ascii="Arial" w:hAnsi="Arial" w:cs="Arial"/>
          <w:sz w:val="20"/>
          <w:szCs w:val="20"/>
        </w:rPr>
        <w:t xml:space="preserve"> pour production</w:t>
      </w:r>
      <w:r w:rsidRPr="00AA3C74">
        <w:rPr>
          <w:rFonts w:ascii="Arial" w:hAnsi="Arial" w:cs="Arial"/>
          <w:sz w:val="20"/>
          <w:szCs w:val="20"/>
        </w:rPr>
        <w:t>) :</w:t>
      </w:r>
    </w:p>
    <w:p w14:paraId="06BBD4B2" w14:textId="77777777" w:rsidR="00F754F6" w:rsidRPr="00AA3C74" w:rsidRDefault="00F754F6" w:rsidP="005B773A">
      <w:pPr>
        <w:jc w:val="both"/>
        <w:rPr>
          <w:rFonts w:ascii="Arial" w:hAnsi="Arial" w:cs="Arial"/>
          <w:sz w:val="20"/>
          <w:szCs w:val="20"/>
        </w:rPr>
      </w:pP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992"/>
        <w:gridCol w:w="4899"/>
      </w:tblGrid>
      <w:tr w:rsidR="00616A76" w:rsidRPr="00AA3C74" w14:paraId="44222341" w14:textId="77777777" w:rsidTr="00C11D61">
        <w:trPr>
          <w:jc w:val="center"/>
        </w:trPr>
        <w:tc>
          <w:tcPr>
            <w:tcW w:w="2113" w:type="dxa"/>
            <w:shd w:val="clear" w:color="auto" w:fill="auto"/>
          </w:tcPr>
          <w:p w14:paraId="5C5A9AB5" w14:textId="77777777" w:rsidR="00616A76" w:rsidRPr="00AA3C74" w:rsidRDefault="00616A76" w:rsidP="005B773A">
            <w:pPr>
              <w:ind w:left="1134" w:hanging="1134"/>
              <w:jc w:val="both"/>
              <w:rPr>
                <w:rFonts w:ascii="Arial" w:hAnsi="Arial" w:cs="Arial"/>
                <w:b/>
                <w:sz w:val="20"/>
                <w:szCs w:val="20"/>
              </w:rPr>
            </w:pPr>
            <w:r w:rsidRPr="00AA3C74">
              <w:rPr>
                <w:rFonts w:ascii="Arial" w:hAnsi="Arial" w:cs="Arial"/>
                <w:b/>
                <w:sz w:val="20"/>
                <w:szCs w:val="20"/>
              </w:rPr>
              <w:t>Valeurs limites</w:t>
            </w:r>
          </w:p>
        </w:tc>
        <w:tc>
          <w:tcPr>
            <w:tcW w:w="1992" w:type="dxa"/>
            <w:shd w:val="clear" w:color="auto" w:fill="auto"/>
          </w:tcPr>
          <w:p w14:paraId="1AEDF689" w14:textId="77777777" w:rsidR="00616A76" w:rsidRPr="00AA3C74" w:rsidRDefault="00616A76" w:rsidP="005B773A">
            <w:pPr>
              <w:jc w:val="both"/>
              <w:rPr>
                <w:rFonts w:ascii="Arial" w:hAnsi="Arial" w:cs="Arial"/>
                <w:b/>
                <w:sz w:val="20"/>
                <w:szCs w:val="20"/>
              </w:rPr>
            </w:pPr>
            <w:r w:rsidRPr="00AA3C74">
              <w:rPr>
                <w:rFonts w:ascii="Arial" w:hAnsi="Arial" w:cs="Arial"/>
                <w:b/>
                <w:sz w:val="20"/>
                <w:szCs w:val="20"/>
              </w:rPr>
              <w:t>Type capabilité</w:t>
            </w:r>
          </w:p>
        </w:tc>
        <w:tc>
          <w:tcPr>
            <w:tcW w:w="4899" w:type="dxa"/>
            <w:shd w:val="clear" w:color="auto" w:fill="auto"/>
          </w:tcPr>
          <w:p w14:paraId="3617A503" w14:textId="77777777" w:rsidR="00616A76" w:rsidRPr="00AA3C74" w:rsidRDefault="00616A76" w:rsidP="005B773A">
            <w:pPr>
              <w:jc w:val="both"/>
              <w:rPr>
                <w:rFonts w:ascii="Arial" w:hAnsi="Arial" w:cs="Arial"/>
                <w:b/>
                <w:sz w:val="20"/>
                <w:szCs w:val="20"/>
              </w:rPr>
            </w:pPr>
            <w:r w:rsidRPr="00AA3C74">
              <w:rPr>
                <w:rFonts w:ascii="Arial" w:hAnsi="Arial" w:cs="Arial"/>
                <w:b/>
                <w:sz w:val="20"/>
                <w:szCs w:val="20"/>
              </w:rPr>
              <w:t>Interprétation</w:t>
            </w:r>
          </w:p>
        </w:tc>
      </w:tr>
      <w:tr w:rsidR="00616A76" w:rsidRPr="00AA3C74" w14:paraId="544B0083" w14:textId="77777777" w:rsidTr="00C11D61">
        <w:trPr>
          <w:jc w:val="center"/>
        </w:trPr>
        <w:tc>
          <w:tcPr>
            <w:tcW w:w="2113" w:type="dxa"/>
            <w:tcBorders>
              <w:bottom w:val="single" w:sz="4" w:space="0" w:color="auto"/>
            </w:tcBorders>
            <w:shd w:val="clear" w:color="auto" w:fill="auto"/>
          </w:tcPr>
          <w:p w14:paraId="6CAF532C" w14:textId="77777777" w:rsidR="00616A76" w:rsidRPr="00AA3C74" w:rsidRDefault="00616A76" w:rsidP="005B773A">
            <w:pPr>
              <w:jc w:val="both"/>
              <w:rPr>
                <w:rFonts w:ascii="Arial" w:hAnsi="Arial" w:cs="Arial"/>
                <w:b/>
                <w:color w:val="FF0000"/>
                <w:sz w:val="20"/>
                <w:szCs w:val="20"/>
              </w:rPr>
            </w:pPr>
            <w:r w:rsidRPr="00AA3C74">
              <w:rPr>
                <w:rFonts w:ascii="Arial" w:hAnsi="Arial" w:cs="Arial"/>
                <w:b/>
                <w:color w:val="FF0000"/>
                <w:sz w:val="20"/>
                <w:szCs w:val="20"/>
              </w:rPr>
              <w:t>&lt; 1,33</w:t>
            </w:r>
          </w:p>
        </w:tc>
        <w:tc>
          <w:tcPr>
            <w:tcW w:w="1992" w:type="dxa"/>
            <w:shd w:val="clear" w:color="auto" w:fill="auto"/>
          </w:tcPr>
          <w:p w14:paraId="1D16A1AB" w14:textId="77777777" w:rsidR="00616A76" w:rsidRPr="00AA3C74" w:rsidRDefault="00616A76" w:rsidP="005B773A">
            <w:pPr>
              <w:jc w:val="both"/>
              <w:rPr>
                <w:rFonts w:ascii="Arial" w:hAnsi="Arial" w:cs="Arial"/>
                <w:b/>
                <w:color w:val="FF0000"/>
                <w:sz w:val="20"/>
                <w:szCs w:val="20"/>
              </w:rPr>
            </w:pPr>
            <w:r w:rsidRPr="00AA3C74">
              <w:rPr>
                <w:rFonts w:ascii="Arial" w:hAnsi="Arial" w:cs="Arial"/>
                <w:b/>
                <w:sz w:val="20"/>
                <w:szCs w:val="20"/>
              </w:rPr>
              <w:t>Ppk</w:t>
            </w:r>
          </w:p>
        </w:tc>
        <w:tc>
          <w:tcPr>
            <w:tcW w:w="4899" w:type="dxa"/>
            <w:shd w:val="clear" w:color="auto" w:fill="auto"/>
          </w:tcPr>
          <w:p w14:paraId="0844D924" w14:textId="77777777" w:rsidR="00616A76" w:rsidRPr="00AA3C74" w:rsidRDefault="00616A76" w:rsidP="005B773A">
            <w:pPr>
              <w:jc w:val="both"/>
              <w:rPr>
                <w:rFonts w:ascii="Arial" w:hAnsi="Arial" w:cs="Arial"/>
                <w:b/>
                <w:color w:val="FF0000"/>
                <w:sz w:val="20"/>
                <w:szCs w:val="20"/>
              </w:rPr>
            </w:pPr>
            <w:r w:rsidRPr="00AA3C74">
              <w:rPr>
                <w:rFonts w:ascii="Arial" w:hAnsi="Arial" w:cs="Arial"/>
                <w:b/>
                <w:color w:val="FF0000"/>
                <w:sz w:val="20"/>
                <w:szCs w:val="20"/>
              </w:rPr>
              <w:t xml:space="preserve">Process non capable </w:t>
            </w:r>
          </w:p>
        </w:tc>
      </w:tr>
      <w:tr w:rsidR="00616A76" w:rsidRPr="00AA3C74" w14:paraId="7EC248CB" w14:textId="77777777" w:rsidTr="00C11D61">
        <w:trPr>
          <w:jc w:val="center"/>
        </w:trPr>
        <w:tc>
          <w:tcPr>
            <w:tcW w:w="2113" w:type="dxa"/>
            <w:tcBorders>
              <w:top w:val="single" w:sz="4" w:space="0" w:color="auto"/>
            </w:tcBorders>
            <w:shd w:val="clear" w:color="auto" w:fill="auto"/>
          </w:tcPr>
          <w:p w14:paraId="5C5F7189" w14:textId="77777777" w:rsidR="00616A76" w:rsidRPr="00AA3C74" w:rsidRDefault="00616A76" w:rsidP="005B773A">
            <w:pPr>
              <w:jc w:val="both"/>
              <w:rPr>
                <w:rFonts w:ascii="Arial" w:hAnsi="Arial" w:cs="Arial"/>
                <w:b/>
                <w:color w:val="FF9900"/>
                <w:sz w:val="20"/>
                <w:szCs w:val="20"/>
              </w:rPr>
            </w:pPr>
            <w:r w:rsidRPr="00AA3C74">
              <w:rPr>
                <w:rFonts w:ascii="Arial" w:hAnsi="Arial" w:cs="Arial"/>
                <w:b/>
                <w:color w:val="FF9900"/>
                <w:sz w:val="20"/>
                <w:szCs w:val="20"/>
              </w:rPr>
              <w:t xml:space="preserve">1,33 </w:t>
            </w:r>
            <w:r w:rsidRPr="00AA3C74">
              <w:rPr>
                <w:rFonts w:ascii="Symbol" w:eastAsia="MS Mincho" w:hAnsi="Symbol" w:cs="Symbol"/>
                <w:b/>
                <w:color w:val="FF9900"/>
                <w:sz w:val="20"/>
                <w:szCs w:val="20"/>
                <w:lang w:eastAsia="ja-JP"/>
              </w:rPr>
              <w:t></w:t>
            </w:r>
            <w:r w:rsidRPr="00AA3C74">
              <w:rPr>
                <w:rFonts w:ascii="Arial" w:hAnsi="Arial" w:cs="Arial"/>
                <w:b/>
                <w:color w:val="FF9900"/>
                <w:sz w:val="20"/>
                <w:szCs w:val="20"/>
              </w:rPr>
              <w:t xml:space="preserve">   &lt; 1,67</w:t>
            </w:r>
          </w:p>
        </w:tc>
        <w:tc>
          <w:tcPr>
            <w:tcW w:w="1992" w:type="dxa"/>
            <w:shd w:val="clear" w:color="auto" w:fill="auto"/>
          </w:tcPr>
          <w:p w14:paraId="54938DB4" w14:textId="77777777" w:rsidR="00616A76" w:rsidRPr="00AA3C74" w:rsidRDefault="00616A76" w:rsidP="005B773A">
            <w:pPr>
              <w:jc w:val="both"/>
              <w:rPr>
                <w:rFonts w:ascii="Arial" w:hAnsi="Arial" w:cs="Arial"/>
                <w:b/>
                <w:color w:val="000000"/>
                <w:sz w:val="20"/>
                <w:szCs w:val="20"/>
              </w:rPr>
            </w:pPr>
            <w:r w:rsidRPr="00AA3C74">
              <w:rPr>
                <w:rFonts w:ascii="Arial" w:hAnsi="Arial" w:cs="Arial"/>
                <w:b/>
                <w:sz w:val="20"/>
                <w:szCs w:val="20"/>
              </w:rPr>
              <w:t>Ppk</w:t>
            </w:r>
          </w:p>
        </w:tc>
        <w:tc>
          <w:tcPr>
            <w:tcW w:w="4899" w:type="dxa"/>
            <w:shd w:val="clear" w:color="auto" w:fill="auto"/>
          </w:tcPr>
          <w:p w14:paraId="3BB012AD" w14:textId="77777777" w:rsidR="00616A76" w:rsidRPr="00AA3C74" w:rsidRDefault="00616A76" w:rsidP="005B773A">
            <w:pPr>
              <w:jc w:val="both"/>
              <w:rPr>
                <w:rFonts w:ascii="Arial" w:hAnsi="Arial" w:cs="Arial"/>
                <w:b/>
                <w:color w:val="FF9900"/>
                <w:sz w:val="20"/>
                <w:szCs w:val="20"/>
              </w:rPr>
            </w:pPr>
            <w:r w:rsidRPr="00AA3C74">
              <w:rPr>
                <w:rFonts w:ascii="Arial" w:hAnsi="Arial" w:cs="Arial"/>
                <w:b/>
                <w:color w:val="FF9900"/>
                <w:sz w:val="20"/>
                <w:szCs w:val="20"/>
              </w:rPr>
              <w:t xml:space="preserve">Process restreint </w:t>
            </w:r>
          </w:p>
          <w:p w14:paraId="6CC939FB" w14:textId="77777777" w:rsidR="00616A76" w:rsidRPr="00AA3C74" w:rsidRDefault="00616A76" w:rsidP="005B773A">
            <w:pPr>
              <w:jc w:val="both"/>
              <w:rPr>
                <w:rFonts w:ascii="Arial" w:hAnsi="Arial" w:cs="Arial"/>
                <w:b/>
                <w:color w:val="FF9900"/>
                <w:sz w:val="20"/>
                <w:szCs w:val="20"/>
              </w:rPr>
            </w:pPr>
            <w:r w:rsidRPr="00AA3C74">
              <w:rPr>
                <w:rFonts w:ascii="Arial" w:hAnsi="Arial" w:cs="Arial"/>
                <w:b/>
                <w:color w:val="FF9900"/>
                <w:sz w:val="20"/>
                <w:szCs w:val="20"/>
              </w:rPr>
              <w:t>Rechercher les actions nécessaires</w:t>
            </w:r>
          </w:p>
        </w:tc>
      </w:tr>
      <w:tr w:rsidR="00616A76" w:rsidRPr="00AA3C74" w14:paraId="33295141" w14:textId="77777777" w:rsidTr="00C11D61">
        <w:trPr>
          <w:jc w:val="center"/>
        </w:trPr>
        <w:tc>
          <w:tcPr>
            <w:tcW w:w="2113" w:type="dxa"/>
            <w:shd w:val="clear" w:color="auto" w:fill="auto"/>
          </w:tcPr>
          <w:p w14:paraId="7E6F8243" w14:textId="77777777" w:rsidR="00616A76" w:rsidRPr="00AA3C74" w:rsidRDefault="00616A76" w:rsidP="005B773A">
            <w:pPr>
              <w:jc w:val="both"/>
              <w:rPr>
                <w:rFonts w:ascii="Arial" w:hAnsi="Arial" w:cs="Arial"/>
                <w:b/>
                <w:color w:val="008000"/>
                <w:sz w:val="20"/>
                <w:szCs w:val="20"/>
              </w:rPr>
            </w:pPr>
            <w:r w:rsidRPr="00AA3C74">
              <w:rPr>
                <w:rFonts w:ascii="Symbol" w:hAnsi="Symbol" w:cs="Arial"/>
                <w:b/>
                <w:color w:val="008000"/>
                <w:sz w:val="20"/>
                <w:szCs w:val="20"/>
              </w:rPr>
              <w:t></w:t>
            </w:r>
            <w:r w:rsidRPr="00AA3C74">
              <w:rPr>
                <w:rFonts w:ascii="Arial" w:hAnsi="Arial" w:cs="Arial"/>
                <w:b/>
                <w:color w:val="008000"/>
                <w:sz w:val="20"/>
                <w:szCs w:val="20"/>
              </w:rPr>
              <w:t xml:space="preserve"> 1,67</w:t>
            </w:r>
          </w:p>
        </w:tc>
        <w:tc>
          <w:tcPr>
            <w:tcW w:w="1992" w:type="dxa"/>
            <w:shd w:val="clear" w:color="auto" w:fill="auto"/>
          </w:tcPr>
          <w:p w14:paraId="16E5418C" w14:textId="77777777" w:rsidR="00616A76" w:rsidRPr="00AA3C74" w:rsidRDefault="00616A76" w:rsidP="005B773A">
            <w:pPr>
              <w:jc w:val="both"/>
              <w:rPr>
                <w:rFonts w:ascii="Arial" w:hAnsi="Arial" w:cs="Arial"/>
                <w:b/>
                <w:color w:val="008000"/>
                <w:sz w:val="20"/>
                <w:szCs w:val="20"/>
              </w:rPr>
            </w:pPr>
            <w:r w:rsidRPr="00AA3C74">
              <w:rPr>
                <w:rFonts w:ascii="Arial" w:hAnsi="Arial" w:cs="Arial"/>
                <w:b/>
                <w:sz w:val="20"/>
                <w:szCs w:val="20"/>
              </w:rPr>
              <w:t>Ppk</w:t>
            </w:r>
          </w:p>
        </w:tc>
        <w:tc>
          <w:tcPr>
            <w:tcW w:w="4899" w:type="dxa"/>
            <w:shd w:val="clear" w:color="auto" w:fill="auto"/>
          </w:tcPr>
          <w:p w14:paraId="74105F6A" w14:textId="77777777" w:rsidR="00616A76" w:rsidRPr="00AA3C74" w:rsidRDefault="00616A76" w:rsidP="005B773A">
            <w:pPr>
              <w:jc w:val="both"/>
              <w:rPr>
                <w:rFonts w:ascii="Arial" w:hAnsi="Arial" w:cs="Arial"/>
                <w:b/>
                <w:color w:val="008000"/>
                <w:sz w:val="20"/>
                <w:szCs w:val="20"/>
              </w:rPr>
            </w:pPr>
            <w:r w:rsidRPr="00AA3C74">
              <w:rPr>
                <w:rFonts w:ascii="Arial" w:hAnsi="Arial" w:cs="Arial"/>
                <w:b/>
                <w:color w:val="008000"/>
                <w:sz w:val="20"/>
                <w:szCs w:val="20"/>
              </w:rPr>
              <w:t>Process accepté</w:t>
            </w:r>
          </w:p>
        </w:tc>
      </w:tr>
    </w:tbl>
    <w:p w14:paraId="531F0C3E" w14:textId="77777777" w:rsidR="0037066B" w:rsidRDefault="0037066B" w:rsidP="005B773A">
      <w:pPr>
        <w:jc w:val="both"/>
        <w:rPr>
          <w:rFonts w:ascii="Arial" w:hAnsi="Arial" w:cs="Arial"/>
          <w:sz w:val="20"/>
          <w:szCs w:val="20"/>
        </w:rPr>
      </w:pPr>
    </w:p>
    <w:p w14:paraId="43D19510" w14:textId="77777777" w:rsidR="00883606" w:rsidRDefault="00883606" w:rsidP="005B773A">
      <w:pPr>
        <w:jc w:val="both"/>
        <w:rPr>
          <w:rFonts w:ascii="Arial" w:hAnsi="Arial" w:cs="Arial"/>
          <w:sz w:val="20"/>
          <w:szCs w:val="20"/>
        </w:rPr>
      </w:pPr>
    </w:p>
    <w:p w14:paraId="5A506572" w14:textId="77777777" w:rsidR="00883606" w:rsidRPr="00AA3C74" w:rsidRDefault="00883606" w:rsidP="005B773A">
      <w:pPr>
        <w:jc w:val="both"/>
        <w:rPr>
          <w:rFonts w:ascii="Arial" w:hAnsi="Arial" w:cs="Arial"/>
          <w:sz w:val="20"/>
          <w:szCs w:val="20"/>
        </w:rPr>
      </w:pPr>
    </w:p>
    <w:p w14:paraId="69259A5C" w14:textId="77777777" w:rsidR="0053396B" w:rsidRPr="00AA3C74" w:rsidRDefault="0053396B" w:rsidP="005B773A">
      <w:pPr>
        <w:jc w:val="both"/>
        <w:rPr>
          <w:rFonts w:ascii="Arial" w:hAnsi="Arial" w:cs="Arial"/>
          <w:sz w:val="20"/>
          <w:szCs w:val="20"/>
        </w:rPr>
      </w:pPr>
    </w:p>
    <w:p w14:paraId="629FB494" w14:textId="77777777" w:rsidR="00763719" w:rsidRPr="00AA3C74" w:rsidRDefault="00D05C59" w:rsidP="00756E09">
      <w:pPr>
        <w:pStyle w:val="Style2"/>
        <w:numPr>
          <w:ilvl w:val="0"/>
          <w:numId w:val="19"/>
        </w:numPr>
        <w:jc w:val="both"/>
        <w:rPr>
          <w:sz w:val="20"/>
        </w:rPr>
      </w:pPr>
      <w:bookmarkStart w:id="34" w:name="_Toc216775224"/>
      <w:bookmarkStart w:id="35" w:name="_Toc10270818"/>
      <w:bookmarkStart w:id="36" w:name="_Toc141170716"/>
      <w:r w:rsidRPr="00AA3C74">
        <w:rPr>
          <w:sz w:val="20"/>
        </w:rPr>
        <w:lastRenderedPageBreak/>
        <w:t xml:space="preserve">CAS JUSTIFIANT UNE SOUMISSION </w:t>
      </w:r>
      <w:bookmarkEnd w:id="34"/>
      <w:r w:rsidR="00E93C04" w:rsidRPr="00AA3C74">
        <w:rPr>
          <w:sz w:val="20"/>
        </w:rPr>
        <w:t xml:space="preserve">ECHANTILLONS INITIAUX (EI) : </w:t>
      </w:r>
    </w:p>
    <w:p w14:paraId="23DF86F5" w14:textId="77777777" w:rsidR="00D05C59" w:rsidRPr="00AA3C74" w:rsidRDefault="00D05C59" w:rsidP="00756E09">
      <w:pPr>
        <w:pStyle w:val="Style2"/>
        <w:numPr>
          <w:ilvl w:val="0"/>
          <w:numId w:val="42"/>
        </w:numPr>
        <w:jc w:val="both"/>
        <w:rPr>
          <w:b w:val="0"/>
          <w:sz w:val="20"/>
          <w:u w:val="none"/>
        </w:rPr>
      </w:pPr>
      <w:r w:rsidRPr="00AA3C74">
        <w:rPr>
          <w:b w:val="0"/>
          <w:sz w:val="20"/>
          <w:u w:val="none"/>
        </w:rPr>
        <w:t>nouvelle pièce ou nouveau produit</w:t>
      </w:r>
    </w:p>
    <w:p w14:paraId="51491BC7" w14:textId="77777777" w:rsidR="00D05C59" w:rsidRPr="00AA3C74" w:rsidRDefault="00D05C59" w:rsidP="00756E09">
      <w:pPr>
        <w:pStyle w:val="Style2"/>
        <w:numPr>
          <w:ilvl w:val="0"/>
          <w:numId w:val="42"/>
        </w:numPr>
        <w:jc w:val="both"/>
        <w:rPr>
          <w:b w:val="0"/>
          <w:sz w:val="20"/>
          <w:u w:val="none"/>
        </w:rPr>
      </w:pPr>
      <w:r w:rsidRPr="00AA3C74">
        <w:rPr>
          <w:b w:val="0"/>
          <w:sz w:val="20"/>
          <w:u w:val="none"/>
        </w:rPr>
        <w:t xml:space="preserve">produit modifié suite à un changement </w:t>
      </w:r>
      <w:r w:rsidR="00E93C04" w:rsidRPr="00AA3C74">
        <w:rPr>
          <w:b w:val="0"/>
          <w:sz w:val="20"/>
          <w:u w:val="none"/>
        </w:rPr>
        <w:t>apporté à la conception, aux spé</w:t>
      </w:r>
      <w:r w:rsidRPr="00AA3C74">
        <w:rPr>
          <w:b w:val="0"/>
          <w:sz w:val="20"/>
          <w:u w:val="none"/>
        </w:rPr>
        <w:t>cification</w:t>
      </w:r>
      <w:r w:rsidR="00E93C04" w:rsidRPr="00AA3C74">
        <w:rPr>
          <w:b w:val="0"/>
          <w:sz w:val="20"/>
          <w:u w:val="none"/>
        </w:rPr>
        <w:t>s</w:t>
      </w:r>
      <w:r w:rsidRPr="00AA3C74">
        <w:rPr>
          <w:b w:val="0"/>
          <w:sz w:val="20"/>
          <w:u w:val="none"/>
        </w:rPr>
        <w:t xml:space="preserve"> ou aux matières.</w:t>
      </w:r>
    </w:p>
    <w:p w14:paraId="7CBB72A9" w14:textId="77777777" w:rsidR="00D05C59" w:rsidRPr="00AA3C74" w:rsidRDefault="00D05C59" w:rsidP="00756E09">
      <w:pPr>
        <w:pStyle w:val="Style2"/>
        <w:numPr>
          <w:ilvl w:val="0"/>
          <w:numId w:val="42"/>
        </w:numPr>
        <w:jc w:val="both"/>
        <w:rPr>
          <w:b w:val="0"/>
          <w:sz w:val="20"/>
          <w:u w:val="none"/>
        </w:rPr>
      </w:pPr>
      <w:r w:rsidRPr="00AA3C74">
        <w:rPr>
          <w:b w:val="0"/>
          <w:sz w:val="20"/>
          <w:u w:val="none"/>
        </w:rPr>
        <w:t>renouvellement d'outillage (ex : moule, matrice,…)</w:t>
      </w:r>
    </w:p>
    <w:p w14:paraId="3E2AC7A3" w14:textId="77777777" w:rsidR="00D05C59" w:rsidRPr="00AA3C74" w:rsidRDefault="00D05C59" w:rsidP="00756E09">
      <w:pPr>
        <w:pStyle w:val="Style2"/>
        <w:numPr>
          <w:ilvl w:val="0"/>
          <w:numId w:val="42"/>
        </w:numPr>
        <w:jc w:val="both"/>
        <w:rPr>
          <w:b w:val="0"/>
          <w:sz w:val="20"/>
          <w:u w:val="none"/>
        </w:rPr>
      </w:pPr>
      <w:r w:rsidRPr="00AA3C74">
        <w:rPr>
          <w:b w:val="0"/>
          <w:sz w:val="20"/>
          <w:u w:val="none"/>
        </w:rPr>
        <w:t>changement majeur du procédé de fabrication</w:t>
      </w:r>
    </w:p>
    <w:p w14:paraId="0A399701" w14:textId="77777777" w:rsidR="00D05C59" w:rsidRPr="00AA3C74" w:rsidRDefault="00D05C59" w:rsidP="00756E09">
      <w:pPr>
        <w:pStyle w:val="Style2"/>
        <w:numPr>
          <w:ilvl w:val="0"/>
          <w:numId w:val="42"/>
        </w:numPr>
        <w:jc w:val="both"/>
        <w:rPr>
          <w:b w:val="0"/>
          <w:sz w:val="20"/>
          <w:u w:val="none"/>
          <w:lang w:val="en-GB"/>
        </w:rPr>
      </w:pPr>
      <w:r w:rsidRPr="00AA3C74">
        <w:rPr>
          <w:b w:val="0"/>
          <w:sz w:val="20"/>
          <w:u w:val="none"/>
          <w:lang w:val="en-GB"/>
        </w:rPr>
        <w:t>changement de matière</w:t>
      </w:r>
    </w:p>
    <w:p w14:paraId="5E62AC39" w14:textId="77777777" w:rsidR="00D05C59" w:rsidRPr="00AA3C74" w:rsidRDefault="00D05C59" w:rsidP="00756E09">
      <w:pPr>
        <w:pStyle w:val="Style2"/>
        <w:numPr>
          <w:ilvl w:val="0"/>
          <w:numId w:val="42"/>
        </w:numPr>
        <w:jc w:val="both"/>
        <w:rPr>
          <w:b w:val="0"/>
          <w:sz w:val="20"/>
          <w:u w:val="none"/>
          <w:lang w:val="en-GB"/>
        </w:rPr>
      </w:pPr>
      <w:r w:rsidRPr="00AA3C74">
        <w:rPr>
          <w:b w:val="0"/>
          <w:sz w:val="20"/>
          <w:u w:val="none"/>
          <w:lang w:val="en-GB"/>
        </w:rPr>
        <w:t>changement de site de production</w:t>
      </w:r>
    </w:p>
    <w:p w14:paraId="0A75DCA7" w14:textId="77777777" w:rsidR="00F66170" w:rsidRPr="00AA3C74" w:rsidRDefault="00D05C59" w:rsidP="00756E09">
      <w:pPr>
        <w:pStyle w:val="Style2"/>
        <w:numPr>
          <w:ilvl w:val="0"/>
          <w:numId w:val="42"/>
        </w:numPr>
        <w:jc w:val="both"/>
        <w:rPr>
          <w:b w:val="0"/>
          <w:sz w:val="20"/>
          <w:u w:val="none"/>
        </w:rPr>
      </w:pPr>
      <w:r w:rsidRPr="00AA3C74">
        <w:rPr>
          <w:b w:val="0"/>
          <w:sz w:val="20"/>
          <w:u w:val="none"/>
        </w:rPr>
        <w:t xml:space="preserve">changement de </w:t>
      </w:r>
      <w:r w:rsidR="00D36AD9" w:rsidRPr="00AA3C74">
        <w:rPr>
          <w:b w:val="0"/>
          <w:sz w:val="20"/>
          <w:u w:val="none"/>
        </w:rPr>
        <w:t>FOURNISSEUR</w:t>
      </w:r>
      <w:r w:rsidRPr="00AA3C74">
        <w:rPr>
          <w:b w:val="0"/>
          <w:sz w:val="20"/>
          <w:u w:val="none"/>
        </w:rPr>
        <w:t xml:space="preserve"> ou de sous-traitant</w:t>
      </w:r>
    </w:p>
    <w:p w14:paraId="669EB341" w14:textId="77777777" w:rsidR="000546FC" w:rsidRPr="00AA3C74" w:rsidRDefault="00D41D21" w:rsidP="00756E09">
      <w:pPr>
        <w:pStyle w:val="Style2"/>
        <w:numPr>
          <w:ilvl w:val="0"/>
          <w:numId w:val="42"/>
        </w:numPr>
        <w:jc w:val="both"/>
        <w:rPr>
          <w:b w:val="0"/>
          <w:sz w:val="20"/>
          <w:u w:val="none"/>
        </w:rPr>
      </w:pPr>
      <w:r w:rsidRPr="00AA3C74">
        <w:rPr>
          <w:b w:val="0"/>
          <w:sz w:val="20"/>
          <w:u w:val="none"/>
          <w:lang w:val="en-GB"/>
        </w:rPr>
        <w:t>…</w:t>
      </w:r>
      <w:r w:rsidR="00D05C59" w:rsidRPr="00AA3C74">
        <w:rPr>
          <w:b w:val="0"/>
          <w:sz w:val="20"/>
          <w:u w:val="none"/>
          <w:lang w:val="en-GB"/>
        </w:rPr>
        <w:tab/>
      </w:r>
    </w:p>
    <w:p w14:paraId="714FB47B" w14:textId="77777777" w:rsidR="00F66170" w:rsidRPr="00AA3C74" w:rsidRDefault="00F66170" w:rsidP="0053396B">
      <w:pPr>
        <w:pStyle w:val="Style2"/>
        <w:ind w:left="720"/>
        <w:jc w:val="both"/>
        <w:rPr>
          <w:b w:val="0"/>
          <w:sz w:val="20"/>
          <w:u w:val="none"/>
          <w:lang w:val="en-GB"/>
        </w:rPr>
      </w:pPr>
    </w:p>
    <w:p w14:paraId="19CBB3CB" w14:textId="77777777" w:rsidR="002B5A77" w:rsidRPr="00AA3C74" w:rsidRDefault="002B5A77" w:rsidP="00756E09">
      <w:pPr>
        <w:pStyle w:val="Style2"/>
        <w:numPr>
          <w:ilvl w:val="0"/>
          <w:numId w:val="45"/>
        </w:numPr>
        <w:ind w:left="993"/>
        <w:jc w:val="both"/>
        <w:rPr>
          <w:sz w:val="20"/>
        </w:rPr>
      </w:pPr>
      <w:bookmarkStart w:id="37" w:name="_Toc216775226"/>
      <w:r w:rsidRPr="00AA3C74">
        <w:rPr>
          <w:sz w:val="20"/>
        </w:rPr>
        <w:t>Définition</w:t>
      </w:r>
      <w:bookmarkEnd w:id="37"/>
    </w:p>
    <w:p w14:paraId="36BD35CF" w14:textId="77777777" w:rsidR="00F66170" w:rsidRPr="00AA3C74" w:rsidRDefault="00F66170" w:rsidP="005B773A">
      <w:pPr>
        <w:jc w:val="both"/>
        <w:rPr>
          <w:rFonts w:ascii="Arial" w:hAnsi="Arial" w:cs="Arial"/>
          <w:sz w:val="20"/>
          <w:szCs w:val="20"/>
        </w:rPr>
      </w:pPr>
    </w:p>
    <w:p w14:paraId="13C60F7B" w14:textId="77777777" w:rsidR="002B5A77" w:rsidRPr="00AA3C74" w:rsidRDefault="002B5A77" w:rsidP="005B773A">
      <w:pPr>
        <w:jc w:val="both"/>
        <w:rPr>
          <w:rFonts w:ascii="Arial" w:hAnsi="Arial" w:cs="Arial"/>
          <w:sz w:val="20"/>
          <w:szCs w:val="20"/>
        </w:rPr>
      </w:pPr>
      <w:r w:rsidRPr="00AA3C74">
        <w:rPr>
          <w:rFonts w:ascii="Arial" w:hAnsi="Arial" w:cs="Arial"/>
          <w:sz w:val="20"/>
          <w:szCs w:val="20"/>
        </w:rPr>
        <w:t>On entend par pièces de production, les pièces fabriquées sur le site de production en faisant appel aux outillages, aux systèmes de mesure, aux matières, aux opérateurs, aux réglages de processus ( alimentations / vitesses / durées de cycles / pressions / températures) et à l’environnement de production série.</w:t>
      </w:r>
    </w:p>
    <w:p w14:paraId="304CADE3" w14:textId="77777777" w:rsidR="002B5A77" w:rsidRPr="00AA3C74" w:rsidRDefault="002B5A77" w:rsidP="005B773A">
      <w:pPr>
        <w:jc w:val="both"/>
        <w:rPr>
          <w:rFonts w:ascii="Arial" w:hAnsi="Arial" w:cs="Arial"/>
          <w:sz w:val="20"/>
          <w:szCs w:val="20"/>
        </w:rPr>
      </w:pPr>
      <w:r w:rsidRPr="00AA3C74">
        <w:rPr>
          <w:rFonts w:ascii="Arial" w:hAnsi="Arial" w:cs="Arial"/>
          <w:sz w:val="20"/>
          <w:szCs w:val="20"/>
        </w:rPr>
        <w:t xml:space="preserve">Les pièces servant pour l’homologation doivent être prélevées sur une production significative, représentant en principe la production réalisée en 1 à 8 heures et comportant au moins 300 pièces (sauf si </w:t>
      </w:r>
      <w:r w:rsidR="00FE3E64" w:rsidRPr="00AA3C74">
        <w:rPr>
          <w:rFonts w:ascii="Arial" w:hAnsi="Arial" w:cs="Arial"/>
          <w:sz w:val="20"/>
          <w:szCs w:val="20"/>
        </w:rPr>
        <w:t>SCHRADER S.A.S.</w:t>
      </w:r>
      <w:r w:rsidRPr="00AA3C74">
        <w:rPr>
          <w:rFonts w:ascii="Arial" w:hAnsi="Arial" w:cs="Arial"/>
          <w:sz w:val="20"/>
          <w:szCs w:val="20"/>
        </w:rPr>
        <w:t xml:space="preserve"> a convenu par écrit d’une quantité différente).</w:t>
      </w:r>
    </w:p>
    <w:p w14:paraId="08B7ACE4" w14:textId="77777777" w:rsidR="002B5A77" w:rsidRPr="00AA3C74" w:rsidRDefault="002B5A77" w:rsidP="005B773A">
      <w:pPr>
        <w:jc w:val="both"/>
        <w:rPr>
          <w:rFonts w:ascii="Arial" w:hAnsi="Arial" w:cs="Arial"/>
          <w:sz w:val="20"/>
          <w:szCs w:val="20"/>
        </w:rPr>
      </w:pPr>
      <w:r w:rsidRPr="00AA3C74">
        <w:rPr>
          <w:rFonts w:ascii="Arial" w:hAnsi="Arial" w:cs="Arial"/>
          <w:sz w:val="20"/>
          <w:szCs w:val="20"/>
        </w:rPr>
        <w:t>Lorsque sont utilisés une matrice, un moule, un outil ou un moule à plusieurs empreintes, les pièces doivent être mesurées pour chaque position et un échantillon représentatif doit être testé.</w:t>
      </w:r>
    </w:p>
    <w:p w14:paraId="09706EFD" w14:textId="77777777" w:rsidR="002B5A77" w:rsidRPr="00AA3C74" w:rsidRDefault="002B5A77" w:rsidP="005B773A">
      <w:pPr>
        <w:pStyle w:val="Titre3bis"/>
        <w:ind w:left="360" w:firstLine="349"/>
        <w:jc w:val="both"/>
        <w:rPr>
          <w:rFonts w:ascii="Arial" w:hAnsi="Arial" w:cs="Arial"/>
          <w:b w:val="0"/>
          <w:bCs/>
          <w:i/>
          <w:sz w:val="20"/>
        </w:rPr>
      </w:pPr>
    </w:p>
    <w:p w14:paraId="395E9051" w14:textId="77777777" w:rsidR="002B5A77" w:rsidRPr="00AA3C74" w:rsidRDefault="002B5A77" w:rsidP="00756E09">
      <w:pPr>
        <w:pStyle w:val="Style2"/>
        <w:numPr>
          <w:ilvl w:val="0"/>
          <w:numId w:val="45"/>
        </w:numPr>
        <w:ind w:left="993"/>
        <w:jc w:val="both"/>
        <w:rPr>
          <w:sz w:val="20"/>
        </w:rPr>
      </w:pPr>
      <w:r w:rsidRPr="00AA3C74">
        <w:rPr>
          <w:sz w:val="20"/>
        </w:rPr>
        <w:t>Objectif</w:t>
      </w:r>
    </w:p>
    <w:p w14:paraId="7BD333F0" w14:textId="77777777" w:rsidR="00F66170" w:rsidRPr="00AA3C74" w:rsidRDefault="00F66170" w:rsidP="005B773A">
      <w:pPr>
        <w:jc w:val="both"/>
        <w:rPr>
          <w:rFonts w:ascii="Arial" w:hAnsi="Arial" w:cs="Arial"/>
          <w:sz w:val="20"/>
          <w:szCs w:val="20"/>
        </w:rPr>
      </w:pPr>
    </w:p>
    <w:p w14:paraId="707C6716" w14:textId="77777777" w:rsidR="002B5A77" w:rsidRDefault="002B5A77" w:rsidP="005B773A">
      <w:pPr>
        <w:jc w:val="both"/>
        <w:rPr>
          <w:rFonts w:ascii="Arial" w:hAnsi="Arial" w:cs="Arial"/>
          <w:sz w:val="20"/>
          <w:szCs w:val="20"/>
        </w:rPr>
      </w:pPr>
      <w:r w:rsidRPr="00AA3C74">
        <w:rPr>
          <w:rFonts w:ascii="Arial" w:hAnsi="Arial" w:cs="Arial"/>
          <w:sz w:val="20"/>
          <w:szCs w:val="20"/>
        </w:rPr>
        <w:t xml:space="preserve">L’objectif de l’homologation des pièces de production est de déterminer que toutes les exigences figurant au dossier de conception et aux spécifications de </w:t>
      </w:r>
      <w:r w:rsidR="00FE3E64" w:rsidRPr="00AA3C74">
        <w:rPr>
          <w:rFonts w:ascii="Arial" w:hAnsi="Arial" w:cs="Arial"/>
          <w:sz w:val="20"/>
          <w:szCs w:val="20"/>
        </w:rPr>
        <w:t>SCHRADER S.A.S.</w:t>
      </w:r>
      <w:r w:rsidR="00E93C04" w:rsidRPr="00AA3C74">
        <w:rPr>
          <w:rFonts w:ascii="Arial" w:hAnsi="Arial" w:cs="Arial"/>
          <w:sz w:val="20"/>
          <w:szCs w:val="20"/>
        </w:rPr>
        <w:t xml:space="preserve"> </w:t>
      </w:r>
      <w:r w:rsidRPr="00AA3C74">
        <w:rPr>
          <w:rFonts w:ascii="Arial" w:hAnsi="Arial" w:cs="Arial"/>
          <w:sz w:val="20"/>
          <w:szCs w:val="20"/>
        </w:rPr>
        <w:t xml:space="preserve">sont convenablement comprises par le </w:t>
      </w:r>
      <w:r w:rsidR="00D36AD9" w:rsidRPr="00AA3C74">
        <w:rPr>
          <w:rFonts w:ascii="Arial" w:hAnsi="Arial" w:cs="Arial"/>
          <w:sz w:val="20"/>
          <w:szCs w:val="20"/>
        </w:rPr>
        <w:t>FOURNISSEUR</w:t>
      </w:r>
      <w:r w:rsidRPr="00AA3C74">
        <w:rPr>
          <w:rFonts w:ascii="Arial" w:hAnsi="Arial" w:cs="Arial"/>
          <w:sz w:val="20"/>
          <w:szCs w:val="20"/>
        </w:rPr>
        <w:t xml:space="preserve"> et que le processus est capable, dans les conditions de production réelles, de permettre la production des pièces conformes à ces exigences, au rythme annoncé.</w:t>
      </w:r>
    </w:p>
    <w:p w14:paraId="12D5FD5C" w14:textId="77777777" w:rsidR="006F112B" w:rsidRDefault="006F112B" w:rsidP="005B773A">
      <w:pPr>
        <w:jc w:val="both"/>
        <w:rPr>
          <w:rFonts w:ascii="Arial" w:hAnsi="Arial" w:cs="Arial"/>
          <w:sz w:val="20"/>
          <w:szCs w:val="20"/>
        </w:rPr>
      </w:pPr>
    </w:p>
    <w:p w14:paraId="5950B010" w14:textId="77777777" w:rsidR="00883606" w:rsidRDefault="00883606" w:rsidP="005B773A">
      <w:pPr>
        <w:jc w:val="both"/>
        <w:rPr>
          <w:rFonts w:ascii="Arial" w:hAnsi="Arial" w:cs="Arial"/>
          <w:sz w:val="20"/>
          <w:szCs w:val="20"/>
        </w:rPr>
      </w:pPr>
    </w:p>
    <w:p w14:paraId="366566CC" w14:textId="77777777" w:rsidR="006F112B" w:rsidRDefault="006F112B" w:rsidP="005B773A">
      <w:pPr>
        <w:jc w:val="both"/>
        <w:rPr>
          <w:rFonts w:ascii="Arial" w:hAnsi="Arial" w:cs="Arial"/>
          <w:sz w:val="20"/>
          <w:szCs w:val="20"/>
        </w:rPr>
      </w:pPr>
    </w:p>
    <w:p w14:paraId="6F8B9C38" w14:textId="77777777" w:rsidR="000546FC" w:rsidRPr="00AA3C74" w:rsidRDefault="00CC2991" w:rsidP="00831A3A">
      <w:pPr>
        <w:numPr>
          <w:ilvl w:val="0"/>
          <w:numId w:val="19"/>
        </w:numPr>
        <w:jc w:val="both"/>
        <w:rPr>
          <w:rFonts w:ascii="Arial" w:hAnsi="Arial" w:cs="Arial"/>
          <w:b/>
          <w:sz w:val="20"/>
          <w:szCs w:val="20"/>
          <w:u w:val="single"/>
        </w:rPr>
      </w:pPr>
      <w:r w:rsidRPr="00AA3C74">
        <w:rPr>
          <w:rFonts w:ascii="Arial" w:hAnsi="Arial" w:cs="Arial"/>
          <w:b/>
          <w:sz w:val="20"/>
          <w:szCs w:val="20"/>
          <w:u w:val="single"/>
        </w:rPr>
        <w:t xml:space="preserve"> EXIGENCE POUR L’HOMOLOGATION ET NIVEAU DE SOUMISSION</w:t>
      </w:r>
    </w:p>
    <w:p w14:paraId="59F4F978" w14:textId="77777777" w:rsidR="00CC2991" w:rsidRPr="00AA3C74" w:rsidRDefault="00CC2991" w:rsidP="005B773A">
      <w:pPr>
        <w:pStyle w:val="Style2"/>
        <w:jc w:val="both"/>
        <w:rPr>
          <w:b w:val="0"/>
          <w:sz w:val="20"/>
          <w:u w:val="none"/>
        </w:rPr>
      </w:pPr>
    </w:p>
    <w:p w14:paraId="26134471" w14:textId="77777777" w:rsidR="00CC2991" w:rsidRPr="00AA3C74" w:rsidRDefault="00CC2991" w:rsidP="00831A3A">
      <w:pPr>
        <w:pStyle w:val="Style2"/>
        <w:numPr>
          <w:ilvl w:val="0"/>
          <w:numId w:val="43"/>
        </w:numPr>
        <w:ind w:left="993"/>
        <w:jc w:val="both"/>
        <w:rPr>
          <w:sz w:val="20"/>
          <w:u w:val="none"/>
        </w:rPr>
      </w:pPr>
      <w:r w:rsidRPr="00AA3C74">
        <w:rPr>
          <w:color w:val="0070C0"/>
          <w:sz w:val="20"/>
          <w:lang w:val="en-GB"/>
        </w:rPr>
        <w:t>[R]</w:t>
      </w:r>
      <w:r w:rsidRPr="00AA3C74">
        <w:rPr>
          <w:sz w:val="20"/>
          <w:lang w:val="en-GB"/>
        </w:rPr>
        <w:t xml:space="preserve">  Echantillons initiaux</w:t>
      </w:r>
    </w:p>
    <w:p w14:paraId="4C356057" w14:textId="77777777" w:rsidR="00CC2991" w:rsidRPr="00AA3C74" w:rsidRDefault="00CC2991" w:rsidP="005B773A">
      <w:pPr>
        <w:jc w:val="both"/>
        <w:rPr>
          <w:rFonts w:ascii="Arial" w:hAnsi="Arial" w:cs="Arial"/>
          <w:b/>
          <w:sz w:val="20"/>
          <w:szCs w:val="20"/>
          <w:u w:val="single"/>
          <w:lang w:val="en-GB"/>
        </w:rPr>
      </w:pPr>
    </w:p>
    <w:bookmarkEnd w:id="35"/>
    <w:bookmarkEnd w:id="36"/>
    <w:p w14:paraId="36BDD9C6" w14:textId="77777777" w:rsidR="003925A1" w:rsidRPr="00AA3C74" w:rsidRDefault="00E133FF" w:rsidP="005B773A">
      <w:pPr>
        <w:jc w:val="both"/>
        <w:rPr>
          <w:rFonts w:ascii="Arial" w:hAnsi="Arial" w:cs="Arial"/>
          <w:sz w:val="20"/>
          <w:szCs w:val="20"/>
        </w:rPr>
      </w:pPr>
      <w:r w:rsidRPr="00AA3C74">
        <w:rPr>
          <w:rFonts w:ascii="Arial" w:hAnsi="Arial" w:cs="Arial"/>
          <w:sz w:val="20"/>
          <w:szCs w:val="20"/>
        </w:rPr>
        <w:t>L</w:t>
      </w:r>
      <w:r w:rsidR="003925A1" w:rsidRPr="00AA3C74">
        <w:rPr>
          <w:rFonts w:ascii="Arial" w:hAnsi="Arial" w:cs="Arial"/>
          <w:sz w:val="20"/>
          <w:szCs w:val="20"/>
        </w:rPr>
        <w:t>es éléments suivants sont requis :</w:t>
      </w:r>
    </w:p>
    <w:p w14:paraId="2C58578C" w14:textId="77777777" w:rsidR="003925A1" w:rsidRPr="00AA3C74" w:rsidRDefault="003925A1" w:rsidP="005B773A">
      <w:pPr>
        <w:numPr>
          <w:ilvl w:val="0"/>
          <w:numId w:val="4"/>
        </w:numPr>
        <w:jc w:val="both"/>
        <w:rPr>
          <w:rFonts w:ascii="Arial" w:hAnsi="Arial" w:cs="Arial"/>
          <w:b/>
          <w:color w:val="FF0000"/>
          <w:sz w:val="20"/>
          <w:szCs w:val="20"/>
        </w:rPr>
      </w:pPr>
      <w:r w:rsidRPr="00AA3C74">
        <w:rPr>
          <w:rFonts w:ascii="Arial" w:hAnsi="Arial" w:cs="Arial"/>
          <w:sz w:val="20"/>
          <w:szCs w:val="20"/>
        </w:rPr>
        <w:t xml:space="preserve">certificat </w:t>
      </w:r>
      <w:r w:rsidR="00E133FF" w:rsidRPr="00AA3C74">
        <w:rPr>
          <w:rFonts w:ascii="Arial" w:hAnsi="Arial" w:cs="Arial"/>
          <w:sz w:val="20"/>
          <w:szCs w:val="20"/>
        </w:rPr>
        <w:t xml:space="preserve">de soumission </w:t>
      </w:r>
      <w:r w:rsidR="00E73D52" w:rsidRPr="00AA3C74">
        <w:rPr>
          <w:rFonts w:ascii="Arial" w:hAnsi="Arial" w:cs="Arial"/>
          <w:sz w:val="20"/>
          <w:szCs w:val="20"/>
        </w:rPr>
        <w:t>(niveau 2</w:t>
      </w:r>
      <w:r w:rsidR="00CA24D7" w:rsidRPr="00AA3C74">
        <w:rPr>
          <w:rFonts w:ascii="Arial" w:hAnsi="Arial" w:cs="Arial"/>
          <w:sz w:val="20"/>
          <w:szCs w:val="20"/>
        </w:rPr>
        <w:t>)</w:t>
      </w:r>
    </w:p>
    <w:p w14:paraId="54236ECC" w14:textId="77777777" w:rsidR="00E133FF" w:rsidRPr="00AA3C74" w:rsidRDefault="00E133FF" w:rsidP="005B773A">
      <w:pPr>
        <w:numPr>
          <w:ilvl w:val="0"/>
          <w:numId w:val="4"/>
        </w:numPr>
        <w:jc w:val="both"/>
        <w:rPr>
          <w:rFonts w:ascii="Arial" w:hAnsi="Arial" w:cs="Arial"/>
          <w:sz w:val="20"/>
          <w:szCs w:val="20"/>
        </w:rPr>
      </w:pPr>
      <w:r w:rsidRPr="00AA3C74">
        <w:rPr>
          <w:rFonts w:ascii="Arial" w:hAnsi="Arial" w:cs="Arial"/>
          <w:sz w:val="20"/>
          <w:szCs w:val="20"/>
        </w:rPr>
        <w:t>certificat matière</w:t>
      </w:r>
    </w:p>
    <w:p w14:paraId="6E5E7940" w14:textId="77777777" w:rsidR="003925A1" w:rsidRPr="00AA3C74" w:rsidRDefault="003925A1" w:rsidP="005B773A">
      <w:pPr>
        <w:numPr>
          <w:ilvl w:val="0"/>
          <w:numId w:val="4"/>
        </w:numPr>
        <w:jc w:val="both"/>
        <w:rPr>
          <w:rFonts w:ascii="Arial" w:hAnsi="Arial" w:cs="Arial"/>
          <w:sz w:val="20"/>
          <w:szCs w:val="20"/>
        </w:rPr>
      </w:pPr>
      <w:r w:rsidRPr="00AA3C74">
        <w:rPr>
          <w:rFonts w:ascii="Arial" w:hAnsi="Arial" w:cs="Arial"/>
          <w:sz w:val="20"/>
          <w:szCs w:val="20"/>
        </w:rPr>
        <w:t>rapport dimensionnel</w:t>
      </w:r>
    </w:p>
    <w:p w14:paraId="395E70BB" w14:textId="77777777" w:rsidR="003925A1" w:rsidRPr="00AA3C74" w:rsidRDefault="003925A1" w:rsidP="005B773A">
      <w:pPr>
        <w:numPr>
          <w:ilvl w:val="0"/>
          <w:numId w:val="4"/>
        </w:numPr>
        <w:jc w:val="both"/>
        <w:rPr>
          <w:rFonts w:ascii="Arial" w:hAnsi="Arial" w:cs="Arial"/>
          <w:sz w:val="20"/>
          <w:szCs w:val="20"/>
        </w:rPr>
      </w:pPr>
      <w:r w:rsidRPr="00AA3C74">
        <w:rPr>
          <w:rFonts w:ascii="Arial" w:hAnsi="Arial" w:cs="Arial"/>
          <w:sz w:val="20"/>
          <w:szCs w:val="20"/>
        </w:rPr>
        <w:t>synoptique de fabrication et de contrôle</w:t>
      </w:r>
    </w:p>
    <w:p w14:paraId="77177FBC" w14:textId="77777777" w:rsidR="003925A1" w:rsidRPr="00AA3C74" w:rsidRDefault="003925A1" w:rsidP="005B773A">
      <w:pPr>
        <w:numPr>
          <w:ilvl w:val="0"/>
          <w:numId w:val="4"/>
        </w:numPr>
        <w:jc w:val="both"/>
        <w:rPr>
          <w:rFonts w:ascii="Arial" w:hAnsi="Arial" w:cs="Arial"/>
          <w:sz w:val="20"/>
          <w:szCs w:val="20"/>
        </w:rPr>
      </w:pPr>
      <w:r w:rsidRPr="00AA3C74">
        <w:rPr>
          <w:rFonts w:ascii="Arial" w:hAnsi="Arial" w:cs="Arial"/>
          <w:sz w:val="20"/>
          <w:szCs w:val="20"/>
        </w:rPr>
        <w:t>plan de contrôle</w:t>
      </w:r>
    </w:p>
    <w:p w14:paraId="5B8C4C47" w14:textId="77777777" w:rsidR="00E133FF" w:rsidRPr="00AA3C74" w:rsidRDefault="00E133FF" w:rsidP="005B773A">
      <w:pPr>
        <w:numPr>
          <w:ilvl w:val="0"/>
          <w:numId w:val="4"/>
        </w:numPr>
        <w:jc w:val="both"/>
        <w:rPr>
          <w:rFonts w:ascii="Arial" w:hAnsi="Arial" w:cs="Arial"/>
          <w:sz w:val="20"/>
          <w:szCs w:val="20"/>
        </w:rPr>
      </w:pPr>
      <w:r w:rsidRPr="00AA3C74">
        <w:rPr>
          <w:rFonts w:ascii="Arial" w:hAnsi="Arial" w:cs="Arial"/>
          <w:sz w:val="20"/>
          <w:szCs w:val="20"/>
        </w:rPr>
        <w:t>capabilité si caractéristique(s) spécifique(s) désigné</w:t>
      </w:r>
      <w:r w:rsidR="00B66CE1" w:rsidRPr="00AA3C74">
        <w:rPr>
          <w:rFonts w:ascii="Arial" w:hAnsi="Arial" w:cs="Arial"/>
          <w:sz w:val="20"/>
          <w:szCs w:val="20"/>
        </w:rPr>
        <w:t>e</w:t>
      </w:r>
      <w:r w:rsidRPr="00AA3C74">
        <w:rPr>
          <w:rFonts w:ascii="Arial" w:hAnsi="Arial" w:cs="Arial"/>
          <w:sz w:val="20"/>
          <w:szCs w:val="20"/>
        </w:rPr>
        <w:t xml:space="preserve">(s) au plan </w:t>
      </w:r>
    </w:p>
    <w:p w14:paraId="6B2578AC" w14:textId="77777777" w:rsidR="006F112B" w:rsidRPr="00AA3C74" w:rsidRDefault="006F112B" w:rsidP="00C45F3F">
      <w:pPr>
        <w:pStyle w:val="Style2"/>
        <w:jc w:val="both"/>
        <w:rPr>
          <w:b w:val="0"/>
          <w:sz w:val="20"/>
          <w:u w:val="none"/>
        </w:rPr>
      </w:pPr>
    </w:p>
    <w:p w14:paraId="185CAF14" w14:textId="04201D07" w:rsidR="00CC2991" w:rsidRPr="00AA3C74" w:rsidRDefault="00CC2991" w:rsidP="00C45F3F">
      <w:pPr>
        <w:pStyle w:val="Style2"/>
        <w:numPr>
          <w:ilvl w:val="0"/>
          <w:numId w:val="43"/>
        </w:numPr>
        <w:ind w:left="993"/>
        <w:jc w:val="both"/>
        <w:rPr>
          <w:sz w:val="20"/>
          <w:u w:val="none"/>
        </w:rPr>
      </w:pPr>
      <w:r w:rsidRPr="00AA3C74">
        <w:rPr>
          <w:color w:val="0070C0"/>
          <w:sz w:val="20"/>
          <w:lang w:val="en-GB"/>
        </w:rPr>
        <w:t>[T]</w:t>
      </w:r>
      <w:r w:rsidR="008F622E">
        <w:rPr>
          <w:color w:val="0070C0"/>
          <w:sz w:val="20"/>
          <w:lang w:val="en-GB"/>
        </w:rPr>
        <w:t xml:space="preserve"> et [I]</w:t>
      </w:r>
      <w:r w:rsidRPr="00AA3C74">
        <w:rPr>
          <w:sz w:val="20"/>
          <w:lang w:val="en-GB"/>
        </w:rPr>
        <w:t xml:space="preserve"> Production Part Approval Processs </w:t>
      </w:r>
    </w:p>
    <w:p w14:paraId="36B55062" w14:textId="77777777" w:rsidR="00E73D52" w:rsidRPr="00AA3C74" w:rsidRDefault="00E73D52" w:rsidP="00C45F3F">
      <w:pPr>
        <w:jc w:val="both"/>
        <w:rPr>
          <w:rFonts w:ascii="Arial" w:hAnsi="Arial" w:cs="Arial"/>
          <w:sz w:val="20"/>
          <w:szCs w:val="20"/>
        </w:rPr>
      </w:pPr>
    </w:p>
    <w:p w14:paraId="64D98954" w14:textId="77777777" w:rsidR="00E73D52" w:rsidRPr="00AA3C74" w:rsidRDefault="00E73D52" w:rsidP="005B773A">
      <w:pPr>
        <w:jc w:val="both"/>
        <w:rPr>
          <w:rFonts w:ascii="Arial" w:hAnsi="Arial" w:cs="Arial"/>
          <w:color w:val="000000"/>
          <w:sz w:val="20"/>
          <w:szCs w:val="20"/>
        </w:rPr>
      </w:pPr>
      <w:r w:rsidRPr="00AA3C74">
        <w:rPr>
          <w:rFonts w:ascii="Arial" w:hAnsi="Arial" w:cs="Arial"/>
          <w:sz w:val="20"/>
          <w:szCs w:val="20"/>
        </w:rPr>
        <w:t xml:space="preserve">Le niveau de soumission est précisé sur la liste des éléments à soumettre avec les échantillons initiaux </w:t>
      </w:r>
      <w:r w:rsidRPr="00AA3C74">
        <w:rPr>
          <w:rFonts w:ascii="Arial" w:hAnsi="Arial" w:cs="Arial"/>
          <w:color w:val="000000"/>
          <w:sz w:val="20"/>
          <w:szCs w:val="20"/>
        </w:rPr>
        <w:t>(voir</w:t>
      </w:r>
      <w:r w:rsidR="00E36B9B" w:rsidRPr="00AA3C74">
        <w:rPr>
          <w:rFonts w:ascii="Arial" w:hAnsi="Arial" w:cs="Arial"/>
          <w:color w:val="000000"/>
          <w:sz w:val="20"/>
          <w:szCs w:val="20"/>
        </w:rPr>
        <w:t xml:space="preserve"> modèle en</w:t>
      </w:r>
      <w:r w:rsidRPr="00AA3C74">
        <w:rPr>
          <w:rFonts w:ascii="Arial" w:hAnsi="Arial" w:cs="Arial"/>
          <w:color w:val="000000"/>
          <w:sz w:val="20"/>
          <w:szCs w:val="20"/>
        </w:rPr>
        <w:t xml:space="preserve"> annexe N°3)</w:t>
      </w:r>
    </w:p>
    <w:p w14:paraId="08765188" w14:textId="55CF7559" w:rsidR="00E73D52" w:rsidRPr="00AA3C74" w:rsidRDefault="00E73D52" w:rsidP="005B773A">
      <w:pPr>
        <w:jc w:val="both"/>
        <w:rPr>
          <w:rFonts w:ascii="Arial" w:hAnsi="Arial" w:cs="Arial"/>
          <w:sz w:val="20"/>
          <w:szCs w:val="20"/>
        </w:rPr>
      </w:pPr>
      <w:r w:rsidRPr="00AA3C74">
        <w:rPr>
          <w:rFonts w:ascii="Arial" w:hAnsi="Arial" w:cs="Arial"/>
          <w:sz w:val="20"/>
          <w:szCs w:val="20"/>
        </w:rPr>
        <w:t xml:space="preserve"> </w:t>
      </w:r>
      <w:permStart w:id="1295868299" w:edGrp="everyone"/>
      <w:r w:rsidR="00475082">
        <w:rPr>
          <w:rFonts w:ascii="Arial" w:hAnsi="Arial" w:cs="Arial"/>
          <w:sz w:val="20"/>
          <w:szCs w:val="20"/>
        </w:rPr>
        <w:t xml:space="preserve">     </w:t>
      </w:r>
      <w:r w:rsidR="000E1A87">
        <w:rPr>
          <w:rFonts w:ascii="Arial" w:hAnsi="Arial" w:cs="Arial"/>
          <w:sz w:val="20"/>
          <w:szCs w:val="20"/>
        </w:rPr>
        <w:object w:dxaOrig="1543" w:dyaOrig="995" w14:anchorId="12D5C94D">
          <v:shape id="_x0000_i1037" type="#_x0000_t75" style="width:77.15pt;height:49.75pt" o:ole="">
            <v:imagedata r:id="rId43" o:title=""/>
          </v:shape>
          <o:OLEObject Type="Embed" ProgID="Acrobat.Document.DC" ShapeID="_x0000_i1037" DrawAspect="Icon" ObjectID="_1677056011" r:id="rId44"/>
        </w:object>
      </w:r>
    </w:p>
    <w:permEnd w:id="1295868299"/>
    <w:p w14:paraId="3E22851B" w14:textId="77777777" w:rsidR="00E73D52" w:rsidRPr="00AA3C74" w:rsidRDefault="00E73D52" w:rsidP="005B773A">
      <w:pPr>
        <w:jc w:val="both"/>
        <w:rPr>
          <w:rFonts w:ascii="Arial" w:hAnsi="Arial" w:cs="Arial"/>
          <w:sz w:val="20"/>
          <w:szCs w:val="20"/>
        </w:rPr>
      </w:pPr>
      <w:r w:rsidRPr="00AA3C74">
        <w:rPr>
          <w:rFonts w:ascii="Arial" w:hAnsi="Arial" w:cs="Arial"/>
          <w:sz w:val="20"/>
          <w:szCs w:val="20"/>
        </w:rPr>
        <w:t xml:space="preserve">Cette annexe est jointe à la diffusion du plan </w:t>
      </w:r>
    </w:p>
    <w:p w14:paraId="4D592736" w14:textId="77777777" w:rsidR="00CC3D96" w:rsidRPr="00AA3C74" w:rsidRDefault="00CC3D96" w:rsidP="005B773A">
      <w:pPr>
        <w:jc w:val="both"/>
        <w:rPr>
          <w:rFonts w:ascii="Arial" w:hAnsi="Arial" w:cs="Arial"/>
          <w:sz w:val="20"/>
          <w:szCs w:val="20"/>
        </w:rPr>
      </w:pPr>
    </w:p>
    <w:p w14:paraId="70422A9D" w14:textId="77777777" w:rsidR="00E73D52" w:rsidRPr="00AA3C74" w:rsidRDefault="00E73D52" w:rsidP="005B773A">
      <w:pPr>
        <w:jc w:val="both"/>
        <w:rPr>
          <w:rFonts w:ascii="Arial" w:hAnsi="Arial" w:cs="Arial"/>
          <w:sz w:val="20"/>
          <w:szCs w:val="20"/>
        </w:rPr>
      </w:pPr>
      <w:r w:rsidRPr="00AA3C74">
        <w:rPr>
          <w:rFonts w:ascii="Arial" w:hAnsi="Arial" w:cs="Arial"/>
          <w:sz w:val="20"/>
          <w:szCs w:val="20"/>
        </w:rPr>
        <w:t>Le niveau de soumission standard du PPAP est le niveau 3</w:t>
      </w:r>
      <w:r w:rsidR="00E36B9B" w:rsidRPr="00AA3C74">
        <w:rPr>
          <w:rFonts w:ascii="Arial" w:hAnsi="Arial" w:cs="Arial"/>
          <w:sz w:val="20"/>
          <w:szCs w:val="20"/>
        </w:rPr>
        <w:t>.</w:t>
      </w:r>
      <w:r w:rsidRPr="00AA3C74">
        <w:rPr>
          <w:rFonts w:ascii="Arial" w:hAnsi="Arial" w:cs="Arial"/>
          <w:sz w:val="20"/>
          <w:szCs w:val="20"/>
        </w:rPr>
        <w:t xml:space="preserve"> </w:t>
      </w:r>
    </w:p>
    <w:p w14:paraId="3569CDBC" w14:textId="77777777" w:rsidR="00E73D52" w:rsidRPr="00AA3C74" w:rsidRDefault="00FE3E64" w:rsidP="005B773A">
      <w:pPr>
        <w:jc w:val="both"/>
        <w:rPr>
          <w:rFonts w:ascii="Arial" w:hAnsi="Arial" w:cs="Arial"/>
          <w:sz w:val="20"/>
          <w:szCs w:val="20"/>
        </w:rPr>
      </w:pPr>
      <w:r w:rsidRPr="00AA3C74">
        <w:rPr>
          <w:rFonts w:ascii="Arial" w:hAnsi="Arial" w:cs="Arial"/>
          <w:sz w:val="20"/>
          <w:szCs w:val="20"/>
        </w:rPr>
        <w:t>SCHRADER S.A.S.</w:t>
      </w:r>
      <w:r w:rsidR="00E73D52" w:rsidRPr="00AA3C74">
        <w:rPr>
          <w:rFonts w:ascii="Arial" w:hAnsi="Arial" w:cs="Arial"/>
          <w:sz w:val="20"/>
          <w:szCs w:val="20"/>
        </w:rPr>
        <w:t xml:space="preserve"> </w:t>
      </w:r>
      <w:r w:rsidR="0029345A" w:rsidRPr="00AA3C74">
        <w:rPr>
          <w:rFonts w:ascii="Arial" w:hAnsi="Arial" w:cs="Arial"/>
          <w:sz w:val="20"/>
          <w:szCs w:val="20"/>
        </w:rPr>
        <w:t>d</w:t>
      </w:r>
      <w:r w:rsidR="00E73D52" w:rsidRPr="00AA3C74">
        <w:rPr>
          <w:rFonts w:ascii="Arial" w:hAnsi="Arial" w:cs="Arial"/>
          <w:sz w:val="20"/>
          <w:szCs w:val="20"/>
        </w:rPr>
        <w:t xml:space="preserve">oit connaître les différentes opérations de fabrication avec les paramètres de surveillance du procédé et du produit afin de garantir des pièces conformes. </w:t>
      </w:r>
    </w:p>
    <w:p w14:paraId="37067326" w14:textId="77777777" w:rsidR="00DA5CFD" w:rsidRDefault="00DA5CFD" w:rsidP="005B773A">
      <w:pPr>
        <w:pStyle w:val="Style2"/>
        <w:jc w:val="both"/>
        <w:rPr>
          <w:b w:val="0"/>
          <w:sz w:val="20"/>
          <w:u w:val="none"/>
        </w:rPr>
      </w:pPr>
    </w:p>
    <w:p w14:paraId="53DDEEFB" w14:textId="77777777" w:rsidR="00883606" w:rsidRPr="00AA3C74" w:rsidRDefault="00883606" w:rsidP="005B773A">
      <w:pPr>
        <w:pStyle w:val="Style2"/>
        <w:jc w:val="both"/>
        <w:rPr>
          <w:b w:val="0"/>
          <w:sz w:val="20"/>
          <w:u w:val="none"/>
        </w:rPr>
      </w:pPr>
    </w:p>
    <w:p w14:paraId="0D7C4815" w14:textId="77777777" w:rsidR="00CC2991" w:rsidRPr="00AA3C74" w:rsidRDefault="00CC2991" w:rsidP="00831A3A">
      <w:pPr>
        <w:pStyle w:val="Style2"/>
        <w:numPr>
          <w:ilvl w:val="0"/>
          <w:numId w:val="43"/>
        </w:numPr>
        <w:ind w:left="993"/>
        <w:jc w:val="both"/>
        <w:rPr>
          <w:sz w:val="20"/>
          <w:u w:val="none"/>
        </w:rPr>
      </w:pPr>
      <w:r w:rsidRPr="00AA3C74">
        <w:rPr>
          <w:color w:val="0070C0"/>
          <w:sz w:val="20"/>
        </w:rPr>
        <w:t>[A]</w:t>
      </w:r>
      <w:r w:rsidRPr="00AA3C74">
        <w:rPr>
          <w:sz w:val="20"/>
        </w:rPr>
        <w:t xml:space="preserve"> Revue Premier Article (FAI)</w:t>
      </w:r>
    </w:p>
    <w:p w14:paraId="73E607D8" w14:textId="77777777" w:rsidR="00342A31" w:rsidRPr="00AA3C74" w:rsidRDefault="00342A31" w:rsidP="005B773A">
      <w:pPr>
        <w:jc w:val="both"/>
        <w:rPr>
          <w:rFonts w:ascii="Arial" w:hAnsi="Arial" w:cs="Arial"/>
          <w:sz w:val="20"/>
          <w:szCs w:val="20"/>
        </w:rPr>
      </w:pPr>
    </w:p>
    <w:p w14:paraId="5AC7EED7" w14:textId="77777777" w:rsidR="00342A31" w:rsidRPr="00AA3C74" w:rsidRDefault="00342A31" w:rsidP="005B773A">
      <w:pPr>
        <w:pStyle w:val="En-tte"/>
        <w:jc w:val="both"/>
        <w:rPr>
          <w:rFonts w:ascii="Arial" w:hAnsi="Arial" w:cs="Arial"/>
          <w:sz w:val="20"/>
          <w:szCs w:val="20"/>
        </w:rPr>
      </w:pPr>
      <w:r w:rsidRPr="00AA3C74">
        <w:rPr>
          <w:rFonts w:ascii="Arial" w:hAnsi="Arial" w:cs="Arial"/>
          <w:sz w:val="20"/>
          <w:szCs w:val="20"/>
        </w:rPr>
        <w:t xml:space="preserve">A chaque pièce nouvelle et/ou nouveau </w:t>
      </w:r>
      <w:r w:rsidR="00D36AD9" w:rsidRPr="00AA3C74">
        <w:rPr>
          <w:rFonts w:ascii="Arial" w:hAnsi="Arial" w:cs="Arial"/>
          <w:sz w:val="20"/>
          <w:szCs w:val="20"/>
        </w:rPr>
        <w:t>FOURNISSEUR</w:t>
      </w:r>
      <w:r w:rsidRPr="00AA3C74">
        <w:rPr>
          <w:rFonts w:ascii="Arial" w:hAnsi="Arial" w:cs="Arial"/>
          <w:sz w:val="20"/>
          <w:szCs w:val="20"/>
        </w:rPr>
        <w:t xml:space="preserve">, le </w:t>
      </w:r>
      <w:r w:rsidR="00D36AD9" w:rsidRPr="00AA3C74">
        <w:rPr>
          <w:rFonts w:ascii="Arial" w:hAnsi="Arial" w:cs="Arial"/>
          <w:sz w:val="20"/>
          <w:szCs w:val="20"/>
        </w:rPr>
        <w:t>FOURNISSEUR</w:t>
      </w:r>
      <w:r w:rsidRPr="00AA3C74">
        <w:rPr>
          <w:rFonts w:ascii="Arial" w:hAnsi="Arial" w:cs="Arial"/>
          <w:sz w:val="20"/>
          <w:szCs w:val="20"/>
        </w:rPr>
        <w:t xml:space="preserve"> doit réaliser un contrôle premier article et fournir un rapport complet à </w:t>
      </w:r>
      <w:r w:rsidR="00FE3E64" w:rsidRPr="00AA3C74">
        <w:rPr>
          <w:rFonts w:ascii="Arial" w:hAnsi="Arial" w:cs="Arial"/>
          <w:sz w:val="20"/>
          <w:szCs w:val="20"/>
        </w:rPr>
        <w:t>SCHRADER S.A.S.</w:t>
      </w:r>
      <w:r w:rsidRPr="00AA3C74">
        <w:rPr>
          <w:rFonts w:ascii="Arial" w:hAnsi="Arial" w:cs="Arial"/>
          <w:sz w:val="20"/>
          <w:szCs w:val="20"/>
        </w:rPr>
        <w:t xml:space="preserve"> à la livraison du produit contrôlé. </w:t>
      </w:r>
    </w:p>
    <w:p w14:paraId="4322943C" w14:textId="77777777" w:rsidR="00342A31" w:rsidRPr="00AA3C74" w:rsidRDefault="00B77775" w:rsidP="005B773A">
      <w:pPr>
        <w:pStyle w:val="En-tte"/>
        <w:jc w:val="both"/>
        <w:rPr>
          <w:rFonts w:ascii="Arial" w:hAnsi="Arial" w:cs="Arial"/>
          <w:sz w:val="20"/>
          <w:szCs w:val="20"/>
        </w:rPr>
      </w:pPr>
      <w:r w:rsidRPr="00AA3C74">
        <w:rPr>
          <w:rFonts w:ascii="Arial" w:hAnsi="Arial" w:cs="Arial"/>
          <w:sz w:val="20"/>
          <w:szCs w:val="20"/>
        </w:rPr>
        <w:t>La revue premier</w:t>
      </w:r>
      <w:r w:rsidR="00342A31" w:rsidRPr="00AA3C74">
        <w:rPr>
          <w:rFonts w:ascii="Arial" w:hAnsi="Arial" w:cs="Arial"/>
          <w:sz w:val="20"/>
          <w:szCs w:val="20"/>
        </w:rPr>
        <w:t xml:space="preserve"> article doit être faite pour tous les nouveaux produits, tous les évènements susceptibles d’impacter le dossier de fabrication ou de contrôle et tous les arrêts de production supérieurs à 24 mois.</w:t>
      </w:r>
    </w:p>
    <w:p w14:paraId="209D8B61" w14:textId="77777777" w:rsidR="00342A31" w:rsidRPr="00AA3C74" w:rsidRDefault="00342A31" w:rsidP="005B773A">
      <w:pPr>
        <w:pStyle w:val="En-tte"/>
        <w:jc w:val="both"/>
        <w:rPr>
          <w:rFonts w:ascii="Arial" w:hAnsi="Arial" w:cs="Arial"/>
          <w:sz w:val="20"/>
          <w:szCs w:val="20"/>
        </w:rPr>
      </w:pPr>
    </w:p>
    <w:p w14:paraId="56F8C9F3" w14:textId="77777777" w:rsidR="00342A31" w:rsidRPr="00AA3C74" w:rsidRDefault="00342A31" w:rsidP="005B773A">
      <w:pPr>
        <w:pStyle w:val="En-tte"/>
        <w:jc w:val="both"/>
        <w:rPr>
          <w:rFonts w:ascii="Arial" w:hAnsi="Arial" w:cs="Arial"/>
          <w:sz w:val="20"/>
          <w:szCs w:val="20"/>
        </w:rPr>
      </w:pPr>
      <w:r w:rsidRPr="00AA3C74">
        <w:rPr>
          <w:rFonts w:ascii="Arial" w:hAnsi="Arial" w:cs="Arial"/>
          <w:sz w:val="20"/>
          <w:szCs w:val="20"/>
        </w:rPr>
        <w:t>Tou</w:t>
      </w:r>
      <w:r w:rsidR="00E36B9B" w:rsidRPr="00AA3C74">
        <w:rPr>
          <w:rFonts w:ascii="Arial" w:hAnsi="Arial" w:cs="Arial"/>
          <w:sz w:val="20"/>
          <w:szCs w:val="20"/>
        </w:rPr>
        <w:t>t</w:t>
      </w:r>
      <w:r w:rsidRPr="00AA3C74">
        <w:rPr>
          <w:rFonts w:ascii="Arial" w:hAnsi="Arial" w:cs="Arial"/>
          <w:sz w:val="20"/>
          <w:szCs w:val="20"/>
        </w:rPr>
        <w:t xml:space="preserve"> changement nécessite l’émission d’un nouveau FAI. </w:t>
      </w:r>
    </w:p>
    <w:p w14:paraId="21685495" w14:textId="77777777" w:rsidR="00342A31" w:rsidRPr="00AA3C74" w:rsidRDefault="00342A31" w:rsidP="005B773A">
      <w:pPr>
        <w:pStyle w:val="En-tte"/>
        <w:jc w:val="both"/>
        <w:rPr>
          <w:rFonts w:ascii="Arial" w:hAnsi="Arial" w:cs="Arial"/>
          <w:sz w:val="20"/>
          <w:szCs w:val="20"/>
        </w:rPr>
      </w:pPr>
    </w:p>
    <w:p w14:paraId="3A81A1C9" w14:textId="77777777" w:rsidR="00342A31" w:rsidRPr="00AA3C74" w:rsidRDefault="00342A31" w:rsidP="005B773A">
      <w:pPr>
        <w:pStyle w:val="En-tte"/>
        <w:jc w:val="both"/>
        <w:rPr>
          <w:rFonts w:ascii="Arial" w:hAnsi="Arial" w:cs="Arial"/>
          <w:sz w:val="20"/>
          <w:szCs w:val="20"/>
        </w:rPr>
      </w:pPr>
      <w:r w:rsidRPr="00AA3C74">
        <w:rPr>
          <w:rFonts w:ascii="Arial" w:hAnsi="Arial" w:cs="Arial"/>
          <w:sz w:val="20"/>
          <w:szCs w:val="20"/>
        </w:rPr>
        <w:t xml:space="preserve">Les cas conduisant nécessairement à l’émission d’un FAI </w:t>
      </w:r>
      <w:r w:rsidR="00A24BBD" w:rsidRPr="00AA3C74">
        <w:rPr>
          <w:rFonts w:ascii="Arial" w:hAnsi="Arial" w:cs="Arial"/>
          <w:sz w:val="20"/>
          <w:szCs w:val="20"/>
        </w:rPr>
        <w:t>sont </w:t>
      </w:r>
      <w:r w:rsidRPr="00AA3C74">
        <w:rPr>
          <w:rFonts w:ascii="Arial" w:hAnsi="Arial" w:cs="Arial"/>
          <w:sz w:val="20"/>
          <w:szCs w:val="20"/>
        </w:rPr>
        <w:t xml:space="preserve">des changements proposés par le </w:t>
      </w:r>
      <w:r w:rsidR="00D36AD9" w:rsidRPr="00AA3C74">
        <w:rPr>
          <w:rFonts w:ascii="Arial" w:hAnsi="Arial" w:cs="Arial"/>
          <w:sz w:val="20"/>
          <w:szCs w:val="20"/>
        </w:rPr>
        <w:t>FOURNISSEUR</w:t>
      </w:r>
      <w:r w:rsidRPr="00AA3C74">
        <w:rPr>
          <w:rFonts w:ascii="Arial" w:hAnsi="Arial" w:cs="Arial"/>
          <w:sz w:val="20"/>
          <w:szCs w:val="20"/>
        </w:rPr>
        <w:t xml:space="preserve"> touchant :</w:t>
      </w:r>
    </w:p>
    <w:p w14:paraId="1A2864B4" w14:textId="77777777" w:rsidR="00342A31" w:rsidRPr="00AA3C74" w:rsidRDefault="00342A31" w:rsidP="005B773A">
      <w:pPr>
        <w:pStyle w:val="En-tte"/>
        <w:jc w:val="both"/>
        <w:rPr>
          <w:rFonts w:ascii="Arial" w:hAnsi="Arial" w:cs="Arial"/>
          <w:sz w:val="20"/>
          <w:szCs w:val="20"/>
        </w:rPr>
      </w:pPr>
      <w:r w:rsidRPr="00AA3C74">
        <w:rPr>
          <w:rFonts w:ascii="Arial" w:hAnsi="Arial" w:cs="Arial"/>
          <w:sz w:val="20"/>
          <w:szCs w:val="20"/>
        </w:rPr>
        <w:t>- des conditions de fabrication significatives ou sensibles</w:t>
      </w:r>
      <w:r w:rsidR="00E36B9B" w:rsidRPr="00AA3C74">
        <w:rPr>
          <w:rFonts w:ascii="Arial" w:hAnsi="Arial" w:cs="Arial"/>
          <w:sz w:val="20"/>
          <w:szCs w:val="20"/>
        </w:rPr>
        <w:t>,</w:t>
      </w:r>
    </w:p>
    <w:p w14:paraId="1AAC0836" w14:textId="77777777" w:rsidR="00342A31" w:rsidRPr="00AA3C74" w:rsidRDefault="00342A31" w:rsidP="005B773A">
      <w:pPr>
        <w:pStyle w:val="En-tte"/>
        <w:jc w:val="both"/>
        <w:rPr>
          <w:rFonts w:ascii="Arial" w:hAnsi="Arial" w:cs="Arial"/>
          <w:sz w:val="20"/>
          <w:szCs w:val="20"/>
        </w:rPr>
      </w:pPr>
      <w:r w:rsidRPr="00AA3C74">
        <w:rPr>
          <w:rFonts w:ascii="Arial" w:hAnsi="Arial" w:cs="Arial"/>
          <w:sz w:val="20"/>
          <w:szCs w:val="20"/>
        </w:rPr>
        <w:t>- des moyens de vérification spécifiques</w:t>
      </w:r>
      <w:r w:rsidR="00E36B9B" w:rsidRPr="00AA3C74">
        <w:rPr>
          <w:rFonts w:ascii="Arial" w:hAnsi="Arial" w:cs="Arial"/>
          <w:sz w:val="20"/>
          <w:szCs w:val="20"/>
        </w:rPr>
        <w:t>,</w:t>
      </w:r>
      <w:r w:rsidRPr="00AA3C74">
        <w:rPr>
          <w:rFonts w:ascii="Arial" w:hAnsi="Arial" w:cs="Arial"/>
          <w:sz w:val="20"/>
          <w:szCs w:val="20"/>
        </w:rPr>
        <w:t xml:space="preserve"> </w:t>
      </w:r>
    </w:p>
    <w:p w14:paraId="54C3C9A5" w14:textId="77777777" w:rsidR="00342A31" w:rsidRPr="00AA3C74" w:rsidRDefault="00342A31" w:rsidP="005B773A">
      <w:pPr>
        <w:pStyle w:val="En-tte"/>
        <w:jc w:val="both"/>
        <w:rPr>
          <w:rFonts w:ascii="Arial" w:hAnsi="Arial" w:cs="Arial"/>
          <w:sz w:val="20"/>
          <w:szCs w:val="20"/>
        </w:rPr>
      </w:pPr>
      <w:r w:rsidRPr="00AA3C74">
        <w:rPr>
          <w:rFonts w:ascii="Arial" w:hAnsi="Arial" w:cs="Arial"/>
          <w:sz w:val="20"/>
          <w:szCs w:val="20"/>
        </w:rPr>
        <w:t>- des caractéristiques contrôlées par prélèvement</w:t>
      </w:r>
      <w:r w:rsidR="00E36B9B" w:rsidRPr="00AA3C74">
        <w:rPr>
          <w:rFonts w:ascii="Arial" w:hAnsi="Arial" w:cs="Arial"/>
          <w:sz w:val="20"/>
          <w:szCs w:val="20"/>
        </w:rPr>
        <w:t>,</w:t>
      </w:r>
    </w:p>
    <w:p w14:paraId="761BAA76" w14:textId="77777777" w:rsidR="00342A31" w:rsidRPr="00AA3C74" w:rsidRDefault="00342A31" w:rsidP="005B773A">
      <w:pPr>
        <w:pStyle w:val="En-tte"/>
        <w:jc w:val="both"/>
        <w:rPr>
          <w:rFonts w:ascii="Arial" w:hAnsi="Arial" w:cs="Arial"/>
          <w:sz w:val="20"/>
          <w:szCs w:val="20"/>
        </w:rPr>
      </w:pPr>
      <w:r w:rsidRPr="00AA3C74">
        <w:rPr>
          <w:rFonts w:ascii="Arial" w:hAnsi="Arial" w:cs="Arial"/>
          <w:sz w:val="20"/>
          <w:szCs w:val="20"/>
        </w:rPr>
        <w:t>- des caractéristiques géométriques clé</w:t>
      </w:r>
      <w:r w:rsidR="00B77775" w:rsidRPr="00AA3C74">
        <w:rPr>
          <w:rFonts w:ascii="Arial" w:hAnsi="Arial" w:cs="Arial"/>
          <w:sz w:val="20"/>
          <w:szCs w:val="20"/>
        </w:rPr>
        <w:t>s</w:t>
      </w:r>
      <w:r w:rsidR="00E36B9B" w:rsidRPr="00AA3C74">
        <w:rPr>
          <w:rFonts w:ascii="Arial" w:hAnsi="Arial" w:cs="Arial"/>
          <w:sz w:val="20"/>
          <w:szCs w:val="20"/>
        </w:rPr>
        <w:t>,</w:t>
      </w:r>
    </w:p>
    <w:p w14:paraId="1E6763CF" w14:textId="77777777" w:rsidR="00342A31" w:rsidRPr="00AA3C74" w:rsidRDefault="00342A31" w:rsidP="005B773A">
      <w:pPr>
        <w:pStyle w:val="En-tte"/>
        <w:jc w:val="both"/>
        <w:rPr>
          <w:rFonts w:ascii="Arial" w:hAnsi="Arial" w:cs="Arial"/>
          <w:sz w:val="20"/>
          <w:szCs w:val="20"/>
        </w:rPr>
      </w:pPr>
      <w:r w:rsidRPr="00AA3C74">
        <w:rPr>
          <w:rFonts w:ascii="Arial" w:hAnsi="Arial" w:cs="Arial"/>
          <w:sz w:val="20"/>
          <w:szCs w:val="20"/>
        </w:rPr>
        <w:t>- des caractéristiques métallurgiques vérifiées par essais destructifs</w:t>
      </w:r>
      <w:r w:rsidR="00E36B9B" w:rsidRPr="00AA3C74">
        <w:rPr>
          <w:rFonts w:ascii="Arial" w:hAnsi="Arial" w:cs="Arial"/>
          <w:sz w:val="20"/>
          <w:szCs w:val="20"/>
        </w:rPr>
        <w:t>.</w:t>
      </w:r>
      <w:r w:rsidRPr="00AA3C74">
        <w:rPr>
          <w:rFonts w:ascii="Arial" w:hAnsi="Arial" w:cs="Arial"/>
          <w:sz w:val="20"/>
          <w:szCs w:val="20"/>
        </w:rPr>
        <w:t xml:space="preserve"> </w:t>
      </w:r>
    </w:p>
    <w:p w14:paraId="7F6CC83F" w14:textId="77777777" w:rsidR="005B773A" w:rsidRPr="00AA3C74" w:rsidRDefault="005B773A" w:rsidP="005B773A">
      <w:pPr>
        <w:tabs>
          <w:tab w:val="left" w:pos="-1560"/>
        </w:tabs>
        <w:ind w:right="284"/>
        <w:jc w:val="both"/>
        <w:rPr>
          <w:rFonts w:ascii="Arial" w:hAnsi="Arial" w:cs="Arial"/>
          <w:sz w:val="20"/>
          <w:szCs w:val="20"/>
        </w:rPr>
      </w:pPr>
    </w:p>
    <w:p w14:paraId="0B4B271B" w14:textId="77777777" w:rsidR="00342A31" w:rsidRPr="00AA3C74" w:rsidRDefault="005B773A" w:rsidP="005B773A">
      <w:pPr>
        <w:tabs>
          <w:tab w:val="left" w:pos="-1560"/>
        </w:tabs>
        <w:ind w:right="284"/>
        <w:jc w:val="both"/>
        <w:rPr>
          <w:rFonts w:ascii="Arial" w:hAnsi="Arial" w:cs="Arial"/>
          <w:sz w:val="20"/>
          <w:szCs w:val="20"/>
        </w:rPr>
      </w:pPr>
      <w:r w:rsidRPr="00AA3C74">
        <w:rPr>
          <w:rFonts w:ascii="Arial" w:hAnsi="Arial" w:cs="Arial"/>
          <w:sz w:val="20"/>
          <w:szCs w:val="20"/>
        </w:rPr>
        <w:t>L</w:t>
      </w:r>
      <w:r w:rsidR="00342A31" w:rsidRPr="00AA3C74">
        <w:rPr>
          <w:rFonts w:ascii="Arial" w:hAnsi="Arial" w:cs="Arial"/>
          <w:sz w:val="20"/>
          <w:szCs w:val="20"/>
        </w:rPr>
        <w:t xml:space="preserve">e principe de ce contrôle consiste à assurer une vérification complète des caractéristiques portées au dossier de définition du produit pour s’assurer de la capacité du </w:t>
      </w:r>
      <w:r w:rsidR="00D36AD9" w:rsidRPr="00AA3C74">
        <w:rPr>
          <w:rFonts w:ascii="Arial" w:hAnsi="Arial" w:cs="Arial"/>
          <w:sz w:val="20"/>
          <w:szCs w:val="20"/>
        </w:rPr>
        <w:t>FOURNISSEUR</w:t>
      </w:r>
      <w:r w:rsidR="00342A31" w:rsidRPr="00AA3C74">
        <w:rPr>
          <w:rFonts w:ascii="Arial" w:hAnsi="Arial" w:cs="Arial"/>
          <w:sz w:val="20"/>
          <w:szCs w:val="20"/>
        </w:rPr>
        <w:t xml:space="preserve"> à produire et à contrôler l</w:t>
      </w:r>
      <w:r w:rsidR="00E36B9B" w:rsidRPr="00AA3C74">
        <w:rPr>
          <w:rFonts w:ascii="Arial" w:hAnsi="Arial" w:cs="Arial"/>
          <w:sz w:val="20"/>
          <w:szCs w:val="20"/>
        </w:rPr>
        <w:t>e Produit</w:t>
      </w:r>
      <w:r w:rsidR="00342A31" w:rsidRPr="00AA3C74">
        <w:rPr>
          <w:rFonts w:ascii="Arial" w:hAnsi="Arial" w:cs="Arial"/>
          <w:sz w:val="20"/>
          <w:szCs w:val="20"/>
        </w:rPr>
        <w:t xml:space="preserve">. </w:t>
      </w:r>
    </w:p>
    <w:p w14:paraId="5D27E0FE" w14:textId="77777777" w:rsidR="005B773A" w:rsidRPr="00AA3C74" w:rsidRDefault="005B773A" w:rsidP="005B773A">
      <w:pPr>
        <w:tabs>
          <w:tab w:val="left" w:pos="-1560"/>
        </w:tabs>
        <w:ind w:right="284"/>
        <w:jc w:val="both"/>
        <w:rPr>
          <w:rFonts w:ascii="Arial" w:hAnsi="Arial" w:cs="Arial"/>
          <w:sz w:val="20"/>
          <w:szCs w:val="20"/>
        </w:rPr>
      </w:pPr>
    </w:p>
    <w:p w14:paraId="5DEF543A" w14:textId="77777777" w:rsidR="00342A31" w:rsidRPr="00AA3C74" w:rsidRDefault="00342A31" w:rsidP="005B773A">
      <w:pPr>
        <w:tabs>
          <w:tab w:val="left" w:pos="-1560"/>
        </w:tabs>
        <w:ind w:right="284"/>
        <w:jc w:val="both"/>
        <w:rPr>
          <w:rFonts w:ascii="Arial" w:hAnsi="Arial" w:cs="Arial"/>
          <w:sz w:val="20"/>
          <w:szCs w:val="20"/>
        </w:rPr>
      </w:pPr>
      <w:r w:rsidRPr="00AA3C74">
        <w:rPr>
          <w:rFonts w:ascii="Arial" w:hAnsi="Arial" w:cs="Arial"/>
          <w:sz w:val="20"/>
          <w:szCs w:val="20"/>
        </w:rPr>
        <w:t>Une revue complète du dossier industriel (outillage, gamme, procédés, fiches techniques</w:t>
      </w:r>
      <w:r w:rsidR="00B77775" w:rsidRPr="00AA3C74">
        <w:rPr>
          <w:rFonts w:ascii="Arial" w:hAnsi="Arial" w:cs="Arial"/>
          <w:sz w:val="20"/>
          <w:szCs w:val="20"/>
        </w:rPr>
        <w:t xml:space="preserve"> et de contrôle), </w:t>
      </w:r>
      <w:r w:rsidRPr="00AA3C74">
        <w:rPr>
          <w:rFonts w:ascii="Arial" w:hAnsi="Arial" w:cs="Arial"/>
          <w:sz w:val="20"/>
          <w:szCs w:val="20"/>
        </w:rPr>
        <w:t>pour garantir que les moyens de productions séries sont disponibles, validés et aptes à assurer la conformité de façon répétitive.</w:t>
      </w:r>
    </w:p>
    <w:p w14:paraId="417F1AC0" w14:textId="77777777" w:rsidR="00342A31" w:rsidRPr="00AA3C74" w:rsidRDefault="00342A31" w:rsidP="00883606">
      <w:pPr>
        <w:tabs>
          <w:tab w:val="left" w:pos="-1560"/>
        </w:tabs>
        <w:ind w:right="284"/>
        <w:jc w:val="both"/>
        <w:rPr>
          <w:rFonts w:ascii="Arial" w:hAnsi="Arial" w:cs="Arial"/>
          <w:sz w:val="20"/>
          <w:szCs w:val="20"/>
        </w:rPr>
      </w:pPr>
      <w:r w:rsidRPr="00AA3C74">
        <w:rPr>
          <w:rFonts w:ascii="Arial" w:hAnsi="Arial" w:cs="Arial"/>
          <w:sz w:val="20"/>
          <w:szCs w:val="20"/>
        </w:rPr>
        <w:t xml:space="preserve">Le service Assurance Qualité </w:t>
      </w:r>
      <w:r w:rsidR="00E36B9B" w:rsidRPr="00AA3C74">
        <w:rPr>
          <w:rFonts w:ascii="Arial" w:hAnsi="Arial" w:cs="Arial"/>
          <w:sz w:val="20"/>
          <w:szCs w:val="20"/>
        </w:rPr>
        <w:t xml:space="preserve">Fournisseur </w:t>
      </w:r>
      <w:r w:rsidR="00DA5CFD" w:rsidRPr="00AA3C74">
        <w:rPr>
          <w:rFonts w:ascii="Arial" w:hAnsi="Arial" w:cs="Arial"/>
          <w:sz w:val="20"/>
          <w:szCs w:val="20"/>
        </w:rPr>
        <w:t>(</w:t>
      </w:r>
      <w:r w:rsidR="00E36B9B" w:rsidRPr="00AA3C74">
        <w:rPr>
          <w:rFonts w:ascii="Arial" w:hAnsi="Arial" w:cs="Arial"/>
          <w:sz w:val="20"/>
          <w:szCs w:val="20"/>
        </w:rPr>
        <w:t>AQF)</w:t>
      </w:r>
      <w:r w:rsidRPr="00AA3C74">
        <w:rPr>
          <w:rFonts w:ascii="Arial" w:hAnsi="Arial" w:cs="Arial"/>
          <w:sz w:val="20"/>
          <w:szCs w:val="20"/>
        </w:rPr>
        <w:t xml:space="preserve"> statue sur l’acceptation totale, partielle ou le refus du premier article.</w:t>
      </w:r>
    </w:p>
    <w:p w14:paraId="4431FDE2" w14:textId="77777777" w:rsidR="00342A31" w:rsidRDefault="00342A31" w:rsidP="00883606">
      <w:pPr>
        <w:tabs>
          <w:tab w:val="left" w:pos="-1560"/>
        </w:tabs>
        <w:ind w:right="284"/>
        <w:jc w:val="both"/>
        <w:rPr>
          <w:rFonts w:ascii="Arial" w:hAnsi="Arial" w:cs="Arial"/>
          <w:sz w:val="20"/>
          <w:szCs w:val="20"/>
        </w:rPr>
      </w:pPr>
      <w:r w:rsidRPr="00AA3C74">
        <w:rPr>
          <w:rFonts w:ascii="Arial" w:hAnsi="Arial" w:cs="Arial"/>
          <w:sz w:val="20"/>
          <w:szCs w:val="20"/>
        </w:rPr>
        <w:t>En cas de non-acceptation et re-livraison, un complément de dossier FAI devra être fourni.</w:t>
      </w:r>
    </w:p>
    <w:p w14:paraId="5AC34EF4" w14:textId="77777777" w:rsidR="005902D3" w:rsidRDefault="005902D3" w:rsidP="00883606">
      <w:pPr>
        <w:tabs>
          <w:tab w:val="left" w:pos="-1560"/>
        </w:tabs>
        <w:ind w:right="284"/>
        <w:jc w:val="both"/>
        <w:rPr>
          <w:rFonts w:ascii="Arial" w:hAnsi="Arial" w:cs="Arial"/>
          <w:sz w:val="20"/>
          <w:szCs w:val="20"/>
        </w:rPr>
      </w:pPr>
    </w:p>
    <w:p w14:paraId="11B8C1C2" w14:textId="77777777" w:rsidR="005902D3" w:rsidRPr="00AA3C74" w:rsidRDefault="005902D3" w:rsidP="00883606">
      <w:pPr>
        <w:tabs>
          <w:tab w:val="left" w:pos="-1560"/>
        </w:tabs>
        <w:ind w:right="284"/>
        <w:jc w:val="both"/>
        <w:rPr>
          <w:rFonts w:ascii="Arial" w:hAnsi="Arial" w:cs="Arial"/>
          <w:sz w:val="20"/>
          <w:szCs w:val="20"/>
        </w:rPr>
      </w:pPr>
    </w:p>
    <w:p w14:paraId="2DFD0600" w14:textId="77777777" w:rsidR="00883606" w:rsidRDefault="00883606" w:rsidP="00883606">
      <w:pPr>
        <w:tabs>
          <w:tab w:val="left" w:pos="-1560"/>
        </w:tabs>
        <w:ind w:right="284"/>
        <w:jc w:val="both"/>
        <w:rPr>
          <w:rFonts w:ascii="Arial" w:hAnsi="Arial" w:cs="Arial"/>
          <w:sz w:val="20"/>
          <w:szCs w:val="20"/>
        </w:rPr>
      </w:pPr>
    </w:p>
    <w:p w14:paraId="20730E31" w14:textId="77777777" w:rsidR="007825DA" w:rsidRPr="00AA3C74" w:rsidRDefault="007825DA" w:rsidP="00883606">
      <w:pPr>
        <w:pStyle w:val="Style2"/>
        <w:keepNext w:val="0"/>
        <w:numPr>
          <w:ilvl w:val="0"/>
          <w:numId w:val="43"/>
        </w:numPr>
        <w:pBdr>
          <w:left w:val="single" w:sz="24" w:space="4" w:color="0070C0"/>
        </w:pBdr>
        <w:ind w:left="993"/>
        <w:jc w:val="both"/>
        <w:rPr>
          <w:sz w:val="20"/>
          <w:u w:val="none"/>
        </w:rPr>
      </w:pPr>
      <w:r w:rsidRPr="00AA3C74">
        <w:rPr>
          <w:sz w:val="20"/>
        </w:rPr>
        <w:t>Plan et cahier des charges</w:t>
      </w:r>
    </w:p>
    <w:p w14:paraId="78F42638" w14:textId="77777777" w:rsidR="00B267C5" w:rsidRPr="00AA3C74" w:rsidRDefault="00B267C5" w:rsidP="00883606">
      <w:pPr>
        <w:pStyle w:val="Style2"/>
        <w:keepNext w:val="0"/>
        <w:pBdr>
          <w:left w:val="single" w:sz="24" w:space="4" w:color="0070C0"/>
        </w:pBdr>
        <w:jc w:val="both"/>
        <w:rPr>
          <w:sz w:val="20"/>
          <w:u w:val="none"/>
        </w:rPr>
      </w:pPr>
    </w:p>
    <w:p w14:paraId="496B29EE" w14:textId="77777777" w:rsidR="007825DA" w:rsidRPr="00AA3C74" w:rsidRDefault="007825DA" w:rsidP="00883606">
      <w:pPr>
        <w:pBdr>
          <w:left w:val="single" w:sz="24" w:space="4" w:color="0070C0"/>
        </w:pBdr>
        <w:jc w:val="both"/>
        <w:rPr>
          <w:rFonts w:ascii="Arial" w:hAnsi="Arial" w:cs="Arial"/>
          <w:sz w:val="20"/>
          <w:szCs w:val="20"/>
        </w:rPr>
      </w:pPr>
      <w:r w:rsidRPr="00AA3C74">
        <w:rPr>
          <w:rFonts w:ascii="Arial" w:hAnsi="Arial" w:cs="Arial"/>
          <w:sz w:val="20"/>
          <w:szCs w:val="20"/>
        </w:rPr>
        <w:t>Seuls le plan et</w:t>
      </w:r>
      <w:r w:rsidR="00B267C5" w:rsidRPr="00AA3C74">
        <w:rPr>
          <w:rFonts w:ascii="Arial" w:hAnsi="Arial" w:cs="Arial"/>
          <w:sz w:val="20"/>
          <w:szCs w:val="20"/>
        </w:rPr>
        <w:t>/ou le cahier</w:t>
      </w:r>
      <w:r w:rsidRPr="00AA3C74">
        <w:rPr>
          <w:rFonts w:ascii="Arial" w:hAnsi="Arial" w:cs="Arial"/>
          <w:sz w:val="20"/>
          <w:szCs w:val="20"/>
        </w:rPr>
        <w:t xml:space="preserve"> de</w:t>
      </w:r>
      <w:r w:rsidR="00B30523" w:rsidRPr="00AA3C74">
        <w:rPr>
          <w:rFonts w:ascii="Arial" w:hAnsi="Arial" w:cs="Arial"/>
          <w:sz w:val="20"/>
          <w:szCs w:val="20"/>
        </w:rPr>
        <w:t>(</w:t>
      </w:r>
      <w:r w:rsidRPr="00AA3C74">
        <w:rPr>
          <w:rFonts w:ascii="Arial" w:hAnsi="Arial" w:cs="Arial"/>
          <w:sz w:val="20"/>
          <w:szCs w:val="20"/>
        </w:rPr>
        <w:t>s</w:t>
      </w:r>
      <w:r w:rsidR="00B30523" w:rsidRPr="00AA3C74">
        <w:rPr>
          <w:rFonts w:ascii="Arial" w:hAnsi="Arial" w:cs="Arial"/>
          <w:sz w:val="20"/>
          <w:szCs w:val="20"/>
        </w:rPr>
        <w:t>)</w:t>
      </w:r>
      <w:r w:rsidRPr="00AA3C74">
        <w:rPr>
          <w:rFonts w:ascii="Arial" w:hAnsi="Arial" w:cs="Arial"/>
          <w:sz w:val="20"/>
          <w:szCs w:val="20"/>
        </w:rPr>
        <w:t xml:space="preserve"> charge</w:t>
      </w:r>
      <w:r w:rsidR="00B30523" w:rsidRPr="00AA3C74">
        <w:rPr>
          <w:rFonts w:ascii="Arial" w:hAnsi="Arial" w:cs="Arial"/>
          <w:sz w:val="20"/>
          <w:szCs w:val="20"/>
        </w:rPr>
        <w:t>(</w:t>
      </w:r>
      <w:r w:rsidRPr="00AA3C74">
        <w:rPr>
          <w:rFonts w:ascii="Arial" w:hAnsi="Arial" w:cs="Arial"/>
          <w:sz w:val="20"/>
          <w:szCs w:val="20"/>
        </w:rPr>
        <w:t>s</w:t>
      </w:r>
      <w:r w:rsidR="00B30523" w:rsidRPr="00AA3C74">
        <w:rPr>
          <w:rFonts w:ascii="Arial" w:hAnsi="Arial" w:cs="Arial"/>
          <w:sz w:val="20"/>
          <w:szCs w:val="20"/>
        </w:rPr>
        <w:t>)</w:t>
      </w:r>
      <w:r w:rsidRPr="00AA3C74">
        <w:rPr>
          <w:rFonts w:ascii="Arial" w:hAnsi="Arial" w:cs="Arial"/>
          <w:sz w:val="20"/>
          <w:szCs w:val="20"/>
        </w:rPr>
        <w:t xml:space="preserve"> envoyé</w:t>
      </w:r>
      <w:r w:rsidR="00B30523" w:rsidRPr="00AA3C74">
        <w:rPr>
          <w:rFonts w:ascii="Arial" w:hAnsi="Arial" w:cs="Arial"/>
          <w:sz w:val="20"/>
          <w:szCs w:val="20"/>
        </w:rPr>
        <w:t>(</w:t>
      </w:r>
      <w:r w:rsidRPr="00AA3C74">
        <w:rPr>
          <w:rFonts w:ascii="Arial" w:hAnsi="Arial" w:cs="Arial"/>
          <w:sz w:val="20"/>
          <w:szCs w:val="20"/>
        </w:rPr>
        <w:t>s</w:t>
      </w:r>
      <w:r w:rsidR="00B30523" w:rsidRPr="00AA3C74">
        <w:rPr>
          <w:rFonts w:ascii="Arial" w:hAnsi="Arial" w:cs="Arial"/>
          <w:sz w:val="20"/>
          <w:szCs w:val="20"/>
        </w:rPr>
        <w:t>)</w:t>
      </w:r>
      <w:r w:rsidRPr="00AA3C74">
        <w:rPr>
          <w:rFonts w:ascii="Arial" w:hAnsi="Arial" w:cs="Arial"/>
          <w:sz w:val="20"/>
          <w:szCs w:val="20"/>
        </w:rPr>
        <w:t xml:space="preserve"> par le service</w:t>
      </w:r>
      <w:r w:rsidR="00E36B9B" w:rsidRPr="00AA3C74">
        <w:rPr>
          <w:rFonts w:ascii="Arial" w:hAnsi="Arial" w:cs="Arial"/>
          <w:sz w:val="20"/>
          <w:szCs w:val="20"/>
        </w:rPr>
        <w:t xml:space="preserve"> AQF</w:t>
      </w:r>
      <w:r w:rsidRPr="00AA3C74">
        <w:rPr>
          <w:rFonts w:ascii="Arial" w:hAnsi="Arial" w:cs="Arial"/>
          <w:sz w:val="20"/>
          <w:szCs w:val="20"/>
        </w:rPr>
        <w:t xml:space="preserve"> </w:t>
      </w:r>
      <w:r w:rsidR="00E36B9B" w:rsidRPr="00AA3C74">
        <w:rPr>
          <w:rFonts w:ascii="Arial" w:hAnsi="Arial" w:cs="Arial"/>
          <w:sz w:val="20"/>
          <w:szCs w:val="20"/>
        </w:rPr>
        <w:t>fera (</w:t>
      </w:r>
      <w:r w:rsidRPr="00AA3C74">
        <w:rPr>
          <w:rFonts w:ascii="Arial" w:hAnsi="Arial" w:cs="Arial"/>
          <w:sz w:val="20"/>
          <w:szCs w:val="20"/>
        </w:rPr>
        <w:t>ont</w:t>
      </w:r>
      <w:r w:rsidR="00E36B9B" w:rsidRPr="00AA3C74">
        <w:rPr>
          <w:rFonts w:ascii="Arial" w:hAnsi="Arial" w:cs="Arial"/>
          <w:sz w:val="20"/>
          <w:szCs w:val="20"/>
        </w:rPr>
        <w:t>)</w:t>
      </w:r>
      <w:r w:rsidRPr="00AA3C74">
        <w:rPr>
          <w:rFonts w:ascii="Arial" w:hAnsi="Arial" w:cs="Arial"/>
          <w:sz w:val="20"/>
          <w:szCs w:val="20"/>
        </w:rPr>
        <w:t xml:space="preserve"> foi. </w:t>
      </w:r>
    </w:p>
    <w:p w14:paraId="2F346568" w14:textId="77777777" w:rsidR="00E73D52" w:rsidRPr="00AA3C74" w:rsidRDefault="007825DA" w:rsidP="00883606">
      <w:pPr>
        <w:pBdr>
          <w:left w:val="single" w:sz="24" w:space="4" w:color="0070C0"/>
        </w:pBdr>
        <w:jc w:val="both"/>
        <w:rPr>
          <w:rFonts w:ascii="Arial" w:hAnsi="Arial" w:cs="Arial"/>
          <w:sz w:val="20"/>
          <w:szCs w:val="20"/>
        </w:rPr>
      </w:pPr>
      <w:r w:rsidRPr="00AA3C74">
        <w:rPr>
          <w:rFonts w:ascii="Arial" w:hAnsi="Arial" w:cs="Arial"/>
          <w:sz w:val="20"/>
          <w:szCs w:val="20"/>
        </w:rPr>
        <w:t xml:space="preserve">Il est impératif de renvoyer le ou les accusés de réception acceptés et signés </w:t>
      </w:r>
      <w:r w:rsidR="00E36B9B" w:rsidRPr="00AA3C74">
        <w:rPr>
          <w:rFonts w:ascii="Arial" w:hAnsi="Arial" w:cs="Arial"/>
          <w:sz w:val="20"/>
          <w:szCs w:val="20"/>
        </w:rPr>
        <w:t xml:space="preserve">(modèles en </w:t>
      </w:r>
      <w:r w:rsidRPr="00AA3C74">
        <w:rPr>
          <w:rFonts w:ascii="Arial" w:hAnsi="Arial" w:cs="Arial"/>
          <w:sz w:val="20"/>
          <w:szCs w:val="20"/>
        </w:rPr>
        <w:t xml:space="preserve">annexes </w:t>
      </w:r>
      <w:r w:rsidR="00224E9A" w:rsidRPr="00AA3C74">
        <w:rPr>
          <w:rFonts w:ascii="Arial" w:hAnsi="Arial" w:cs="Arial"/>
          <w:sz w:val="20"/>
          <w:szCs w:val="20"/>
        </w:rPr>
        <w:t>N°29 &amp; 30</w:t>
      </w:r>
      <w:r w:rsidR="00E36B9B" w:rsidRPr="00AA3C74">
        <w:rPr>
          <w:rFonts w:ascii="Arial" w:hAnsi="Arial" w:cs="Arial"/>
          <w:sz w:val="20"/>
          <w:szCs w:val="20"/>
        </w:rPr>
        <w:t>).</w:t>
      </w:r>
    </w:p>
    <w:p w14:paraId="08230760" w14:textId="68FED248" w:rsidR="00224E9A" w:rsidRPr="00AA3C74" w:rsidRDefault="00224E9A" w:rsidP="005B773A">
      <w:pPr>
        <w:jc w:val="both"/>
        <w:rPr>
          <w:rFonts w:ascii="Arial" w:hAnsi="Arial" w:cs="Arial"/>
          <w:sz w:val="20"/>
          <w:szCs w:val="20"/>
        </w:rPr>
      </w:pPr>
      <w:r w:rsidRPr="00AA3C74">
        <w:rPr>
          <w:rFonts w:ascii="Arial" w:hAnsi="Arial" w:cs="Arial"/>
          <w:sz w:val="20"/>
          <w:szCs w:val="20"/>
        </w:rPr>
        <w:t xml:space="preserve"> </w:t>
      </w:r>
      <w:permStart w:id="1764388647" w:edGrp="everyone"/>
      <w:r w:rsidRPr="00AA3C74">
        <w:rPr>
          <w:rFonts w:ascii="Arial" w:hAnsi="Arial" w:cs="Arial"/>
          <w:sz w:val="20"/>
          <w:szCs w:val="20"/>
        </w:rPr>
        <w:t xml:space="preserve"> </w:t>
      </w:r>
      <w:r w:rsidR="00B279FE">
        <w:rPr>
          <w:rFonts w:ascii="Arial" w:hAnsi="Arial" w:cs="Arial"/>
          <w:sz w:val="20"/>
          <w:szCs w:val="20"/>
        </w:rPr>
        <w:object w:dxaOrig="2520" w:dyaOrig="1640" w14:anchorId="25F15CE6">
          <v:shape id="_x0000_i1073" type="#_x0000_t75" style="width:126pt;height:82pt" o:ole="">
            <v:imagedata r:id="rId45" o:title=""/>
          </v:shape>
          <o:OLEObject Type="Embed" ProgID="Acrobat.Document.DC" ShapeID="_x0000_i1073" DrawAspect="Icon" ObjectID="_1677056012" r:id="rId46"/>
        </w:object>
      </w:r>
      <w:r w:rsidR="00B279FE">
        <w:rPr>
          <w:rFonts w:ascii="Arial" w:hAnsi="Arial" w:cs="Arial"/>
          <w:sz w:val="20"/>
          <w:szCs w:val="20"/>
        </w:rPr>
        <w:object w:dxaOrig="2520" w:dyaOrig="1640" w14:anchorId="37859C6D">
          <v:shape id="_x0000_i1071" type="#_x0000_t75" style="width:126pt;height:82pt" o:ole="">
            <v:imagedata r:id="rId47" o:title=""/>
          </v:shape>
          <o:OLEObject Type="Embed" ProgID="Acrobat.Document.DC" ShapeID="_x0000_i1071" DrawAspect="Icon" ObjectID="_1677056013" r:id="rId48"/>
        </w:object>
      </w:r>
    </w:p>
    <w:permEnd w:id="1764388647"/>
    <w:p w14:paraId="42DE9104" w14:textId="77777777" w:rsidR="003925A1" w:rsidRPr="00AA3C74" w:rsidRDefault="003925A1" w:rsidP="005B773A">
      <w:pPr>
        <w:jc w:val="both"/>
        <w:rPr>
          <w:rFonts w:ascii="Arial" w:hAnsi="Arial" w:cs="Arial"/>
          <w:sz w:val="20"/>
          <w:szCs w:val="20"/>
        </w:rPr>
      </w:pPr>
    </w:p>
    <w:p w14:paraId="6CBB4C47" w14:textId="77777777" w:rsidR="00883606" w:rsidRPr="00AA3C74" w:rsidRDefault="00883606" w:rsidP="005B773A">
      <w:pPr>
        <w:jc w:val="both"/>
        <w:rPr>
          <w:rFonts w:ascii="Arial" w:hAnsi="Arial" w:cs="Arial"/>
          <w:sz w:val="20"/>
          <w:szCs w:val="20"/>
        </w:rPr>
      </w:pPr>
    </w:p>
    <w:p w14:paraId="6FF0825F" w14:textId="77777777" w:rsidR="003925A1" w:rsidRPr="00AA3C74" w:rsidRDefault="003925A1" w:rsidP="00831A3A">
      <w:pPr>
        <w:pStyle w:val="Style2"/>
        <w:numPr>
          <w:ilvl w:val="0"/>
          <w:numId w:val="41"/>
        </w:numPr>
        <w:jc w:val="both"/>
        <w:rPr>
          <w:sz w:val="20"/>
        </w:rPr>
      </w:pPr>
      <w:bookmarkStart w:id="38" w:name="_Toc10270820"/>
      <w:bookmarkStart w:id="39" w:name="_Toc216775230"/>
      <w:r w:rsidRPr="00AA3C74">
        <w:rPr>
          <w:sz w:val="20"/>
        </w:rPr>
        <w:t>R</w:t>
      </w:r>
      <w:r w:rsidR="00130AA8" w:rsidRPr="00AA3C74">
        <w:rPr>
          <w:sz w:val="20"/>
        </w:rPr>
        <w:t>ECEPTION DES ECHANTILLONS INITIAUX –</w:t>
      </w:r>
      <w:r w:rsidRPr="00AA3C74">
        <w:rPr>
          <w:sz w:val="20"/>
        </w:rPr>
        <w:t xml:space="preserve"> M</w:t>
      </w:r>
      <w:r w:rsidR="00130AA8" w:rsidRPr="00AA3C74">
        <w:rPr>
          <w:sz w:val="20"/>
        </w:rPr>
        <w:t>ISE EN OEUVRE</w:t>
      </w:r>
      <w:bookmarkEnd w:id="38"/>
      <w:bookmarkEnd w:id="39"/>
    </w:p>
    <w:p w14:paraId="7F4533CD" w14:textId="77777777" w:rsidR="00883606" w:rsidRDefault="00883606" w:rsidP="005B773A">
      <w:pPr>
        <w:jc w:val="both"/>
        <w:rPr>
          <w:rFonts w:ascii="Arial" w:hAnsi="Arial" w:cs="Arial"/>
          <w:sz w:val="20"/>
          <w:szCs w:val="20"/>
        </w:rPr>
      </w:pPr>
    </w:p>
    <w:p w14:paraId="78C6663A" w14:textId="77777777" w:rsidR="003925A1" w:rsidRPr="00AA3C74" w:rsidRDefault="003925A1" w:rsidP="005B773A">
      <w:pPr>
        <w:jc w:val="both"/>
        <w:rPr>
          <w:rFonts w:ascii="Arial" w:hAnsi="Arial" w:cs="Arial"/>
          <w:sz w:val="20"/>
          <w:szCs w:val="20"/>
        </w:rPr>
      </w:pPr>
      <w:r w:rsidRPr="00AA3C74">
        <w:rPr>
          <w:rFonts w:ascii="Arial" w:hAnsi="Arial" w:cs="Arial"/>
          <w:sz w:val="20"/>
          <w:szCs w:val="20"/>
        </w:rPr>
        <w:t>Tous les éléments à soumettre sont envoyés en même temps que les échantillons initiaux</w:t>
      </w:r>
      <w:r w:rsidR="00130AA8" w:rsidRPr="00AA3C74">
        <w:rPr>
          <w:rFonts w:ascii="Arial" w:hAnsi="Arial" w:cs="Arial"/>
          <w:sz w:val="20"/>
          <w:szCs w:val="20"/>
        </w:rPr>
        <w:t>.</w:t>
      </w:r>
      <w:r w:rsidRPr="00AA3C74">
        <w:rPr>
          <w:rFonts w:ascii="Arial" w:hAnsi="Arial" w:cs="Arial"/>
          <w:sz w:val="20"/>
          <w:szCs w:val="20"/>
        </w:rPr>
        <w:t xml:space="preserve"> </w:t>
      </w:r>
    </w:p>
    <w:p w14:paraId="6E4CB8AD" w14:textId="77777777" w:rsidR="003925A1" w:rsidRPr="00AA3C74" w:rsidRDefault="003925A1" w:rsidP="005B773A">
      <w:pPr>
        <w:jc w:val="both"/>
        <w:rPr>
          <w:rFonts w:ascii="Arial" w:hAnsi="Arial" w:cs="Arial"/>
          <w:sz w:val="20"/>
          <w:szCs w:val="20"/>
        </w:rPr>
      </w:pPr>
      <w:r w:rsidRPr="00AA3C74">
        <w:rPr>
          <w:rFonts w:ascii="Arial" w:hAnsi="Arial" w:cs="Arial"/>
          <w:sz w:val="20"/>
          <w:szCs w:val="20"/>
        </w:rPr>
        <w:t xml:space="preserve">Le lot d'échantillons initiaux </w:t>
      </w:r>
      <w:r w:rsidR="007E1620" w:rsidRPr="00AA3C74">
        <w:rPr>
          <w:rFonts w:ascii="Arial" w:hAnsi="Arial" w:cs="Arial"/>
          <w:sz w:val="20"/>
          <w:szCs w:val="20"/>
        </w:rPr>
        <w:t xml:space="preserve">doit être </w:t>
      </w:r>
      <w:r w:rsidRPr="00AA3C74">
        <w:rPr>
          <w:rFonts w:ascii="Arial" w:hAnsi="Arial" w:cs="Arial"/>
          <w:sz w:val="20"/>
          <w:szCs w:val="20"/>
        </w:rPr>
        <w:t>bien identifié sur le conditionnement.</w:t>
      </w:r>
    </w:p>
    <w:p w14:paraId="4455E267" w14:textId="77777777" w:rsidR="00DA5CFD" w:rsidRPr="00AA3C74" w:rsidRDefault="00DA5CFD" w:rsidP="005B773A">
      <w:pPr>
        <w:jc w:val="both"/>
        <w:rPr>
          <w:rFonts w:ascii="Arial" w:hAnsi="Arial" w:cs="Arial"/>
          <w:sz w:val="20"/>
          <w:szCs w:val="20"/>
        </w:rPr>
      </w:pPr>
    </w:p>
    <w:p w14:paraId="2DDB5FE3" w14:textId="77777777" w:rsidR="003925A1" w:rsidRPr="00AA3C74" w:rsidRDefault="003925A1" w:rsidP="00831A3A">
      <w:pPr>
        <w:pStyle w:val="Style2"/>
        <w:numPr>
          <w:ilvl w:val="0"/>
          <w:numId w:val="39"/>
        </w:numPr>
        <w:ind w:left="993"/>
        <w:jc w:val="both"/>
        <w:rPr>
          <w:sz w:val="20"/>
        </w:rPr>
      </w:pPr>
      <w:bookmarkStart w:id="40" w:name="_Toc216775231"/>
      <w:r w:rsidRPr="00AA3C74">
        <w:rPr>
          <w:sz w:val="20"/>
        </w:rPr>
        <w:t>Réception qualité</w:t>
      </w:r>
      <w:bookmarkEnd w:id="40"/>
    </w:p>
    <w:p w14:paraId="53FA5278" w14:textId="77777777" w:rsidR="00DA5CFD" w:rsidRPr="00AA3C74" w:rsidRDefault="00DA5CFD" w:rsidP="005B773A">
      <w:pPr>
        <w:jc w:val="both"/>
        <w:rPr>
          <w:rFonts w:ascii="Arial" w:hAnsi="Arial" w:cs="Arial"/>
          <w:sz w:val="20"/>
          <w:szCs w:val="20"/>
        </w:rPr>
      </w:pPr>
    </w:p>
    <w:p w14:paraId="453A989D" w14:textId="77777777" w:rsidR="003925A1" w:rsidRPr="00AA3C74" w:rsidRDefault="003925A1" w:rsidP="005B773A">
      <w:pPr>
        <w:jc w:val="both"/>
        <w:rPr>
          <w:rFonts w:ascii="Arial" w:hAnsi="Arial" w:cs="Arial"/>
          <w:sz w:val="20"/>
          <w:szCs w:val="20"/>
        </w:rPr>
      </w:pPr>
      <w:r w:rsidRPr="00AA3C74">
        <w:rPr>
          <w:rFonts w:ascii="Arial" w:hAnsi="Arial" w:cs="Arial"/>
          <w:sz w:val="20"/>
          <w:szCs w:val="20"/>
        </w:rPr>
        <w:t xml:space="preserve">Un rapport de contrôle est établi d'après un plan et/ou un cahier des charges. </w:t>
      </w:r>
    </w:p>
    <w:p w14:paraId="73FDA2C3" w14:textId="77777777" w:rsidR="003925A1" w:rsidRPr="00AA3C74" w:rsidRDefault="003925A1" w:rsidP="005B773A">
      <w:pPr>
        <w:numPr>
          <w:ilvl w:val="0"/>
          <w:numId w:val="4"/>
        </w:numPr>
        <w:jc w:val="both"/>
        <w:rPr>
          <w:rFonts w:ascii="Arial" w:hAnsi="Arial" w:cs="Arial"/>
          <w:sz w:val="20"/>
          <w:szCs w:val="20"/>
        </w:rPr>
      </w:pPr>
      <w:r w:rsidRPr="00AA3C74">
        <w:rPr>
          <w:rFonts w:ascii="Arial" w:hAnsi="Arial" w:cs="Arial"/>
          <w:sz w:val="20"/>
          <w:szCs w:val="20"/>
        </w:rPr>
        <w:t>Aspect</w:t>
      </w:r>
    </w:p>
    <w:p w14:paraId="645A09F9" w14:textId="77777777" w:rsidR="003925A1" w:rsidRPr="00AA3C74" w:rsidRDefault="003925A1" w:rsidP="005B773A">
      <w:pPr>
        <w:numPr>
          <w:ilvl w:val="0"/>
          <w:numId w:val="4"/>
        </w:numPr>
        <w:jc w:val="both"/>
        <w:rPr>
          <w:rFonts w:ascii="Arial" w:hAnsi="Arial" w:cs="Arial"/>
          <w:sz w:val="20"/>
          <w:szCs w:val="20"/>
        </w:rPr>
      </w:pPr>
      <w:r w:rsidRPr="00AA3C74">
        <w:rPr>
          <w:rFonts w:ascii="Arial" w:hAnsi="Arial" w:cs="Arial"/>
          <w:sz w:val="20"/>
          <w:szCs w:val="20"/>
        </w:rPr>
        <w:t>Contrô</w:t>
      </w:r>
      <w:r w:rsidR="00DA5CFD" w:rsidRPr="00AA3C74">
        <w:rPr>
          <w:rFonts w:ascii="Arial" w:hAnsi="Arial" w:cs="Arial"/>
          <w:sz w:val="20"/>
          <w:szCs w:val="20"/>
        </w:rPr>
        <w:t>le dimensionnel de toutes les cô</w:t>
      </w:r>
      <w:r w:rsidRPr="00AA3C74">
        <w:rPr>
          <w:rFonts w:ascii="Arial" w:hAnsi="Arial" w:cs="Arial"/>
          <w:sz w:val="20"/>
          <w:szCs w:val="20"/>
        </w:rPr>
        <w:t>tes du plan</w:t>
      </w:r>
    </w:p>
    <w:p w14:paraId="6D3D8E77" w14:textId="77777777" w:rsidR="003925A1" w:rsidRPr="00AA3C74" w:rsidRDefault="003925A1" w:rsidP="005B773A">
      <w:pPr>
        <w:numPr>
          <w:ilvl w:val="0"/>
          <w:numId w:val="4"/>
        </w:numPr>
        <w:jc w:val="both"/>
        <w:rPr>
          <w:rFonts w:ascii="Arial" w:hAnsi="Arial" w:cs="Arial"/>
          <w:sz w:val="20"/>
          <w:szCs w:val="20"/>
        </w:rPr>
      </w:pPr>
      <w:r w:rsidRPr="00AA3C74">
        <w:rPr>
          <w:rFonts w:ascii="Arial" w:hAnsi="Arial" w:cs="Arial"/>
          <w:sz w:val="20"/>
          <w:szCs w:val="20"/>
        </w:rPr>
        <w:t>Essais de laboratoire éventuels selon l'utilisation du produit</w:t>
      </w:r>
    </w:p>
    <w:p w14:paraId="6D8F527B" w14:textId="77777777" w:rsidR="003925A1" w:rsidRPr="00AA3C74" w:rsidRDefault="003925A1" w:rsidP="005B773A">
      <w:pPr>
        <w:numPr>
          <w:ilvl w:val="0"/>
          <w:numId w:val="4"/>
        </w:numPr>
        <w:jc w:val="both"/>
        <w:rPr>
          <w:rFonts w:ascii="Arial" w:hAnsi="Arial" w:cs="Arial"/>
          <w:sz w:val="20"/>
          <w:szCs w:val="20"/>
        </w:rPr>
      </w:pPr>
      <w:r w:rsidRPr="00AA3C74">
        <w:rPr>
          <w:rFonts w:ascii="Arial" w:hAnsi="Arial" w:cs="Arial"/>
          <w:sz w:val="20"/>
          <w:szCs w:val="20"/>
        </w:rPr>
        <w:t>Contrôle des documents</w:t>
      </w:r>
    </w:p>
    <w:p w14:paraId="2E5C1E36" w14:textId="77777777" w:rsidR="00E71601" w:rsidRPr="00AA3C74" w:rsidRDefault="00E71601" w:rsidP="005B773A">
      <w:pPr>
        <w:ind w:left="360"/>
        <w:jc w:val="both"/>
        <w:rPr>
          <w:rFonts w:ascii="Arial" w:hAnsi="Arial" w:cs="Arial"/>
          <w:sz w:val="20"/>
          <w:szCs w:val="20"/>
        </w:rPr>
      </w:pPr>
    </w:p>
    <w:p w14:paraId="58B16CE6" w14:textId="77777777" w:rsidR="003925A1" w:rsidRPr="00AA3C74" w:rsidRDefault="003925A1" w:rsidP="00831A3A">
      <w:pPr>
        <w:pStyle w:val="Style2"/>
        <w:numPr>
          <w:ilvl w:val="0"/>
          <w:numId w:val="39"/>
        </w:numPr>
        <w:ind w:left="993"/>
        <w:jc w:val="both"/>
        <w:rPr>
          <w:sz w:val="20"/>
        </w:rPr>
      </w:pPr>
      <w:bookmarkStart w:id="41" w:name="_Toc216775232"/>
      <w:r w:rsidRPr="00AA3C74">
        <w:rPr>
          <w:sz w:val="20"/>
        </w:rPr>
        <w:t>Suivi de la mise en œuvre</w:t>
      </w:r>
      <w:bookmarkEnd w:id="41"/>
    </w:p>
    <w:p w14:paraId="29AB91BE" w14:textId="77777777" w:rsidR="00DA5CFD" w:rsidRPr="00AA3C74" w:rsidRDefault="00DA5CFD" w:rsidP="005B773A">
      <w:pPr>
        <w:jc w:val="both"/>
        <w:rPr>
          <w:rFonts w:ascii="Arial" w:hAnsi="Arial" w:cs="Arial"/>
          <w:sz w:val="20"/>
          <w:szCs w:val="20"/>
        </w:rPr>
      </w:pPr>
    </w:p>
    <w:p w14:paraId="3602E5DD" w14:textId="77777777" w:rsidR="00714D45" w:rsidRPr="00AA3C74" w:rsidRDefault="003925A1" w:rsidP="005B773A">
      <w:pPr>
        <w:jc w:val="both"/>
        <w:rPr>
          <w:rFonts w:ascii="Arial" w:hAnsi="Arial" w:cs="Arial"/>
          <w:color w:val="000000"/>
          <w:sz w:val="20"/>
          <w:szCs w:val="20"/>
        </w:rPr>
      </w:pPr>
      <w:r w:rsidRPr="00AA3C74">
        <w:rPr>
          <w:rFonts w:ascii="Arial" w:hAnsi="Arial" w:cs="Arial"/>
          <w:sz w:val="20"/>
          <w:szCs w:val="20"/>
        </w:rPr>
        <w:t xml:space="preserve">Le service AQF établit une fiche de suivi article. </w:t>
      </w:r>
      <w:r w:rsidRPr="00AA3C74">
        <w:rPr>
          <w:rFonts w:ascii="Arial" w:hAnsi="Arial" w:cs="Arial"/>
          <w:color w:val="000000"/>
          <w:sz w:val="20"/>
          <w:szCs w:val="20"/>
        </w:rPr>
        <w:t>(</w:t>
      </w:r>
      <w:r w:rsidR="00DA5CFD" w:rsidRPr="00AA3C74">
        <w:rPr>
          <w:rFonts w:ascii="Arial" w:hAnsi="Arial" w:cs="Arial"/>
          <w:color w:val="000000"/>
          <w:sz w:val="20"/>
          <w:szCs w:val="20"/>
        </w:rPr>
        <w:t xml:space="preserve">modèle en </w:t>
      </w:r>
      <w:r w:rsidRPr="00AA3C74">
        <w:rPr>
          <w:rFonts w:ascii="Arial" w:hAnsi="Arial" w:cs="Arial"/>
          <w:color w:val="000000"/>
          <w:sz w:val="20"/>
          <w:szCs w:val="20"/>
        </w:rPr>
        <w:t>annexe n° 4)</w:t>
      </w:r>
    </w:p>
    <w:p w14:paraId="28391FD6" w14:textId="4C740D14" w:rsidR="003925A1" w:rsidRPr="00AA3C74" w:rsidRDefault="003925A1" w:rsidP="005B773A">
      <w:pPr>
        <w:jc w:val="both"/>
        <w:rPr>
          <w:rFonts w:ascii="Arial" w:hAnsi="Arial" w:cs="Arial"/>
          <w:sz w:val="20"/>
          <w:szCs w:val="20"/>
        </w:rPr>
      </w:pPr>
      <w:r w:rsidRPr="00AA3C74">
        <w:rPr>
          <w:rFonts w:ascii="Arial" w:hAnsi="Arial" w:cs="Arial"/>
          <w:color w:val="000000"/>
          <w:sz w:val="20"/>
          <w:szCs w:val="20"/>
        </w:rPr>
        <w:t xml:space="preserve"> </w:t>
      </w:r>
      <w:permStart w:id="1060457274" w:edGrp="everyone"/>
      <w:r w:rsidR="00475082">
        <w:rPr>
          <w:rFonts w:ascii="Arial" w:hAnsi="Arial" w:cs="Arial"/>
          <w:color w:val="000000"/>
          <w:sz w:val="20"/>
          <w:szCs w:val="20"/>
        </w:rPr>
        <w:object w:dxaOrig="1513" w:dyaOrig="984" w14:anchorId="753E2F1D">
          <v:shape id="_x0000_i1040" type="#_x0000_t75" style="width:75.65pt;height:49.2pt" o:ole="">
            <v:imagedata r:id="rId49" o:title=""/>
          </v:shape>
          <o:OLEObject Type="Embed" ProgID="Acrobat.Document.DC" ShapeID="_x0000_i1040" DrawAspect="Icon" ObjectID="_1677056014" r:id="rId50"/>
        </w:object>
      </w:r>
      <w:r w:rsidR="00345493" w:rsidRPr="00AA3C74">
        <w:rPr>
          <w:rFonts w:ascii="Arial" w:hAnsi="Arial" w:cs="Arial"/>
          <w:color w:val="FF0000"/>
          <w:sz w:val="20"/>
          <w:szCs w:val="20"/>
        </w:rPr>
        <w:t xml:space="preserve"> </w:t>
      </w:r>
      <w:permEnd w:id="1060457274"/>
    </w:p>
    <w:p w14:paraId="32871256" w14:textId="77777777" w:rsidR="00DA5CFD" w:rsidRPr="00AA3C74" w:rsidRDefault="00DA5CFD" w:rsidP="005B773A">
      <w:pPr>
        <w:jc w:val="both"/>
        <w:rPr>
          <w:rFonts w:ascii="Arial" w:hAnsi="Arial" w:cs="Arial"/>
          <w:sz w:val="20"/>
          <w:szCs w:val="20"/>
        </w:rPr>
      </w:pPr>
    </w:p>
    <w:p w14:paraId="02D72C90" w14:textId="77777777" w:rsidR="003925A1" w:rsidRPr="00AA3C74" w:rsidRDefault="00B77775" w:rsidP="005B773A">
      <w:pPr>
        <w:jc w:val="both"/>
        <w:rPr>
          <w:rFonts w:ascii="Arial" w:hAnsi="Arial" w:cs="Arial"/>
          <w:color w:val="0070C0"/>
          <w:sz w:val="20"/>
          <w:szCs w:val="20"/>
        </w:rPr>
      </w:pPr>
      <w:r w:rsidRPr="00AA3C74">
        <w:rPr>
          <w:rFonts w:ascii="Arial" w:hAnsi="Arial" w:cs="Arial"/>
          <w:sz w:val="20"/>
          <w:szCs w:val="20"/>
        </w:rPr>
        <w:t>Le Technicien Q</w:t>
      </w:r>
      <w:r w:rsidR="003925A1" w:rsidRPr="00AA3C74">
        <w:rPr>
          <w:rFonts w:ascii="Arial" w:hAnsi="Arial" w:cs="Arial"/>
          <w:sz w:val="20"/>
          <w:szCs w:val="20"/>
        </w:rPr>
        <w:t xml:space="preserve">ualité </w:t>
      </w:r>
      <w:r w:rsidR="00D36AD9" w:rsidRPr="00AA3C74">
        <w:rPr>
          <w:rFonts w:ascii="Arial" w:hAnsi="Arial" w:cs="Arial"/>
          <w:sz w:val="20"/>
          <w:szCs w:val="20"/>
        </w:rPr>
        <w:t>F</w:t>
      </w:r>
      <w:r w:rsidR="005B773A" w:rsidRPr="00AA3C74">
        <w:rPr>
          <w:rFonts w:ascii="Arial" w:hAnsi="Arial" w:cs="Arial"/>
          <w:sz w:val="20"/>
          <w:szCs w:val="20"/>
        </w:rPr>
        <w:t>ournisseur</w:t>
      </w:r>
      <w:r w:rsidR="00714D45" w:rsidRPr="00AA3C74">
        <w:rPr>
          <w:rFonts w:ascii="Arial" w:hAnsi="Arial" w:cs="Arial"/>
          <w:sz w:val="20"/>
          <w:szCs w:val="20"/>
        </w:rPr>
        <w:t>s</w:t>
      </w:r>
      <w:r w:rsidRPr="00AA3C74">
        <w:rPr>
          <w:rFonts w:ascii="Arial" w:hAnsi="Arial" w:cs="Arial"/>
          <w:sz w:val="20"/>
          <w:szCs w:val="20"/>
        </w:rPr>
        <w:t>, (TQF)</w:t>
      </w:r>
      <w:r w:rsidR="00A86F81" w:rsidRPr="00AA3C74">
        <w:rPr>
          <w:rFonts w:ascii="Arial" w:hAnsi="Arial" w:cs="Arial"/>
          <w:sz w:val="20"/>
          <w:szCs w:val="20"/>
        </w:rPr>
        <w:t xml:space="preserve"> </w:t>
      </w:r>
      <w:r w:rsidR="003925A1" w:rsidRPr="00AA3C74">
        <w:rPr>
          <w:rFonts w:ascii="Arial" w:hAnsi="Arial" w:cs="Arial"/>
          <w:sz w:val="20"/>
          <w:szCs w:val="20"/>
        </w:rPr>
        <w:t>est chargé de gérer la fiche de suivi article en relation avec le responsable</w:t>
      </w:r>
      <w:r w:rsidR="00714D45" w:rsidRPr="00AA3C74">
        <w:rPr>
          <w:rFonts w:ascii="Arial" w:hAnsi="Arial" w:cs="Arial"/>
          <w:sz w:val="20"/>
          <w:szCs w:val="20"/>
        </w:rPr>
        <w:t xml:space="preserve"> </w:t>
      </w:r>
      <w:r w:rsidR="003925A1" w:rsidRPr="00AA3C74">
        <w:rPr>
          <w:rFonts w:ascii="Arial" w:hAnsi="Arial" w:cs="Arial"/>
          <w:sz w:val="20"/>
          <w:szCs w:val="20"/>
        </w:rPr>
        <w:t>de l</w:t>
      </w:r>
      <w:r w:rsidR="00A86F81" w:rsidRPr="00AA3C74">
        <w:rPr>
          <w:rFonts w:ascii="Arial" w:hAnsi="Arial" w:cs="Arial"/>
          <w:sz w:val="20"/>
          <w:szCs w:val="20"/>
        </w:rPr>
        <w:t xml:space="preserve">a ligne </w:t>
      </w:r>
      <w:r w:rsidR="00714D45" w:rsidRPr="00AA3C74">
        <w:rPr>
          <w:rFonts w:ascii="Arial" w:hAnsi="Arial" w:cs="Arial"/>
          <w:sz w:val="20"/>
          <w:szCs w:val="20"/>
        </w:rPr>
        <w:t xml:space="preserve">et le technicien qualité de la ligne </w:t>
      </w:r>
      <w:r w:rsidRPr="00AA3C74">
        <w:rPr>
          <w:rFonts w:ascii="Arial" w:hAnsi="Arial" w:cs="Arial"/>
          <w:sz w:val="20"/>
          <w:szCs w:val="20"/>
        </w:rPr>
        <w:t>concernée</w:t>
      </w:r>
      <w:r w:rsidRPr="00AA3C74">
        <w:rPr>
          <w:rFonts w:ascii="Arial" w:hAnsi="Arial" w:cs="Arial"/>
          <w:color w:val="0070C0"/>
          <w:sz w:val="20"/>
          <w:szCs w:val="20"/>
        </w:rPr>
        <w:t>.</w:t>
      </w:r>
    </w:p>
    <w:p w14:paraId="13D53016" w14:textId="77777777" w:rsidR="003925A1" w:rsidRPr="00AA3C74" w:rsidRDefault="003925A1" w:rsidP="005B773A">
      <w:pPr>
        <w:jc w:val="both"/>
        <w:rPr>
          <w:rFonts w:ascii="Arial" w:hAnsi="Arial" w:cs="Arial"/>
          <w:sz w:val="20"/>
          <w:szCs w:val="20"/>
        </w:rPr>
      </w:pPr>
    </w:p>
    <w:p w14:paraId="74A27011" w14:textId="77777777" w:rsidR="003925A1" w:rsidRPr="00AA3C74" w:rsidRDefault="003925A1" w:rsidP="005B773A">
      <w:pPr>
        <w:jc w:val="both"/>
        <w:rPr>
          <w:rFonts w:ascii="Arial" w:hAnsi="Arial" w:cs="Arial"/>
          <w:sz w:val="20"/>
          <w:szCs w:val="20"/>
        </w:rPr>
      </w:pPr>
      <w:r w:rsidRPr="00AA3C74">
        <w:rPr>
          <w:rFonts w:ascii="Arial" w:hAnsi="Arial" w:cs="Arial"/>
          <w:sz w:val="20"/>
          <w:szCs w:val="20"/>
        </w:rPr>
        <w:t>Les conclusions, les décisions et les commentaires de chaque responsable sont précisés dans le bas de la fiche de suivi article.</w:t>
      </w:r>
    </w:p>
    <w:p w14:paraId="4DD77197" w14:textId="77777777" w:rsidR="00DA5CFD" w:rsidRPr="00AA3C74" w:rsidRDefault="00DA5CFD" w:rsidP="005B773A">
      <w:pPr>
        <w:jc w:val="both"/>
        <w:rPr>
          <w:rFonts w:ascii="Arial" w:hAnsi="Arial" w:cs="Arial"/>
          <w:sz w:val="20"/>
          <w:szCs w:val="20"/>
        </w:rPr>
      </w:pPr>
    </w:p>
    <w:p w14:paraId="5D2D86DE" w14:textId="77777777" w:rsidR="003925A1" w:rsidRPr="00AA3C74" w:rsidRDefault="003925A1" w:rsidP="00831A3A">
      <w:pPr>
        <w:pStyle w:val="Style2"/>
        <w:numPr>
          <w:ilvl w:val="0"/>
          <w:numId w:val="39"/>
        </w:numPr>
        <w:ind w:left="993"/>
        <w:jc w:val="both"/>
        <w:rPr>
          <w:sz w:val="20"/>
        </w:rPr>
      </w:pPr>
      <w:bookmarkStart w:id="42" w:name="_Toc216775233"/>
      <w:r w:rsidRPr="00AA3C74">
        <w:rPr>
          <w:sz w:val="20"/>
        </w:rPr>
        <w:t>Acceptation des Echantillons Initiaux.</w:t>
      </w:r>
      <w:bookmarkEnd w:id="42"/>
    </w:p>
    <w:p w14:paraId="369BEAC2" w14:textId="77777777" w:rsidR="00DA5CFD" w:rsidRPr="00AA3C74" w:rsidRDefault="00DA5CFD" w:rsidP="005B773A">
      <w:pPr>
        <w:jc w:val="both"/>
        <w:rPr>
          <w:rFonts w:ascii="Arial" w:hAnsi="Arial" w:cs="Arial"/>
          <w:sz w:val="20"/>
          <w:szCs w:val="20"/>
        </w:rPr>
      </w:pPr>
    </w:p>
    <w:p w14:paraId="1689F4D6" w14:textId="77777777" w:rsidR="00E54E0C" w:rsidRPr="00AA3C74" w:rsidRDefault="003925A1" w:rsidP="005B773A">
      <w:pPr>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est informé </w:t>
      </w:r>
      <w:r w:rsidR="00982D99" w:rsidRPr="00AA3C74">
        <w:rPr>
          <w:rFonts w:ascii="Arial" w:hAnsi="Arial" w:cs="Arial"/>
          <w:sz w:val="20"/>
          <w:szCs w:val="20"/>
        </w:rPr>
        <w:t xml:space="preserve">de l’acceptation des Echantillons Initiaux par la remise du </w:t>
      </w:r>
      <w:r w:rsidRPr="00AA3C74">
        <w:rPr>
          <w:rFonts w:ascii="Arial" w:hAnsi="Arial" w:cs="Arial"/>
          <w:sz w:val="20"/>
          <w:szCs w:val="20"/>
        </w:rPr>
        <w:t>certificat de soumission (</w:t>
      </w:r>
      <w:r w:rsidR="00DA5CFD" w:rsidRPr="00AA3C74">
        <w:rPr>
          <w:rFonts w:ascii="Arial" w:hAnsi="Arial" w:cs="Arial"/>
          <w:sz w:val="20"/>
          <w:szCs w:val="20"/>
        </w:rPr>
        <w:t xml:space="preserve">modèle en </w:t>
      </w:r>
      <w:r w:rsidRPr="00AA3C74">
        <w:rPr>
          <w:rFonts w:ascii="Arial" w:hAnsi="Arial" w:cs="Arial"/>
          <w:sz w:val="20"/>
          <w:szCs w:val="20"/>
        </w:rPr>
        <w:t xml:space="preserve">annexe N°5) dûment complété et signé par le </w:t>
      </w:r>
      <w:r w:rsidR="00982D99" w:rsidRPr="00AA3C74">
        <w:rPr>
          <w:rFonts w:ascii="Arial" w:hAnsi="Arial" w:cs="Arial"/>
          <w:sz w:val="20"/>
          <w:szCs w:val="20"/>
        </w:rPr>
        <w:t xml:space="preserve">Responsable </w:t>
      </w:r>
      <w:r w:rsidR="005B773A" w:rsidRPr="00AA3C74">
        <w:rPr>
          <w:rFonts w:ascii="Arial" w:hAnsi="Arial" w:cs="Arial"/>
          <w:sz w:val="20"/>
          <w:szCs w:val="20"/>
        </w:rPr>
        <w:t>AQF</w:t>
      </w:r>
      <w:r w:rsidR="004C4A01" w:rsidRPr="00AA3C74">
        <w:rPr>
          <w:rFonts w:ascii="Arial" w:hAnsi="Arial" w:cs="Arial"/>
          <w:sz w:val="20"/>
          <w:szCs w:val="20"/>
        </w:rPr>
        <w:t xml:space="preserve"> ou le </w:t>
      </w:r>
      <w:r w:rsidR="005B773A" w:rsidRPr="00AA3C74">
        <w:rPr>
          <w:rFonts w:ascii="Arial" w:hAnsi="Arial" w:cs="Arial"/>
          <w:sz w:val="20"/>
          <w:szCs w:val="20"/>
        </w:rPr>
        <w:t>TQF</w:t>
      </w:r>
      <w:r w:rsidR="00E54E0C" w:rsidRPr="00AA3C74">
        <w:rPr>
          <w:rFonts w:ascii="Arial" w:hAnsi="Arial" w:cs="Arial"/>
          <w:sz w:val="20"/>
          <w:szCs w:val="20"/>
        </w:rPr>
        <w:t xml:space="preserve">. </w:t>
      </w:r>
    </w:p>
    <w:p w14:paraId="45827FD9" w14:textId="228678AF" w:rsidR="003925A1" w:rsidRPr="00AA3C74" w:rsidRDefault="003925A1" w:rsidP="005B773A">
      <w:pPr>
        <w:jc w:val="both"/>
        <w:rPr>
          <w:rFonts w:ascii="Arial" w:hAnsi="Arial" w:cs="Arial"/>
          <w:sz w:val="20"/>
          <w:szCs w:val="20"/>
        </w:rPr>
      </w:pPr>
      <w:r w:rsidRPr="00AA3C74">
        <w:rPr>
          <w:rFonts w:ascii="Arial" w:hAnsi="Arial" w:cs="Arial"/>
          <w:sz w:val="20"/>
          <w:szCs w:val="20"/>
        </w:rPr>
        <w:lastRenderedPageBreak/>
        <w:t xml:space="preserve"> </w:t>
      </w:r>
      <w:permStart w:id="150872442" w:edGrp="everyone"/>
      <w:r w:rsidR="00475082">
        <w:rPr>
          <w:rFonts w:ascii="Arial" w:hAnsi="Arial" w:cs="Arial"/>
          <w:sz w:val="20"/>
          <w:szCs w:val="20"/>
        </w:rPr>
        <w:object w:dxaOrig="1513" w:dyaOrig="984" w14:anchorId="08450AC7">
          <v:shape id="_x0000_i1041" type="#_x0000_t75" style="width:68.25pt;height:44.4pt" o:ole="">
            <v:imagedata r:id="rId51" o:title=""/>
          </v:shape>
          <o:OLEObject Type="Embed" ProgID="Acrobat.Document.DC" ShapeID="_x0000_i1041" DrawAspect="Icon" ObjectID="_1677056015" r:id="rId52"/>
        </w:object>
      </w:r>
      <w:r w:rsidRPr="00AA3C74">
        <w:rPr>
          <w:rFonts w:ascii="Arial" w:hAnsi="Arial" w:cs="Arial"/>
          <w:sz w:val="20"/>
          <w:szCs w:val="20"/>
        </w:rPr>
        <w:t xml:space="preserve"> </w:t>
      </w:r>
      <w:permEnd w:id="150872442"/>
    </w:p>
    <w:p w14:paraId="3A6F73F6" w14:textId="77777777" w:rsidR="00DA5CFD" w:rsidRPr="00AA3C74" w:rsidRDefault="00DA5CFD" w:rsidP="005B773A">
      <w:pPr>
        <w:jc w:val="both"/>
        <w:rPr>
          <w:rFonts w:ascii="Arial" w:hAnsi="Arial" w:cs="Arial"/>
          <w:b/>
          <w:bCs/>
          <w:sz w:val="20"/>
          <w:szCs w:val="20"/>
          <w:u w:val="single"/>
        </w:rPr>
      </w:pPr>
    </w:p>
    <w:p w14:paraId="60C06CD2" w14:textId="77777777" w:rsidR="00F734E6" w:rsidRPr="00AA3C74" w:rsidRDefault="00F734E6" w:rsidP="005B773A">
      <w:pPr>
        <w:jc w:val="both"/>
        <w:rPr>
          <w:rFonts w:ascii="Arial" w:hAnsi="Arial" w:cs="Arial"/>
          <w:b/>
          <w:bCs/>
          <w:sz w:val="20"/>
          <w:szCs w:val="20"/>
          <w:u w:val="single"/>
        </w:rPr>
      </w:pPr>
    </w:p>
    <w:p w14:paraId="511BA6EE" w14:textId="77777777" w:rsidR="003925A1" w:rsidRPr="00AA3C74" w:rsidRDefault="003925A1" w:rsidP="005B773A">
      <w:pPr>
        <w:jc w:val="both"/>
        <w:rPr>
          <w:rFonts w:ascii="Arial" w:hAnsi="Arial" w:cs="Arial"/>
          <w:b/>
          <w:bCs/>
          <w:sz w:val="20"/>
          <w:szCs w:val="20"/>
          <w:u w:val="single"/>
        </w:rPr>
      </w:pPr>
      <w:r w:rsidRPr="00AA3C74">
        <w:rPr>
          <w:rFonts w:ascii="Arial" w:hAnsi="Arial" w:cs="Arial"/>
          <w:b/>
          <w:bCs/>
          <w:sz w:val="20"/>
          <w:szCs w:val="20"/>
          <w:u w:val="single"/>
        </w:rPr>
        <w:t xml:space="preserve">Important : Si le certificat de soumission n’est pas signé et homologué par </w:t>
      </w:r>
      <w:r w:rsidR="00FE3E64" w:rsidRPr="00AA3C74">
        <w:rPr>
          <w:rFonts w:ascii="Arial" w:hAnsi="Arial" w:cs="Arial"/>
          <w:b/>
          <w:bCs/>
          <w:sz w:val="20"/>
          <w:szCs w:val="20"/>
          <w:u w:val="single"/>
        </w:rPr>
        <w:t>SCHRADER S.A.S.</w:t>
      </w:r>
      <w:r w:rsidRPr="00AA3C74">
        <w:rPr>
          <w:rFonts w:ascii="Arial" w:hAnsi="Arial" w:cs="Arial"/>
          <w:b/>
          <w:bCs/>
          <w:sz w:val="20"/>
          <w:szCs w:val="20"/>
          <w:u w:val="single"/>
        </w:rPr>
        <w:t xml:space="preserve"> le </w:t>
      </w:r>
      <w:r w:rsidR="00D36AD9" w:rsidRPr="00AA3C74">
        <w:rPr>
          <w:rFonts w:ascii="Arial" w:hAnsi="Arial" w:cs="Arial"/>
          <w:b/>
          <w:bCs/>
          <w:sz w:val="20"/>
          <w:szCs w:val="20"/>
          <w:u w:val="single"/>
        </w:rPr>
        <w:t>FOURNISSEUR</w:t>
      </w:r>
      <w:r w:rsidRPr="00AA3C74">
        <w:rPr>
          <w:rFonts w:ascii="Arial" w:hAnsi="Arial" w:cs="Arial"/>
          <w:b/>
          <w:bCs/>
          <w:sz w:val="20"/>
          <w:szCs w:val="20"/>
          <w:u w:val="single"/>
        </w:rPr>
        <w:t xml:space="preserve"> ne devra pas livrer de pièces.</w:t>
      </w:r>
    </w:p>
    <w:p w14:paraId="2CDFCEDB" w14:textId="77777777" w:rsidR="003925A1" w:rsidRPr="00AA3C74" w:rsidRDefault="003925A1" w:rsidP="005B773A">
      <w:pPr>
        <w:jc w:val="both"/>
        <w:rPr>
          <w:rFonts w:ascii="Arial" w:hAnsi="Arial" w:cs="Arial"/>
          <w:sz w:val="20"/>
          <w:szCs w:val="20"/>
        </w:rPr>
      </w:pPr>
    </w:p>
    <w:p w14:paraId="210F6B98" w14:textId="77777777" w:rsidR="003925A1" w:rsidRPr="00AA3C74" w:rsidRDefault="003925A1" w:rsidP="005B773A">
      <w:pPr>
        <w:numPr>
          <w:ilvl w:val="0"/>
          <w:numId w:val="4"/>
        </w:numPr>
        <w:jc w:val="both"/>
        <w:rPr>
          <w:rFonts w:ascii="Arial" w:hAnsi="Arial" w:cs="Arial"/>
          <w:sz w:val="20"/>
          <w:szCs w:val="20"/>
        </w:rPr>
      </w:pPr>
      <w:r w:rsidRPr="00AA3C74">
        <w:rPr>
          <w:rFonts w:ascii="Arial" w:hAnsi="Arial" w:cs="Arial"/>
          <w:sz w:val="20"/>
          <w:szCs w:val="20"/>
        </w:rPr>
        <w:t>Accepté / homologué : le produit est conforme et donne satisfaction</w:t>
      </w:r>
    </w:p>
    <w:p w14:paraId="679F7D5C" w14:textId="77777777" w:rsidR="003925A1" w:rsidRPr="00AA3C74" w:rsidRDefault="003925A1" w:rsidP="005B773A">
      <w:pPr>
        <w:numPr>
          <w:ilvl w:val="0"/>
          <w:numId w:val="4"/>
        </w:numPr>
        <w:jc w:val="both"/>
        <w:rPr>
          <w:rFonts w:ascii="Arial" w:hAnsi="Arial" w:cs="Arial"/>
          <w:sz w:val="20"/>
          <w:szCs w:val="20"/>
        </w:rPr>
      </w:pPr>
      <w:r w:rsidRPr="00AA3C74">
        <w:rPr>
          <w:rFonts w:ascii="Arial" w:hAnsi="Arial" w:cs="Arial"/>
          <w:sz w:val="20"/>
          <w:szCs w:val="20"/>
        </w:rPr>
        <w:t xml:space="preserve">Accepté avec demande d'amélioration sur des critères précisés par </w:t>
      </w:r>
      <w:r w:rsidR="00FE3E64" w:rsidRPr="00AA3C74">
        <w:rPr>
          <w:rFonts w:ascii="Arial" w:hAnsi="Arial" w:cs="Arial"/>
          <w:sz w:val="20"/>
          <w:szCs w:val="20"/>
        </w:rPr>
        <w:t>SCHRADER S.A.S.</w:t>
      </w:r>
    </w:p>
    <w:p w14:paraId="6C9915C6" w14:textId="2B75BFB4" w:rsidR="006F112B" w:rsidRDefault="003925A1" w:rsidP="005B773A">
      <w:pPr>
        <w:numPr>
          <w:ilvl w:val="0"/>
          <w:numId w:val="4"/>
        </w:numPr>
        <w:jc w:val="both"/>
        <w:rPr>
          <w:rFonts w:ascii="Arial" w:hAnsi="Arial" w:cs="Arial"/>
          <w:sz w:val="20"/>
          <w:szCs w:val="20"/>
        </w:rPr>
      </w:pPr>
      <w:r w:rsidRPr="00AA3C74">
        <w:rPr>
          <w:rFonts w:ascii="Arial" w:hAnsi="Arial" w:cs="Arial"/>
          <w:sz w:val="20"/>
          <w:szCs w:val="20"/>
        </w:rPr>
        <w:t>Refusé : le produit ne donne pas satisfaction ; refaire une nouvelle présentation d'E.I. ou abandon éventuel</w:t>
      </w:r>
    </w:p>
    <w:p w14:paraId="6580F28D" w14:textId="77777777" w:rsidR="006F112B" w:rsidRDefault="006F112B" w:rsidP="006F112B">
      <w:pPr>
        <w:rPr>
          <w:rFonts w:ascii="Arial" w:hAnsi="Arial" w:cs="Arial"/>
          <w:sz w:val="20"/>
          <w:szCs w:val="20"/>
        </w:rPr>
      </w:pPr>
    </w:p>
    <w:p w14:paraId="686A3068" w14:textId="77777777" w:rsidR="00883606" w:rsidRDefault="00883606" w:rsidP="006F112B">
      <w:pPr>
        <w:rPr>
          <w:rFonts w:ascii="Arial" w:hAnsi="Arial" w:cs="Arial"/>
          <w:sz w:val="20"/>
          <w:szCs w:val="20"/>
        </w:rPr>
      </w:pPr>
    </w:p>
    <w:p w14:paraId="77EDDE27" w14:textId="77777777" w:rsidR="005902D3" w:rsidRDefault="005902D3" w:rsidP="006F112B">
      <w:pPr>
        <w:rPr>
          <w:rFonts w:ascii="Arial" w:hAnsi="Arial" w:cs="Arial"/>
          <w:sz w:val="20"/>
          <w:szCs w:val="20"/>
        </w:rPr>
      </w:pPr>
    </w:p>
    <w:p w14:paraId="07278827" w14:textId="77777777" w:rsidR="001439FD" w:rsidRPr="00AA3C74" w:rsidRDefault="00701AE4" w:rsidP="00883606">
      <w:pPr>
        <w:pStyle w:val="Style2"/>
        <w:keepNext w:val="0"/>
        <w:numPr>
          <w:ilvl w:val="0"/>
          <w:numId w:val="41"/>
        </w:numPr>
        <w:jc w:val="both"/>
        <w:rPr>
          <w:sz w:val="20"/>
        </w:rPr>
      </w:pPr>
      <w:r w:rsidRPr="00AA3C74">
        <w:rPr>
          <w:sz w:val="20"/>
          <w:lang w:val="en-GB"/>
        </w:rPr>
        <w:t>QUALIFICATION PRODUIT</w:t>
      </w:r>
    </w:p>
    <w:p w14:paraId="129F045B" w14:textId="77777777" w:rsidR="009B6FE1" w:rsidRPr="00AA3C74" w:rsidRDefault="009B6FE1" w:rsidP="00883606">
      <w:pPr>
        <w:pStyle w:val="Style2"/>
        <w:keepNext w:val="0"/>
        <w:ind w:left="360"/>
        <w:jc w:val="both"/>
        <w:rPr>
          <w:sz w:val="20"/>
        </w:rPr>
      </w:pPr>
    </w:p>
    <w:p w14:paraId="7976D5C5" w14:textId="77777777" w:rsidR="003925A1" w:rsidRPr="00AA3C74" w:rsidRDefault="003925A1" w:rsidP="00883606">
      <w:pPr>
        <w:pStyle w:val="Titre3bis"/>
        <w:keepNext w:val="0"/>
        <w:jc w:val="both"/>
        <w:rPr>
          <w:rFonts w:ascii="Arial" w:hAnsi="Arial" w:cs="Arial"/>
          <w:b w:val="0"/>
          <w:color w:val="000000"/>
          <w:sz w:val="20"/>
        </w:rPr>
      </w:pPr>
      <w:bookmarkStart w:id="43" w:name="_Toc207793705"/>
      <w:bookmarkStart w:id="44" w:name="_Toc208024404"/>
      <w:bookmarkStart w:id="45" w:name="_Toc208024678"/>
      <w:bookmarkStart w:id="46" w:name="_Toc208027822"/>
      <w:bookmarkStart w:id="47" w:name="_Toc216775236"/>
      <w:r w:rsidRPr="00AA3C74">
        <w:rPr>
          <w:rFonts w:ascii="Arial" w:hAnsi="Arial" w:cs="Arial"/>
          <w:b w:val="0"/>
          <w:color w:val="000000"/>
          <w:sz w:val="20"/>
        </w:rPr>
        <w:t>Conditions pour qualifier le produit :</w:t>
      </w:r>
      <w:bookmarkEnd w:id="43"/>
      <w:bookmarkEnd w:id="44"/>
      <w:bookmarkEnd w:id="45"/>
      <w:bookmarkEnd w:id="46"/>
      <w:bookmarkEnd w:id="47"/>
    </w:p>
    <w:p w14:paraId="5EF3E80A" w14:textId="77777777" w:rsidR="003925A1" w:rsidRPr="00AA3C74" w:rsidRDefault="0009348A" w:rsidP="00883606">
      <w:pPr>
        <w:pStyle w:val="Titre3bis"/>
        <w:keepNext w:val="0"/>
        <w:numPr>
          <w:ilvl w:val="0"/>
          <w:numId w:val="20"/>
        </w:numPr>
        <w:jc w:val="both"/>
        <w:rPr>
          <w:rFonts w:ascii="Arial" w:hAnsi="Arial" w:cs="Arial"/>
          <w:b w:val="0"/>
          <w:sz w:val="20"/>
        </w:rPr>
      </w:pPr>
      <w:bookmarkStart w:id="48" w:name="_Toc207793706"/>
      <w:bookmarkStart w:id="49" w:name="_Toc208024405"/>
      <w:bookmarkStart w:id="50" w:name="_Toc208024679"/>
      <w:bookmarkStart w:id="51" w:name="_Toc208027823"/>
      <w:bookmarkStart w:id="52" w:name="_Toc216775237"/>
      <w:r w:rsidRPr="00AA3C74">
        <w:rPr>
          <w:rFonts w:ascii="Arial" w:hAnsi="Arial" w:cs="Arial"/>
          <w:b w:val="0"/>
          <w:sz w:val="20"/>
        </w:rPr>
        <w:t>Plan</w:t>
      </w:r>
      <w:r w:rsidR="003925A1" w:rsidRPr="00AA3C74">
        <w:rPr>
          <w:rFonts w:ascii="Arial" w:hAnsi="Arial" w:cs="Arial"/>
          <w:b w:val="0"/>
          <w:sz w:val="20"/>
        </w:rPr>
        <w:t xml:space="preserve"> d’actions</w:t>
      </w:r>
      <w:r w:rsidR="0017545C" w:rsidRPr="00AA3C74">
        <w:rPr>
          <w:rFonts w:ascii="Arial" w:hAnsi="Arial" w:cs="Arial"/>
          <w:b w:val="0"/>
          <w:sz w:val="20"/>
        </w:rPr>
        <w:t xml:space="preserve"> soldé</w:t>
      </w:r>
      <w:r w:rsidR="003925A1" w:rsidRPr="00AA3C74">
        <w:rPr>
          <w:rFonts w:ascii="Arial" w:hAnsi="Arial" w:cs="Arial"/>
          <w:b w:val="0"/>
          <w:sz w:val="20"/>
        </w:rPr>
        <w:t xml:space="preserve"> (Plan de Maîtrise des Risques / Plan d’Eradication des défauts) tous les défauts ou risques produits sont éradiqués.</w:t>
      </w:r>
      <w:bookmarkEnd w:id="48"/>
      <w:bookmarkEnd w:id="49"/>
      <w:bookmarkEnd w:id="50"/>
      <w:bookmarkEnd w:id="51"/>
      <w:bookmarkEnd w:id="52"/>
    </w:p>
    <w:p w14:paraId="4E19C30A" w14:textId="77777777" w:rsidR="003925A1" w:rsidRPr="00AA3C74" w:rsidRDefault="003925A1" w:rsidP="00883606">
      <w:pPr>
        <w:pStyle w:val="Titre3bis"/>
        <w:keepNext w:val="0"/>
        <w:numPr>
          <w:ilvl w:val="0"/>
          <w:numId w:val="20"/>
        </w:numPr>
        <w:jc w:val="both"/>
        <w:rPr>
          <w:rFonts w:ascii="Arial" w:hAnsi="Arial" w:cs="Arial"/>
          <w:b w:val="0"/>
          <w:sz w:val="20"/>
        </w:rPr>
      </w:pPr>
      <w:bookmarkStart w:id="53" w:name="_Toc207793707"/>
      <w:bookmarkStart w:id="54" w:name="_Toc208024406"/>
      <w:bookmarkStart w:id="55" w:name="_Toc208024680"/>
      <w:bookmarkStart w:id="56" w:name="_Toc208027824"/>
      <w:bookmarkStart w:id="57" w:name="_Toc216775238"/>
      <w:r w:rsidRPr="00AA3C74">
        <w:rPr>
          <w:rFonts w:ascii="Arial" w:hAnsi="Arial" w:cs="Arial"/>
          <w:b w:val="0"/>
          <w:sz w:val="20"/>
        </w:rPr>
        <w:t>La totalité des validations (calculs/essais) prévu</w:t>
      </w:r>
      <w:r w:rsidR="0017545C" w:rsidRPr="00AA3C74">
        <w:rPr>
          <w:rFonts w:ascii="Arial" w:hAnsi="Arial" w:cs="Arial"/>
          <w:b w:val="0"/>
          <w:sz w:val="20"/>
        </w:rPr>
        <w:t>e</w:t>
      </w:r>
      <w:r w:rsidR="00F734E6" w:rsidRPr="00AA3C74">
        <w:rPr>
          <w:rFonts w:ascii="Arial" w:hAnsi="Arial" w:cs="Arial"/>
          <w:b w:val="0"/>
          <w:sz w:val="20"/>
        </w:rPr>
        <w:t>s dans le Plan de validation du produit</w:t>
      </w:r>
      <w:r w:rsidRPr="00AA3C74">
        <w:rPr>
          <w:rFonts w:ascii="Arial" w:hAnsi="Arial" w:cs="Arial"/>
          <w:b w:val="0"/>
          <w:sz w:val="20"/>
        </w:rPr>
        <w:t xml:space="preserve"> </w:t>
      </w:r>
      <w:r w:rsidR="00F734E6" w:rsidRPr="00AA3C74">
        <w:rPr>
          <w:rFonts w:ascii="Arial" w:hAnsi="Arial" w:cs="Arial"/>
          <w:b w:val="0"/>
          <w:sz w:val="20"/>
        </w:rPr>
        <w:t xml:space="preserve">sont </w:t>
      </w:r>
      <w:r w:rsidRPr="00AA3C74">
        <w:rPr>
          <w:rFonts w:ascii="Arial" w:hAnsi="Arial" w:cs="Arial"/>
          <w:b w:val="0"/>
          <w:sz w:val="20"/>
        </w:rPr>
        <w:t>réalisée</w:t>
      </w:r>
      <w:r w:rsidR="00F734E6" w:rsidRPr="00AA3C74">
        <w:rPr>
          <w:rFonts w:ascii="Arial" w:hAnsi="Arial" w:cs="Arial"/>
          <w:b w:val="0"/>
          <w:sz w:val="20"/>
        </w:rPr>
        <w:t xml:space="preserve">s </w:t>
      </w:r>
      <w:r w:rsidRPr="00AA3C74">
        <w:rPr>
          <w:rFonts w:ascii="Arial" w:hAnsi="Arial" w:cs="Arial"/>
          <w:b w:val="0"/>
          <w:sz w:val="20"/>
        </w:rPr>
        <w:t>et</w:t>
      </w:r>
      <w:r w:rsidR="00F734E6" w:rsidRPr="00AA3C74">
        <w:rPr>
          <w:rFonts w:ascii="Arial" w:hAnsi="Arial" w:cs="Arial"/>
          <w:b w:val="0"/>
          <w:sz w:val="20"/>
        </w:rPr>
        <w:t xml:space="preserve"> sont</w:t>
      </w:r>
      <w:r w:rsidRPr="00AA3C74">
        <w:rPr>
          <w:rFonts w:ascii="Arial" w:hAnsi="Arial" w:cs="Arial"/>
          <w:b w:val="0"/>
          <w:sz w:val="20"/>
        </w:rPr>
        <w:t xml:space="preserve"> satisfaisant</w:t>
      </w:r>
      <w:r w:rsidR="0017545C" w:rsidRPr="00AA3C74">
        <w:rPr>
          <w:rFonts w:ascii="Arial" w:hAnsi="Arial" w:cs="Arial"/>
          <w:b w:val="0"/>
          <w:sz w:val="20"/>
        </w:rPr>
        <w:t>e</w:t>
      </w:r>
      <w:r w:rsidR="00F734E6" w:rsidRPr="00AA3C74">
        <w:rPr>
          <w:rFonts w:ascii="Arial" w:hAnsi="Arial" w:cs="Arial"/>
          <w:b w:val="0"/>
          <w:sz w:val="20"/>
        </w:rPr>
        <w:t>s</w:t>
      </w:r>
      <w:r w:rsidRPr="00AA3C74">
        <w:rPr>
          <w:rFonts w:ascii="Arial" w:hAnsi="Arial" w:cs="Arial"/>
          <w:b w:val="0"/>
          <w:sz w:val="20"/>
        </w:rPr>
        <w:t xml:space="preserve"> </w:t>
      </w:r>
      <w:r w:rsidRPr="00AA3C74">
        <w:rPr>
          <w:rFonts w:ascii="Arial" w:hAnsi="Arial" w:cs="Arial"/>
          <w:b w:val="0"/>
          <w:sz w:val="20"/>
        </w:rPr>
        <w:sym w:font="Wingdings" w:char="F0E0"/>
      </w:r>
      <w:r w:rsidRPr="00AA3C74">
        <w:rPr>
          <w:rFonts w:ascii="Arial" w:hAnsi="Arial" w:cs="Arial"/>
          <w:b w:val="0"/>
          <w:sz w:val="20"/>
        </w:rPr>
        <w:t xml:space="preserve"> Le bilan est transmis.</w:t>
      </w:r>
      <w:bookmarkEnd w:id="53"/>
      <w:bookmarkEnd w:id="54"/>
      <w:bookmarkEnd w:id="55"/>
      <w:bookmarkEnd w:id="56"/>
      <w:bookmarkEnd w:id="57"/>
    </w:p>
    <w:p w14:paraId="4D5C36B1" w14:textId="77777777" w:rsidR="003925A1" w:rsidRPr="00AA3C74" w:rsidRDefault="003925A1" w:rsidP="00883606">
      <w:pPr>
        <w:pStyle w:val="Titre3bis"/>
        <w:keepNext w:val="0"/>
        <w:numPr>
          <w:ilvl w:val="0"/>
          <w:numId w:val="20"/>
        </w:numPr>
        <w:jc w:val="both"/>
        <w:rPr>
          <w:rFonts w:ascii="Arial" w:hAnsi="Arial" w:cs="Arial"/>
          <w:b w:val="0"/>
          <w:sz w:val="20"/>
        </w:rPr>
      </w:pPr>
      <w:bookmarkStart w:id="58" w:name="_Toc207793708"/>
      <w:bookmarkStart w:id="59" w:name="_Toc208024407"/>
      <w:bookmarkStart w:id="60" w:name="_Toc208024681"/>
      <w:bookmarkStart w:id="61" w:name="_Toc208027825"/>
      <w:bookmarkStart w:id="62" w:name="_Toc216775239"/>
      <w:r w:rsidRPr="00AA3C74">
        <w:rPr>
          <w:rFonts w:ascii="Arial" w:hAnsi="Arial" w:cs="Arial"/>
          <w:b w:val="0"/>
          <w:sz w:val="20"/>
        </w:rPr>
        <w:t xml:space="preserve">Le Rapport de contrôle et de mesures intègre l’ensemble des exigences prévues dans le </w:t>
      </w:r>
      <w:r w:rsidRPr="00AA3C74">
        <w:rPr>
          <w:rFonts w:ascii="Arial" w:hAnsi="Arial" w:cs="Arial"/>
          <w:b w:val="0"/>
          <w:color w:val="000000"/>
          <w:sz w:val="20"/>
        </w:rPr>
        <w:t>plan de contrôle pièce.</w:t>
      </w:r>
      <w:bookmarkEnd w:id="58"/>
      <w:bookmarkEnd w:id="59"/>
      <w:bookmarkEnd w:id="60"/>
      <w:bookmarkEnd w:id="61"/>
      <w:bookmarkEnd w:id="62"/>
    </w:p>
    <w:p w14:paraId="65AAF8E5" w14:textId="77777777" w:rsidR="003925A1" w:rsidRPr="00AA3C74" w:rsidRDefault="003925A1" w:rsidP="00883606">
      <w:pPr>
        <w:pStyle w:val="Titre3bis"/>
        <w:keepNext w:val="0"/>
        <w:numPr>
          <w:ilvl w:val="0"/>
          <w:numId w:val="20"/>
        </w:numPr>
        <w:jc w:val="both"/>
        <w:rPr>
          <w:rFonts w:ascii="Arial" w:hAnsi="Arial" w:cs="Arial"/>
          <w:b w:val="0"/>
          <w:sz w:val="20"/>
        </w:rPr>
      </w:pPr>
      <w:bookmarkStart w:id="63" w:name="_Toc207793709"/>
      <w:bookmarkStart w:id="64" w:name="_Toc208024408"/>
      <w:bookmarkStart w:id="65" w:name="_Toc208024682"/>
      <w:bookmarkStart w:id="66" w:name="_Toc208027826"/>
      <w:bookmarkStart w:id="67" w:name="_Toc216775240"/>
      <w:r w:rsidRPr="00AA3C74">
        <w:rPr>
          <w:rFonts w:ascii="Arial" w:hAnsi="Arial" w:cs="Arial"/>
          <w:b w:val="0"/>
          <w:sz w:val="20"/>
        </w:rPr>
        <w:t>Toutes les caractéristiques sont conformes</w:t>
      </w:r>
      <w:r w:rsidR="0009348A" w:rsidRPr="00AA3C74">
        <w:rPr>
          <w:rFonts w:ascii="Arial" w:hAnsi="Arial" w:cs="Arial"/>
          <w:b w:val="0"/>
          <w:sz w:val="20"/>
        </w:rPr>
        <w:t xml:space="preserve"> au plan</w:t>
      </w:r>
      <w:r w:rsidRPr="00AA3C74">
        <w:rPr>
          <w:rFonts w:ascii="Arial" w:hAnsi="Arial" w:cs="Arial"/>
          <w:b w:val="0"/>
          <w:sz w:val="20"/>
        </w:rPr>
        <w:t>.</w:t>
      </w:r>
      <w:bookmarkEnd w:id="63"/>
      <w:bookmarkEnd w:id="64"/>
      <w:bookmarkEnd w:id="65"/>
      <w:bookmarkEnd w:id="66"/>
      <w:bookmarkEnd w:id="67"/>
    </w:p>
    <w:p w14:paraId="6B1B45CD" w14:textId="77777777" w:rsidR="003925A1" w:rsidRPr="00AA3C74" w:rsidRDefault="003925A1" w:rsidP="00883606">
      <w:pPr>
        <w:pStyle w:val="Titre3bis"/>
        <w:keepNext w:val="0"/>
        <w:numPr>
          <w:ilvl w:val="0"/>
          <w:numId w:val="20"/>
        </w:numPr>
        <w:jc w:val="both"/>
        <w:rPr>
          <w:rFonts w:ascii="Arial" w:hAnsi="Arial" w:cs="Arial"/>
          <w:b w:val="0"/>
          <w:sz w:val="20"/>
        </w:rPr>
      </w:pPr>
      <w:bookmarkStart w:id="68" w:name="_Toc207793710"/>
      <w:bookmarkStart w:id="69" w:name="_Toc208024409"/>
      <w:bookmarkStart w:id="70" w:name="_Toc208024683"/>
      <w:bookmarkStart w:id="71" w:name="_Toc208027827"/>
      <w:bookmarkStart w:id="72" w:name="_Toc216775241"/>
      <w:r w:rsidRPr="00AA3C74">
        <w:rPr>
          <w:rFonts w:ascii="Arial" w:hAnsi="Arial" w:cs="Arial"/>
          <w:b w:val="0"/>
          <w:color w:val="000000"/>
          <w:sz w:val="20"/>
        </w:rPr>
        <w:t xml:space="preserve">Le plan de contrôle pièce est validé, opérationnel et transmis à </w:t>
      </w:r>
      <w:r w:rsidR="00FE3E64" w:rsidRPr="00AA3C74">
        <w:rPr>
          <w:rFonts w:ascii="Arial" w:hAnsi="Arial" w:cs="Arial"/>
          <w:b w:val="0"/>
          <w:color w:val="000000"/>
          <w:sz w:val="20"/>
        </w:rPr>
        <w:t>SCHRADER S.A.S.</w:t>
      </w:r>
      <w:bookmarkEnd w:id="68"/>
      <w:bookmarkEnd w:id="69"/>
      <w:bookmarkEnd w:id="70"/>
      <w:bookmarkEnd w:id="71"/>
      <w:bookmarkEnd w:id="72"/>
    </w:p>
    <w:p w14:paraId="1051B6CC" w14:textId="77777777" w:rsidR="003925A1" w:rsidRPr="00AA3C74" w:rsidRDefault="003925A1" w:rsidP="00883606">
      <w:pPr>
        <w:pStyle w:val="Titre3bis"/>
        <w:keepNext w:val="0"/>
        <w:numPr>
          <w:ilvl w:val="0"/>
          <w:numId w:val="20"/>
        </w:numPr>
        <w:jc w:val="both"/>
        <w:rPr>
          <w:rFonts w:ascii="Arial" w:hAnsi="Arial" w:cs="Arial"/>
          <w:b w:val="0"/>
          <w:sz w:val="20"/>
        </w:rPr>
      </w:pPr>
      <w:bookmarkStart w:id="73" w:name="_Toc207793711"/>
      <w:bookmarkStart w:id="74" w:name="_Toc208024410"/>
      <w:bookmarkStart w:id="75" w:name="_Toc208024684"/>
      <w:bookmarkStart w:id="76" w:name="_Toc208027828"/>
      <w:bookmarkStart w:id="77" w:name="_Toc216775242"/>
      <w:r w:rsidRPr="00AA3C74">
        <w:rPr>
          <w:rFonts w:ascii="Arial" w:hAnsi="Arial" w:cs="Arial"/>
          <w:b w:val="0"/>
          <w:sz w:val="20"/>
        </w:rPr>
        <w:t xml:space="preserve">Le </w:t>
      </w:r>
      <w:r w:rsidRPr="00AA3C74">
        <w:rPr>
          <w:rFonts w:ascii="Arial" w:hAnsi="Arial" w:cs="Arial"/>
          <w:b w:val="0"/>
          <w:color w:val="000000"/>
          <w:sz w:val="20"/>
        </w:rPr>
        <w:t>plan de contrôle pièce</w:t>
      </w:r>
      <w:r w:rsidRPr="00AA3C74">
        <w:rPr>
          <w:rFonts w:ascii="Arial" w:hAnsi="Arial" w:cs="Arial"/>
          <w:b w:val="0"/>
          <w:sz w:val="20"/>
        </w:rPr>
        <w:t xml:space="preserve"> transmis par le </w:t>
      </w:r>
      <w:r w:rsidR="00D36AD9" w:rsidRPr="00AA3C74">
        <w:rPr>
          <w:rFonts w:ascii="Arial" w:hAnsi="Arial" w:cs="Arial"/>
          <w:b w:val="0"/>
          <w:sz w:val="20"/>
        </w:rPr>
        <w:t>FOURNISSEUR</w:t>
      </w:r>
      <w:r w:rsidRPr="00AA3C74">
        <w:rPr>
          <w:rFonts w:ascii="Arial" w:hAnsi="Arial" w:cs="Arial"/>
          <w:b w:val="0"/>
          <w:sz w:val="20"/>
        </w:rPr>
        <w:t xml:space="preserve"> est accepté</w:t>
      </w:r>
      <w:bookmarkEnd w:id="73"/>
      <w:bookmarkEnd w:id="74"/>
      <w:bookmarkEnd w:id="75"/>
      <w:bookmarkEnd w:id="76"/>
      <w:bookmarkEnd w:id="77"/>
    </w:p>
    <w:p w14:paraId="29DE6430" w14:textId="77777777" w:rsidR="003925A1" w:rsidRPr="00AA3C74" w:rsidRDefault="003925A1" w:rsidP="00883606">
      <w:pPr>
        <w:pStyle w:val="Titre3bis"/>
        <w:keepNext w:val="0"/>
        <w:numPr>
          <w:ilvl w:val="0"/>
          <w:numId w:val="20"/>
        </w:numPr>
        <w:jc w:val="both"/>
        <w:rPr>
          <w:rFonts w:ascii="Arial" w:hAnsi="Arial" w:cs="Arial"/>
          <w:b w:val="0"/>
          <w:sz w:val="20"/>
        </w:rPr>
      </w:pPr>
      <w:bookmarkStart w:id="78" w:name="_Toc207793712"/>
      <w:bookmarkStart w:id="79" w:name="_Toc208024411"/>
      <w:bookmarkStart w:id="80" w:name="_Toc208024685"/>
      <w:bookmarkStart w:id="81" w:name="_Toc208027829"/>
      <w:bookmarkStart w:id="82" w:name="_Toc216775243"/>
      <w:r w:rsidRPr="00AA3C74">
        <w:rPr>
          <w:rFonts w:ascii="Arial" w:hAnsi="Arial" w:cs="Arial"/>
          <w:b w:val="0"/>
          <w:sz w:val="20"/>
        </w:rPr>
        <w:t>Gammes de contrôle série validées et appliquées.</w:t>
      </w:r>
      <w:bookmarkEnd w:id="78"/>
      <w:bookmarkEnd w:id="79"/>
      <w:bookmarkEnd w:id="80"/>
      <w:bookmarkEnd w:id="81"/>
      <w:bookmarkEnd w:id="82"/>
    </w:p>
    <w:p w14:paraId="53B64221" w14:textId="77777777" w:rsidR="003925A1" w:rsidRPr="00AA3C74" w:rsidRDefault="003925A1" w:rsidP="00883606">
      <w:pPr>
        <w:pStyle w:val="Titre3bis"/>
        <w:keepNext w:val="0"/>
        <w:numPr>
          <w:ilvl w:val="0"/>
          <w:numId w:val="20"/>
        </w:numPr>
        <w:jc w:val="both"/>
        <w:rPr>
          <w:rFonts w:ascii="Arial" w:hAnsi="Arial" w:cs="Arial"/>
          <w:b w:val="0"/>
          <w:sz w:val="20"/>
        </w:rPr>
      </w:pPr>
      <w:bookmarkStart w:id="83" w:name="_Toc207793713"/>
      <w:bookmarkStart w:id="84" w:name="_Toc208024412"/>
      <w:bookmarkStart w:id="85" w:name="_Toc208024686"/>
      <w:bookmarkStart w:id="86" w:name="_Toc208027830"/>
      <w:bookmarkStart w:id="87" w:name="_Toc216775244"/>
      <w:r w:rsidRPr="00AA3C74">
        <w:rPr>
          <w:rFonts w:ascii="Arial" w:hAnsi="Arial" w:cs="Arial"/>
          <w:b w:val="0"/>
          <w:sz w:val="20"/>
        </w:rPr>
        <w:t>Les résultats d’acceptation des</w:t>
      </w:r>
      <w:r w:rsidR="00F734E6" w:rsidRPr="00AA3C74">
        <w:rPr>
          <w:rFonts w:ascii="Arial" w:hAnsi="Arial" w:cs="Arial"/>
          <w:b w:val="0"/>
          <w:sz w:val="20"/>
        </w:rPr>
        <w:t xml:space="preserve"> produits</w:t>
      </w:r>
      <w:r w:rsidR="0009348A" w:rsidRPr="00AA3C74">
        <w:rPr>
          <w:rFonts w:ascii="Arial" w:hAnsi="Arial" w:cs="Arial"/>
          <w:b w:val="0"/>
          <w:sz w:val="20"/>
        </w:rPr>
        <w:t xml:space="preserve"> (Echantillons Initiaux) livré</w:t>
      </w:r>
      <w:r w:rsidRPr="00AA3C74">
        <w:rPr>
          <w:rFonts w:ascii="Arial" w:hAnsi="Arial" w:cs="Arial"/>
          <w:b w:val="0"/>
          <w:sz w:val="20"/>
        </w:rPr>
        <w:t xml:space="preserve">s sont conformes aux </w:t>
      </w:r>
      <w:r w:rsidR="0009348A" w:rsidRPr="00AA3C74">
        <w:rPr>
          <w:rFonts w:ascii="Arial" w:hAnsi="Arial" w:cs="Arial"/>
          <w:b w:val="0"/>
          <w:sz w:val="20"/>
        </w:rPr>
        <w:t>plans</w:t>
      </w:r>
      <w:r w:rsidRPr="00AA3C74">
        <w:rPr>
          <w:rFonts w:ascii="Arial" w:hAnsi="Arial" w:cs="Arial"/>
          <w:b w:val="0"/>
          <w:sz w:val="20"/>
        </w:rPr>
        <w:t>.</w:t>
      </w:r>
      <w:bookmarkEnd w:id="83"/>
      <w:bookmarkEnd w:id="84"/>
      <w:bookmarkEnd w:id="85"/>
      <w:bookmarkEnd w:id="86"/>
      <w:bookmarkEnd w:id="87"/>
    </w:p>
    <w:p w14:paraId="1213CAC7" w14:textId="77777777" w:rsidR="003925A1" w:rsidRPr="00AA3C74" w:rsidRDefault="003925A1" w:rsidP="005B773A">
      <w:pPr>
        <w:jc w:val="both"/>
        <w:rPr>
          <w:rFonts w:ascii="Arial" w:hAnsi="Arial" w:cs="Arial"/>
          <w:sz w:val="20"/>
          <w:szCs w:val="20"/>
        </w:rPr>
      </w:pPr>
    </w:p>
    <w:p w14:paraId="1C56DF28" w14:textId="77777777" w:rsidR="00F734E6" w:rsidRPr="00AA3C74" w:rsidRDefault="00F734E6" w:rsidP="005B773A">
      <w:pPr>
        <w:jc w:val="both"/>
        <w:rPr>
          <w:rFonts w:ascii="Arial" w:hAnsi="Arial" w:cs="Arial"/>
          <w:sz w:val="20"/>
          <w:szCs w:val="20"/>
        </w:rPr>
      </w:pPr>
    </w:p>
    <w:p w14:paraId="4BBBB11C" w14:textId="77777777" w:rsidR="00701AE4" w:rsidRPr="00AA3C74" w:rsidRDefault="00DA5CFD" w:rsidP="00831A3A">
      <w:pPr>
        <w:pStyle w:val="Style2"/>
        <w:keepNext w:val="0"/>
        <w:numPr>
          <w:ilvl w:val="0"/>
          <w:numId w:val="41"/>
        </w:numPr>
        <w:ind w:left="357" w:hanging="357"/>
        <w:jc w:val="both"/>
        <w:rPr>
          <w:sz w:val="20"/>
        </w:rPr>
      </w:pPr>
      <w:r w:rsidRPr="00AA3C74">
        <w:rPr>
          <w:sz w:val="20"/>
          <w:lang w:val="en-GB"/>
        </w:rPr>
        <w:t>Q</w:t>
      </w:r>
      <w:r w:rsidR="00701AE4" w:rsidRPr="00AA3C74">
        <w:rPr>
          <w:sz w:val="20"/>
          <w:lang w:val="en-GB"/>
        </w:rPr>
        <w:t>UALIFICATION PROCESS</w:t>
      </w:r>
    </w:p>
    <w:p w14:paraId="7A86661F" w14:textId="77777777" w:rsidR="00F734E6" w:rsidRPr="00AA3C74" w:rsidRDefault="00F734E6" w:rsidP="00F734E6">
      <w:pPr>
        <w:pStyle w:val="Style2"/>
        <w:keepNext w:val="0"/>
        <w:ind w:left="357"/>
        <w:jc w:val="both"/>
        <w:rPr>
          <w:sz w:val="20"/>
        </w:rPr>
      </w:pPr>
    </w:p>
    <w:p w14:paraId="1108A322" w14:textId="77777777" w:rsidR="003925A1" w:rsidRPr="00AA3C74" w:rsidRDefault="003925A1" w:rsidP="00831A3A">
      <w:pPr>
        <w:pStyle w:val="Titre3bis"/>
        <w:numPr>
          <w:ilvl w:val="0"/>
          <w:numId w:val="21"/>
        </w:numPr>
        <w:jc w:val="both"/>
        <w:rPr>
          <w:rFonts w:ascii="Arial" w:hAnsi="Arial" w:cs="Arial"/>
          <w:b w:val="0"/>
          <w:color w:val="000000"/>
          <w:sz w:val="20"/>
        </w:rPr>
      </w:pPr>
      <w:bookmarkStart w:id="88" w:name="_Toc207793715"/>
      <w:bookmarkStart w:id="89" w:name="_Toc208024414"/>
      <w:bookmarkStart w:id="90" w:name="_Toc208024688"/>
      <w:bookmarkStart w:id="91" w:name="_Toc208027832"/>
      <w:bookmarkStart w:id="92" w:name="_Toc216775246"/>
      <w:bookmarkStart w:id="93" w:name="_Toc10270821"/>
      <w:bookmarkStart w:id="94" w:name="_Toc141170717"/>
      <w:r w:rsidRPr="00AA3C74">
        <w:rPr>
          <w:rFonts w:ascii="Arial" w:hAnsi="Arial" w:cs="Arial"/>
          <w:b w:val="0"/>
          <w:color w:val="000000"/>
          <w:sz w:val="20"/>
        </w:rPr>
        <w:lastRenderedPageBreak/>
        <w:t>Le synoptique de production série mis à jour par rapport aux performances du processus série.</w:t>
      </w:r>
      <w:bookmarkEnd w:id="88"/>
      <w:bookmarkEnd w:id="89"/>
      <w:bookmarkEnd w:id="90"/>
      <w:bookmarkEnd w:id="91"/>
      <w:bookmarkEnd w:id="92"/>
    </w:p>
    <w:p w14:paraId="13670A2C" w14:textId="77777777" w:rsidR="003925A1" w:rsidRPr="00AA3C74" w:rsidRDefault="003925A1" w:rsidP="005B773A">
      <w:pPr>
        <w:pStyle w:val="Titre3bis"/>
        <w:ind w:left="993" w:firstLine="349"/>
        <w:jc w:val="both"/>
        <w:rPr>
          <w:rFonts w:ascii="Arial" w:hAnsi="Arial" w:cs="Arial"/>
          <w:b w:val="0"/>
          <w:color w:val="000000"/>
          <w:sz w:val="20"/>
        </w:rPr>
      </w:pPr>
      <w:bookmarkStart w:id="95" w:name="_Toc207793716"/>
      <w:bookmarkStart w:id="96" w:name="_Toc208024415"/>
      <w:bookmarkStart w:id="97" w:name="_Toc208024689"/>
      <w:bookmarkStart w:id="98" w:name="_Toc208027833"/>
      <w:bookmarkStart w:id="99" w:name="_Toc216775247"/>
      <w:r w:rsidRPr="00AA3C74">
        <w:rPr>
          <w:rFonts w:ascii="Arial" w:hAnsi="Arial" w:cs="Arial"/>
          <w:b w:val="0"/>
          <w:color w:val="000000"/>
          <w:sz w:val="20"/>
        </w:rPr>
        <w:sym w:font="Wingdings" w:char="F0E0"/>
      </w:r>
      <w:r w:rsidRPr="00AA3C74">
        <w:rPr>
          <w:rFonts w:ascii="Arial" w:hAnsi="Arial" w:cs="Arial"/>
          <w:b w:val="0"/>
          <w:color w:val="000000"/>
          <w:sz w:val="20"/>
        </w:rPr>
        <w:t xml:space="preserve"> Il est figé et transmis à </w:t>
      </w:r>
      <w:r w:rsidR="00FE3E64" w:rsidRPr="00AA3C74">
        <w:rPr>
          <w:rFonts w:ascii="Arial" w:hAnsi="Arial" w:cs="Arial"/>
          <w:b w:val="0"/>
          <w:color w:val="000000"/>
          <w:sz w:val="20"/>
        </w:rPr>
        <w:t>SCHRADER S.A.S.</w:t>
      </w:r>
      <w:bookmarkEnd w:id="95"/>
      <w:bookmarkEnd w:id="96"/>
      <w:bookmarkEnd w:id="97"/>
      <w:bookmarkEnd w:id="98"/>
      <w:bookmarkEnd w:id="99"/>
    </w:p>
    <w:p w14:paraId="72FE0403" w14:textId="77777777" w:rsidR="003925A1" w:rsidRPr="00AA3C74" w:rsidRDefault="003925A1" w:rsidP="00831A3A">
      <w:pPr>
        <w:pStyle w:val="Titre3bis"/>
        <w:numPr>
          <w:ilvl w:val="0"/>
          <w:numId w:val="21"/>
        </w:numPr>
        <w:jc w:val="both"/>
        <w:rPr>
          <w:rFonts w:ascii="Arial" w:hAnsi="Arial" w:cs="Arial"/>
          <w:b w:val="0"/>
          <w:color w:val="000000"/>
          <w:sz w:val="20"/>
        </w:rPr>
      </w:pPr>
      <w:bookmarkStart w:id="100" w:name="_Toc207793717"/>
      <w:bookmarkStart w:id="101" w:name="_Toc208024416"/>
      <w:bookmarkStart w:id="102" w:name="_Toc208024690"/>
      <w:bookmarkStart w:id="103" w:name="_Toc208027834"/>
      <w:bookmarkStart w:id="104" w:name="_Toc216775248"/>
      <w:r w:rsidRPr="00AA3C74">
        <w:rPr>
          <w:rFonts w:ascii="Arial" w:hAnsi="Arial" w:cs="Arial"/>
          <w:b w:val="0"/>
          <w:color w:val="000000"/>
          <w:sz w:val="20"/>
        </w:rPr>
        <w:t xml:space="preserve">Le Plan de surveillance intègre les éventuelles modifications de surveillance pour garantir les performances du processus série </w:t>
      </w:r>
      <w:r w:rsidRPr="00AA3C74">
        <w:rPr>
          <w:rFonts w:ascii="Arial" w:hAnsi="Arial" w:cs="Arial"/>
          <w:b w:val="0"/>
          <w:color w:val="000000"/>
          <w:sz w:val="20"/>
        </w:rPr>
        <w:sym w:font="Wingdings" w:char="F0E0"/>
      </w:r>
      <w:r w:rsidRPr="00AA3C74">
        <w:rPr>
          <w:rFonts w:ascii="Arial" w:hAnsi="Arial" w:cs="Arial"/>
          <w:b w:val="0"/>
          <w:color w:val="000000"/>
          <w:sz w:val="20"/>
        </w:rPr>
        <w:t xml:space="preserve"> Il est figé et transmis à </w:t>
      </w:r>
      <w:r w:rsidR="00FE3E64" w:rsidRPr="00AA3C74">
        <w:rPr>
          <w:rFonts w:ascii="Arial" w:hAnsi="Arial" w:cs="Arial"/>
          <w:b w:val="0"/>
          <w:color w:val="000000"/>
          <w:sz w:val="20"/>
        </w:rPr>
        <w:t>SCHRADER S.A.S.</w:t>
      </w:r>
      <w:bookmarkEnd w:id="100"/>
      <w:bookmarkEnd w:id="101"/>
      <w:bookmarkEnd w:id="102"/>
      <w:bookmarkEnd w:id="103"/>
      <w:bookmarkEnd w:id="104"/>
    </w:p>
    <w:p w14:paraId="15ECD29D" w14:textId="77777777" w:rsidR="003925A1" w:rsidRPr="00AA3C74" w:rsidRDefault="007504D1" w:rsidP="00831A3A">
      <w:pPr>
        <w:pStyle w:val="Titre3bis"/>
        <w:numPr>
          <w:ilvl w:val="0"/>
          <w:numId w:val="21"/>
        </w:numPr>
        <w:jc w:val="both"/>
        <w:rPr>
          <w:rFonts w:ascii="Arial" w:hAnsi="Arial" w:cs="Arial"/>
          <w:b w:val="0"/>
          <w:color w:val="000000"/>
          <w:sz w:val="20"/>
        </w:rPr>
      </w:pPr>
      <w:bookmarkStart w:id="105" w:name="_Toc207793718"/>
      <w:bookmarkStart w:id="106" w:name="_Toc208024417"/>
      <w:bookmarkStart w:id="107" w:name="_Toc208024691"/>
      <w:bookmarkStart w:id="108" w:name="_Toc208027835"/>
      <w:bookmarkStart w:id="109" w:name="_Toc216775249"/>
      <w:r w:rsidRPr="00AA3C74">
        <w:rPr>
          <w:rFonts w:ascii="Arial" w:hAnsi="Arial" w:cs="Arial"/>
          <w:b w:val="0"/>
          <w:color w:val="000000"/>
          <w:sz w:val="20"/>
        </w:rPr>
        <w:t>Le d</w:t>
      </w:r>
      <w:r w:rsidR="003925A1" w:rsidRPr="00AA3C74">
        <w:rPr>
          <w:rFonts w:ascii="Arial" w:hAnsi="Arial" w:cs="Arial"/>
          <w:b w:val="0"/>
          <w:color w:val="000000"/>
          <w:sz w:val="20"/>
        </w:rPr>
        <w:t>ispositif de production série est capable et capacitaire</w:t>
      </w:r>
      <w:bookmarkEnd w:id="105"/>
      <w:bookmarkEnd w:id="106"/>
      <w:bookmarkEnd w:id="107"/>
      <w:bookmarkEnd w:id="108"/>
      <w:bookmarkEnd w:id="109"/>
    </w:p>
    <w:p w14:paraId="39589DB0" w14:textId="77777777" w:rsidR="003925A1" w:rsidRPr="00AA3C74" w:rsidRDefault="003925A1" w:rsidP="00831A3A">
      <w:pPr>
        <w:pStyle w:val="Titre3bis"/>
        <w:numPr>
          <w:ilvl w:val="0"/>
          <w:numId w:val="21"/>
        </w:numPr>
        <w:jc w:val="both"/>
        <w:rPr>
          <w:rFonts w:ascii="Arial" w:hAnsi="Arial" w:cs="Arial"/>
          <w:b w:val="0"/>
          <w:color w:val="000000"/>
          <w:sz w:val="20"/>
        </w:rPr>
      </w:pPr>
      <w:bookmarkStart w:id="110" w:name="_Toc207793719"/>
      <w:bookmarkStart w:id="111" w:name="_Toc208024418"/>
      <w:bookmarkStart w:id="112" w:name="_Toc208024692"/>
      <w:bookmarkStart w:id="113" w:name="_Toc208027836"/>
      <w:bookmarkStart w:id="114" w:name="_Toc216775250"/>
      <w:r w:rsidRPr="00AA3C74">
        <w:rPr>
          <w:rFonts w:ascii="Arial" w:hAnsi="Arial" w:cs="Arial"/>
          <w:b w:val="0"/>
          <w:color w:val="000000"/>
          <w:sz w:val="20"/>
        </w:rPr>
        <w:t>Les résultats des essais de production sont satisfaisants.</w:t>
      </w:r>
      <w:bookmarkEnd w:id="110"/>
      <w:bookmarkEnd w:id="111"/>
      <w:bookmarkEnd w:id="112"/>
      <w:bookmarkEnd w:id="113"/>
      <w:bookmarkEnd w:id="114"/>
    </w:p>
    <w:p w14:paraId="17A63BD0" w14:textId="77777777" w:rsidR="003925A1" w:rsidRPr="00AA3C74" w:rsidRDefault="003925A1" w:rsidP="00831A3A">
      <w:pPr>
        <w:pStyle w:val="Titre3bis"/>
        <w:numPr>
          <w:ilvl w:val="0"/>
          <w:numId w:val="21"/>
        </w:numPr>
        <w:jc w:val="both"/>
        <w:rPr>
          <w:rFonts w:ascii="Arial" w:hAnsi="Arial" w:cs="Arial"/>
          <w:b w:val="0"/>
          <w:color w:val="000000"/>
          <w:sz w:val="20"/>
        </w:rPr>
      </w:pPr>
      <w:bookmarkStart w:id="115" w:name="_Toc207793720"/>
      <w:bookmarkStart w:id="116" w:name="_Toc208024419"/>
      <w:bookmarkStart w:id="117" w:name="_Toc208024693"/>
      <w:bookmarkStart w:id="118" w:name="_Toc208027837"/>
      <w:bookmarkStart w:id="119" w:name="_Toc216775251"/>
      <w:r w:rsidRPr="00AA3C74">
        <w:rPr>
          <w:rFonts w:ascii="Arial" w:hAnsi="Arial" w:cs="Arial"/>
          <w:b w:val="0"/>
          <w:color w:val="000000"/>
          <w:sz w:val="20"/>
        </w:rPr>
        <w:t>Les plans d’actions sur les problèmes de production sont soldés</w:t>
      </w:r>
      <w:bookmarkEnd w:id="115"/>
      <w:bookmarkEnd w:id="116"/>
      <w:bookmarkEnd w:id="117"/>
      <w:bookmarkEnd w:id="118"/>
      <w:bookmarkEnd w:id="119"/>
    </w:p>
    <w:p w14:paraId="5F5149FE" w14:textId="77777777" w:rsidR="003925A1" w:rsidRPr="00AA3C74" w:rsidRDefault="003925A1" w:rsidP="00831A3A">
      <w:pPr>
        <w:pStyle w:val="Titre3bis"/>
        <w:numPr>
          <w:ilvl w:val="0"/>
          <w:numId w:val="21"/>
        </w:numPr>
        <w:jc w:val="both"/>
        <w:rPr>
          <w:rFonts w:ascii="Arial" w:hAnsi="Arial" w:cs="Arial"/>
          <w:b w:val="0"/>
          <w:color w:val="000000"/>
          <w:sz w:val="20"/>
        </w:rPr>
      </w:pPr>
      <w:bookmarkStart w:id="120" w:name="_Toc207793721"/>
      <w:bookmarkStart w:id="121" w:name="_Toc208024420"/>
      <w:bookmarkStart w:id="122" w:name="_Toc208024694"/>
      <w:bookmarkStart w:id="123" w:name="_Toc208027838"/>
      <w:bookmarkStart w:id="124" w:name="_Toc216775252"/>
      <w:r w:rsidRPr="00AA3C74">
        <w:rPr>
          <w:rFonts w:ascii="Arial" w:hAnsi="Arial" w:cs="Arial"/>
          <w:b w:val="0"/>
          <w:color w:val="000000"/>
          <w:sz w:val="20"/>
        </w:rPr>
        <w:t xml:space="preserve">Evaluation Pleine Cadence </w:t>
      </w:r>
      <w:r w:rsidRPr="00AA3C74">
        <w:rPr>
          <w:rFonts w:ascii="Arial" w:hAnsi="Arial" w:cs="Arial"/>
          <w:b w:val="0"/>
          <w:sz w:val="20"/>
        </w:rPr>
        <w:t>réalisé</w:t>
      </w:r>
      <w:r w:rsidR="007504D1" w:rsidRPr="00AA3C74">
        <w:rPr>
          <w:rFonts w:ascii="Arial" w:hAnsi="Arial" w:cs="Arial"/>
          <w:b w:val="0"/>
          <w:sz w:val="20"/>
        </w:rPr>
        <w:t>e est</w:t>
      </w:r>
      <w:r w:rsidRPr="00AA3C74">
        <w:rPr>
          <w:rFonts w:ascii="Arial" w:hAnsi="Arial" w:cs="Arial"/>
          <w:b w:val="0"/>
          <w:sz w:val="20"/>
        </w:rPr>
        <w:t xml:space="preserve"> satisfaisante</w:t>
      </w:r>
      <w:bookmarkEnd w:id="120"/>
      <w:bookmarkEnd w:id="121"/>
      <w:bookmarkEnd w:id="122"/>
      <w:bookmarkEnd w:id="123"/>
      <w:bookmarkEnd w:id="124"/>
      <w:r w:rsidR="007504D1" w:rsidRPr="00AA3C74">
        <w:rPr>
          <w:rFonts w:ascii="Arial" w:hAnsi="Arial" w:cs="Arial"/>
          <w:b w:val="0"/>
          <w:sz w:val="20"/>
        </w:rPr>
        <w:t>.</w:t>
      </w:r>
    </w:p>
    <w:p w14:paraId="4C906E4A" w14:textId="77777777" w:rsidR="003925A1" w:rsidRPr="00AA3C74" w:rsidRDefault="003925A1" w:rsidP="00831A3A">
      <w:pPr>
        <w:pStyle w:val="Titre3bis"/>
        <w:numPr>
          <w:ilvl w:val="0"/>
          <w:numId w:val="21"/>
        </w:numPr>
        <w:jc w:val="both"/>
        <w:rPr>
          <w:rFonts w:ascii="Arial" w:hAnsi="Arial" w:cs="Arial"/>
          <w:b w:val="0"/>
          <w:color w:val="000000"/>
          <w:sz w:val="20"/>
        </w:rPr>
      </w:pPr>
      <w:bookmarkStart w:id="125" w:name="_Toc207793722"/>
      <w:bookmarkStart w:id="126" w:name="_Toc208024421"/>
      <w:bookmarkStart w:id="127" w:name="_Toc208024695"/>
      <w:bookmarkStart w:id="128" w:name="_Toc208027839"/>
      <w:bookmarkStart w:id="129" w:name="_Toc216775253"/>
      <w:r w:rsidRPr="00AA3C74">
        <w:rPr>
          <w:rFonts w:ascii="Arial" w:hAnsi="Arial" w:cs="Arial"/>
          <w:b w:val="0"/>
          <w:color w:val="000000"/>
          <w:sz w:val="20"/>
        </w:rPr>
        <w:t xml:space="preserve">L’efficacité du dispositif de traçabilité est démontrée, y compris pour les </w:t>
      </w:r>
      <w:r w:rsidR="00D36AD9" w:rsidRPr="00AA3C74">
        <w:rPr>
          <w:rFonts w:ascii="Arial" w:hAnsi="Arial" w:cs="Arial"/>
          <w:b w:val="0"/>
          <w:color w:val="000000"/>
          <w:sz w:val="20"/>
        </w:rPr>
        <w:t>FOURNISSEUR</w:t>
      </w:r>
      <w:r w:rsidR="00F734E6" w:rsidRPr="00AA3C74">
        <w:rPr>
          <w:rFonts w:ascii="Arial" w:hAnsi="Arial" w:cs="Arial"/>
          <w:b w:val="0"/>
          <w:color w:val="000000"/>
          <w:sz w:val="20"/>
        </w:rPr>
        <w:t>S</w:t>
      </w:r>
      <w:r w:rsidRPr="00AA3C74">
        <w:rPr>
          <w:rFonts w:ascii="Arial" w:hAnsi="Arial" w:cs="Arial"/>
          <w:b w:val="0"/>
          <w:color w:val="000000"/>
          <w:sz w:val="20"/>
        </w:rPr>
        <w:t xml:space="preserve"> de rang 2</w:t>
      </w:r>
      <w:bookmarkEnd w:id="125"/>
      <w:bookmarkEnd w:id="126"/>
      <w:bookmarkEnd w:id="127"/>
      <w:bookmarkEnd w:id="128"/>
      <w:bookmarkEnd w:id="129"/>
    </w:p>
    <w:p w14:paraId="5BE3DEA1" w14:textId="77777777" w:rsidR="003925A1" w:rsidRPr="00AA3C74" w:rsidRDefault="003925A1" w:rsidP="00831A3A">
      <w:pPr>
        <w:pStyle w:val="Titre3bis"/>
        <w:numPr>
          <w:ilvl w:val="0"/>
          <w:numId w:val="21"/>
        </w:numPr>
        <w:jc w:val="both"/>
        <w:rPr>
          <w:rFonts w:ascii="Arial" w:hAnsi="Arial" w:cs="Arial"/>
          <w:b w:val="0"/>
          <w:color w:val="000000"/>
          <w:sz w:val="20"/>
        </w:rPr>
      </w:pPr>
      <w:bookmarkStart w:id="130" w:name="_Toc207793723"/>
      <w:bookmarkStart w:id="131" w:name="_Toc208024422"/>
      <w:bookmarkStart w:id="132" w:name="_Toc208024696"/>
      <w:bookmarkStart w:id="133" w:name="_Toc208027840"/>
      <w:bookmarkStart w:id="134" w:name="_Toc216775254"/>
      <w:r w:rsidRPr="00AA3C74">
        <w:rPr>
          <w:rFonts w:ascii="Arial" w:hAnsi="Arial" w:cs="Arial"/>
          <w:b w:val="0"/>
          <w:color w:val="000000"/>
          <w:sz w:val="20"/>
        </w:rPr>
        <w:t>Le dispositif d’approvisionnement série est confirmé</w:t>
      </w:r>
      <w:bookmarkEnd w:id="130"/>
      <w:bookmarkEnd w:id="131"/>
      <w:bookmarkEnd w:id="132"/>
      <w:bookmarkEnd w:id="133"/>
      <w:bookmarkEnd w:id="134"/>
    </w:p>
    <w:p w14:paraId="4FE0A6D8" w14:textId="77777777" w:rsidR="003925A1" w:rsidRPr="00AA3C74" w:rsidRDefault="003925A1" w:rsidP="00831A3A">
      <w:pPr>
        <w:pStyle w:val="Titre3bis"/>
        <w:numPr>
          <w:ilvl w:val="0"/>
          <w:numId w:val="21"/>
        </w:numPr>
        <w:jc w:val="both"/>
        <w:rPr>
          <w:rFonts w:ascii="Arial" w:hAnsi="Arial" w:cs="Arial"/>
          <w:b w:val="0"/>
          <w:color w:val="000000"/>
          <w:sz w:val="20"/>
        </w:rPr>
      </w:pPr>
      <w:bookmarkStart w:id="135" w:name="_Toc207793724"/>
      <w:bookmarkStart w:id="136" w:name="_Toc208024423"/>
      <w:bookmarkStart w:id="137" w:name="_Toc208024697"/>
      <w:bookmarkStart w:id="138" w:name="_Toc208027841"/>
      <w:bookmarkStart w:id="139" w:name="_Toc216775255"/>
      <w:r w:rsidRPr="00AA3C74">
        <w:rPr>
          <w:rFonts w:ascii="Arial" w:hAnsi="Arial" w:cs="Arial"/>
          <w:b w:val="0"/>
          <w:color w:val="000000"/>
          <w:sz w:val="20"/>
        </w:rPr>
        <w:t xml:space="preserve">Le </w:t>
      </w:r>
      <w:r w:rsidR="00D36AD9" w:rsidRPr="00AA3C74">
        <w:rPr>
          <w:rFonts w:ascii="Arial" w:hAnsi="Arial" w:cs="Arial"/>
          <w:b w:val="0"/>
          <w:color w:val="000000"/>
          <w:sz w:val="20"/>
        </w:rPr>
        <w:t>FOURNISSEUR</w:t>
      </w:r>
      <w:r w:rsidRPr="00AA3C74">
        <w:rPr>
          <w:rFonts w:ascii="Arial" w:hAnsi="Arial" w:cs="Arial"/>
          <w:b w:val="0"/>
          <w:color w:val="000000"/>
          <w:sz w:val="20"/>
        </w:rPr>
        <w:t xml:space="preserve"> livre les quantités demandées d</w:t>
      </w:r>
      <w:r w:rsidR="00F734E6" w:rsidRPr="00AA3C74">
        <w:rPr>
          <w:rFonts w:ascii="Arial" w:hAnsi="Arial" w:cs="Arial"/>
          <w:b w:val="0"/>
          <w:color w:val="000000"/>
          <w:sz w:val="20"/>
        </w:rPr>
        <w:t>e produits</w:t>
      </w:r>
      <w:r w:rsidRPr="00AA3C74">
        <w:rPr>
          <w:rFonts w:ascii="Arial" w:hAnsi="Arial" w:cs="Arial"/>
          <w:b w:val="0"/>
          <w:color w:val="000000"/>
          <w:sz w:val="20"/>
        </w:rPr>
        <w:t xml:space="preserve"> conformes à la définition.</w:t>
      </w:r>
      <w:bookmarkEnd w:id="135"/>
      <w:bookmarkEnd w:id="136"/>
      <w:bookmarkEnd w:id="137"/>
      <w:bookmarkEnd w:id="138"/>
      <w:bookmarkEnd w:id="139"/>
    </w:p>
    <w:p w14:paraId="202A6F51" w14:textId="77777777" w:rsidR="00B24A54" w:rsidRPr="00AA3C74" w:rsidRDefault="00B24A54" w:rsidP="005B773A">
      <w:pPr>
        <w:jc w:val="both"/>
        <w:rPr>
          <w:rFonts w:ascii="Arial" w:hAnsi="Arial" w:cs="Arial"/>
          <w:sz w:val="20"/>
          <w:szCs w:val="20"/>
        </w:rPr>
      </w:pPr>
    </w:p>
    <w:p w14:paraId="16FD3EE2" w14:textId="77777777" w:rsidR="00DA5CFD" w:rsidRPr="00AA3C74" w:rsidRDefault="00DA5CFD" w:rsidP="005B773A">
      <w:pPr>
        <w:jc w:val="both"/>
        <w:rPr>
          <w:rFonts w:ascii="Arial" w:hAnsi="Arial" w:cs="Arial"/>
          <w:sz w:val="20"/>
          <w:szCs w:val="20"/>
        </w:rPr>
      </w:pPr>
    </w:p>
    <w:p w14:paraId="0C623062" w14:textId="4FA973C8" w:rsidR="00B24A54" w:rsidRPr="00AA3C74" w:rsidRDefault="00110C28" w:rsidP="00110C28">
      <w:pPr>
        <w:pStyle w:val="Style2"/>
        <w:numPr>
          <w:ilvl w:val="0"/>
          <w:numId w:val="41"/>
        </w:numPr>
        <w:pBdr>
          <w:left w:val="single" w:sz="24" w:space="4" w:color="0070C0"/>
        </w:pBdr>
        <w:jc w:val="both"/>
        <w:rPr>
          <w:sz w:val="20"/>
          <w:lang w:val="en-GB"/>
        </w:rPr>
      </w:pPr>
      <w:bookmarkStart w:id="140" w:name="_Toc216775221"/>
      <w:r w:rsidRPr="00110C28">
        <w:rPr>
          <w:color w:val="0070C0"/>
          <w:sz w:val="20"/>
          <w:lang w:val="en-GB"/>
        </w:rPr>
        <w:t xml:space="preserve">[T] et [I] </w:t>
      </w:r>
      <w:r w:rsidR="00C63BCD" w:rsidRPr="00AA3C74">
        <w:rPr>
          <w:sz w:val="20"/>
          <w:lang w:val="en-GB"/>
        </w:rPr>
        <w:t xml:space="preserve"> </w:t>
      </w:r>
      <w:r w:rsidR="00B24A54" w:rsidRPr="00AA3C74">
        <w:rPr>
          <w:sz w:val="20"/>
          <w:lang w:val="en-GB"/>
        </w:rPr>
        <w:t xml:space="preserve">ADVANCED PRODUCT QUALITY PLANNING </w:t>
      </w:r>
      <w:bookmarkEnd w:id="140"/>
      <w:r w:rsidR="0017545C" w:rsidRPr="00AA3C74">
        <w:rPr>
          <w:sz w:val="20"/>
          <w:lang w:val="en-GB"/>
        </w:rPr>
        <w:t>(APQP)</w:t>
      </w:r>
    </w:p>
    <w:p w14:paraId="2DE6CFA2" w14:textId="77777777" w:rsidR="00B24A54" w:rsidRPr="00AA3C74" w:rsidRDefault="00B24A54" w:rsidP="005B773A">
      <w:pPr>
        <w:ind w:left="360"/>
        <w:jc w:val="both"/>
        <w:rPr>
          <w:rFonts w:ascii="Arial" w:hAnsi="Arial" w:cs="Arial"/>
          <w:b/>
          <w:sz w:val="20"/>
          <w:szCs w:val="20"/>
          <w:lang w:val="en-US"/>
        </w:rPr>
      </w:pPr>
    </w:p>
    <w:p w14:paraId="0AB83DE4" w14:textId="77777777" w:rsidR="00B24A54" w:rsidRPr="00AA3C74" w:rsidRDefault="00B24A54" w:rsidP="005B773A">
      <w:pPr>
        <w:jc w:val="both"/>
        <w:rPr>
          <w:rFonts w:ascii="Arial" w:hAnsi="Arial" w:cs="Arial"/>
          <w:vanish/>
          <w:sz w:val="20"/>
          <w:szCs w:val="20"/>
          <w:specVanish/>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et ses </w:t>
      </w:r>
      <w:r w:rsidR="00F05A77" w:rsidRPr="00AA3C74">
        <w:rPr>
          <w:rFonts w:ascii="Arial" w:hAnsi="Arial" w:cs="Arial"/>
          <w:sz w:val="20"/>
          <w:szCs w:val="20"/>
        </w:rPr>
        <w:t>sous-traitants</w:t>
      </w:r>
      <w:r w:rsidRPr="00AA3C74">
        <w:rPr>
          <w:rFonts w:ascii="Arial" w:hAnsi="Arial" w:cs="Arial"/>
          <w:sz w:val="20"/>
          <w:szCs w:val="20"/>
        </w:rPr>
        <w:t xml:space="preserve"> feront un proces</w:t>
      </w:r>
      <w:r w:rsidR="00CC3D96" w:rsidRPr="00AA3C74">
        <w:rPr>
          <w:rFonts w:ascii="Arial" w:hAnsi="Arial" w:cs="Arial"/>
          <w:sz w:val="20"/>
          <w:szCs w:val="20"/>
        </w:rPr>
        <w:t>sus d’APQP complet en accord</w:t>
      </w:r>
      <w:r w:rsidRPr="00AA3C74">
        <w:rPr>
          <w:rFonts w:ascii="Arial" w:hAnsi="Arial" w:cs="Arial"/>
          <w:sz w:val="20"/>
          <w:szCs w:val="20"/>
        </w:rPr>
        <w:t xml:space="preserve"> avec les dernières demandes </w:t>
      </w:r>
      <w:r w:rsidR="0017545C" w:rsidRPr="00AA3C74">
        <w:rPr>
          <w:rFonts w:ascii="Arial" w:hAnsi="Arial" w:cs="Arial"/>
          <w:sz w:val="20"/>
          <w:szCs w:val="20"/>
        </w:rPr>
        <w:t xml:space="preserve">de </w:t>
      </w:r>
      <w:r w:rsidR="00FE3E64" w:rsidRPr="00AA3C74">
        <w:rPr>
          <w:rFonts w:ascii="Arial" w:hAnsi="Arial" w:cs="Arial"/>
          <w:sz w:val="20"/>
          <w:szCs w:val="20"/>
        </w:rPr>
        <w:t>SCHRADER S.A.S.</w:t>
      </w:r>
    </w:p>
    <w:p w14:paraId="592B049B" w14:textId="77777777" w:rsidR="00B24A54" w:rsidRPr="00AA3C74" w:rsidRDefault="00F05A77" w:rsidP="005B773A">
      <w:pPr>
        <w:jc w:val="both"/>
        <w:rPr>
          <w:rFonts w:ascii="Arial" w:hAnsi="Arial" w:cs="Arial"/>
          <w:sz w:val="20"/>
          <w:szCs w:val="20"/>
        </w:rPr>
      </w:pPr>
      <w:r w:rsidRPr="00AA3C74">
        <w:rPr>
          <w:rFonts w:ascii="Arial" w:hAnsi="Arial" w:cs="Arial"/>
          <w:sz w:val="20"/>
          <w:szCs w:val="20"/>
        </w:rPr>
        <w:t xml:space="preserve"> </w:t>
      </w:r>
      <w:r w:rsidR="00B24A54" w:rsidRPr="00AA3C74">
        <w:rPr>
          <w:rFonts w:ascii="Arial" w:hAnsi="Arial" w:cs="Arial"/>
          <w:sz w:val="20"/>
          <w:szCs w:val="20"/>
        </w:rPr>
        <w:t xml:space="preserve">Le </w:t>
      </w:r>
      <w:r w:rsidR="00D36AD9" w:rsidRPr="00AA3C74">
        <w:rPr>
          <w:rFonts w:ascii="Arial" w:hAnsi="Arial" w:cs="Arial"/>
          <w:sz w:val="20"/>
          <w:szCs w:val="20"/>
        </w:rPr>
        <w:t>FOURNISSEUR</w:t>
      </w:r>
      <w:r w:rsidR="00B24A54" w:rsidRPr="00AA3C74">
        <w:rPr>
          <w:rFonts w:ascii="Arial" w:hAnsi="Arial" w:cs="Arial"/>
          <w:sz w:val="20"/>
          <w:szCs w:val="20"/>
        </w:rPr>
        <w:t xml:space="preserve"> maintiendra l’APQP basé sur les dernières conditions de </w:t>
      </w:r>
      <w:r w:rsidR="00FE3E64" w:rsidRPr="00AA3C74">
        <w:rPr>
          <w:rFonts w:ascii="Arial" w:hAnsi="Arial" w:cs="Arial"/>
          <w:sz w:val="20"/>
          <w:szCs w:val="20"/>
        </w:rPr>
        <w:t>SCHRADER S.A.S.</w:t>
      </w:r>
      <w:r w:rsidR="00B24A54" w:rsidRPr="00AA3C74">
        <w:rPr>
          <w:rFonts w:ascii="Arial" w:hAnsi="Arial" w:cs="Arial"/>
          <w:sz w:val="20"/>
          <w:szCs w:val="20"/>
        </w:rPr>
        <w:t xml:space="preserve"> pour chaque projet de développement de composant.</w:t>
      </w:r>
    </w:p>
    <w:p w14:paraId="625C91A9" w14:textId="77777777" w:rsidR="00B24A54" w:rsidRPr="00AA3C74" w:rsidRDefault="00FE3E64" w:rsidP="005B773A">
      <w:pPr>
        <w:jc w:val="both"/>
        <w:rPr>
          <w:rFonts w:ascii="Arial" w:hAnsi="Arial" w:cs="Arial"/>
          <w:sz w:val="20"/>
          <w:szCs w:val="20"/>
        </w:rPr>
      </w:pPr>
      <w:r w:rsidRPr="00AA3C74">
        <w:rPr>
          <w:rFonts w:ascii="Arial" w:hAnsi="Arial" w:cs="Arial"/>
          <w:sz w:val="20"/>
          <w:szCs w:val="20"/>
        </w:rPr>
        <w:t>SCHRADER S.A.S.</w:t>
      </w:r>
      <w:r w:rsidR="00B24A54" w:rsidRPr="00AA3C74">
        <w:rPr>
          <w:rFonts w:ascii="Arial" w:hAnsi="Arial" w:cs="Arial"/>
          <w:sz w:val="20"/>
          <w:szCs w:val="20"/>
        </w:rPr>
        <w:t xml:space="preserve"> et ses clients pourront vérifier que le processu</w:t>
      </w:r>
      <w:r w:rsidR="0017545C" w:rsidRPr="00AA3C74">
        <w:rPr>
          <w:rFonts w:ascii="Arial" w:hAnsi="Arial" w:cs="Arial"/>
          <w:sz w:val="20"/>
          <w:szCs w:val="20"/>
        </w:rPr>
        <w:t xml:space="preserve">s d'APQP, du </w:t>
      </w:r>
      <w:r w:rsidR="00D36AD9" w:rsidRPr="00AA3C74">
        <w:rPr>
          <w:rFonts w:ascii="Arial" w:hAnsi="Arial" w:cs="Arial"/>
          <w:sz w:val="20"/>
          <w:szCs w:val="20"/>
        </w:rPr>
        <w:t>FOURNISSEUR</w:t>
      </w:r>
      <w:r w:rsidR="0017545C" w:rsidRPr="00AA3C74">
        <w:rPr>
          <w:rFonts w:ascii="Arial" w:hAnsi="Arial" w:cs="Arial"/>
          <w:sz w:val="20"/>
          <w:szCs w:val="20"/>
        </w:rPr>
        <w:t xml:space="preserve"> et de s</w:t>
      </w:r>
      <w:r w:rsidR="00B24A54" w:rsidRPr="00AA3C74">
        <w:rPr>
          <w:rFonts w:ascii="Arial" w:hAnsi="Arial" w:cs="Arial"/>
          <w:sz w:val="20"/>
          <w:szCs w:val="20"/>
        </w:rPr>
        <w:t xml:space="preserve">es </w:t>
      </w:r>
      <w:r w:rsidR="00F734E6" w:rsidRPr="00AA3C74">
        <w:rPr>
          <w:rFonts w:ascii="Arial" w:hAnsi="Arial" w:cs="Arial"/>
          <w:sz w:val="20"/>
          <w:szCs w:val="20"/>
        </w:rPr>
        <w:t>sous-traitants</w:t>
      </w:r>
      <w:r w:rsidR="00B24A54" w:rsidRPr="00AA3C74">
        <w:rPr>
          <w:rFonts w:ascii="Arial" w:hAnsi="Arial" w:cs="Arial"/>
          <w:sz w:val="20"/>
          <w:szCs w:val="20"/>
        </w:rPr>
        <w:t>, aura bien été mené.</w:t>
      </w:r>
    </w:p>
    <w:p w14:paraId="144CFB0E" w14:textId="77777777" w:rsidR="00B24A54" w:rsidRPr="00AA3C74" w:rsidRDefault="00B24A54" w:rsidP="005B773A">
      <w:pPr>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devra désigner un ingénieur/chef de projet pour chaque projet de composant en développement, qui </w:t>
      </w:r>
      <w:r w:rsidR="0017545C" w:rsidRPr="00AA3C74">
        <w:rPr>
          <w:rFonts w:ascii="Arial" w:hAnsi="Arial" w:cs="Arial"/>
          <w:sz w:val="20"/>
          <w:szCs w:val="20"/>
        </w:rPr>
        <w:t xml:space="preserve">sera disponible sur demande de </w:t>
      </w:r>
      <w:r w:rsidR="00FE3E64" w:rsidRPr="00AA3C74">
        <w:rPr>
          <w:rFonts w:ascii="Arial" w:hAnsi="Arial" w:cs="Arial"/>
          <w:sz w:val="20"/>
          <w:szCs w:val="20"/>
        </w:rPr>
        <w:t>SCHRADER S.A.S.</w:t>
      </w:r>
      <w:r w:rsidRPr="00AA3C74">
        <w:rPr>
          <w:rFonts w:ascii="Arial" w:hAnsi="Arial" w:cs="Arial"/>
          <w:sz w:val="20"/>
          <w:szCs w:val="20"/>
        </w:rPr>
        <w:t xml:space="preserve"> pour faire partie de l'équipe responsable du projet global.</w:t>
      </w:r>
    </w:p>
    <w:p w14:paraId="684808D2" w14:textId="77777777" w:rsidR="00B24A54" w:rsidRPr="00AA3C74" w:rsidRDefault="00B24A54" w:rsidP="005B773A">
      <w:pPr>
        <w:jc w:val="both"/>
        <w:rPr>
          <w:rFonts w:ascii="Arial" w:hAnsi="Arial" w:cs="Arial"/>
          <w:sz w:val="20"/>
          <w:szCs w:val="20"/>
        </w:rPr>
      </w:pPr>
    </w:p>
    <w:p w14:paraId="1A319796" w14:textId="77777777" w:rsidR="00F734E6" w:rsidRPr="00AA3C74" w:rsidRDefault="00F734E6" w:rsidP="005B773A">
      <w:pPr>
        <w:jc w:val="both"/>
        <w:rPr>
          <w:rFonts w:ascii="Arial" w:hAnsi="Arial" w:cs="Arial"/>
          <w:sz w:val="20"/>
          <w:szCs w:val="20"/>
        </w:rPr>
      </w:pPr>
    </w:p>
    <w:p w14:paraId="7B91194D" w14:textId="0AED02D5" w:rsidR="00B24A54" w:rsidRPr="00AA3C74" w:rsidRDefault="00110C28" w:rsidP="00110C28">
      <w:pPr>
        <w:pStyle w:val="Style2"/>
        <w:numPr>
          <w:ilvl w:val="0"/>
          <w:numId w:val="41"/>
        </w:numPr>
        <w:pBdr>
          <w:left w:val="single" w:sz="24" w:space="4" w:color="0070C0"/>
        </w:pBdr>
        <w:jc w:val="both"/>
        <w:rPr>
          <w:sz w:val="20"/>
        </w:rPr>
      </w:pPr>
      <w:bookmarkStart w:id="141" w:name="_Toc216775222"/>
      <w:r w:rsidRPr="00110C28">
        <w:rPr>
          <w:color w:val="0070C0"/>
          <w:sz w:val="20"/>
        </w:rPr>
        <w:t xml:space="preserve">[T] et [I] </w:t>
      </w:r>
      <w:r w:rsidR="00C63BCD" w:rsidRPr="00AA3C74">
        <w:rPr>
          <w:sz w:val="20"/>
        </w:rPr>
        <w:t xml:space="preserve"> </w:t>
      </w:r>
      <w:r w:rsidR="00B24A54" w:rsidRPr="00AA3C74">
        <w:rPr>
          <w:sz w:val="20"/>
        </w:rPr>
        <w:t>FAILURE MODE AND EFFECT ANALYSIS</w:t>
      </w:r>
      <w:bookmarkEnd w:id="141"/>
      <w:r w:rsidR="00CC3D96" w:rsidRPr="00AA3C74">
        <w:rPr>
          <w:sz w:val="20"/>
        </w:rPr>
        <w:t xml:space="preserve"> (FMEA ou AMD</w:t>
      </w:r>
      <w:r w:rsidR="0017545C" w:rsidRPr="00AA3C74">
        <w:rPr>
          <w:sz w:val="20"/>
        </w:rPr>
        <w:t>EC)</w:t>
      </w:r>
    </w:p>
    <w:p w14:paraId="08848794" w14:textId="77777777" w:rsidR="00B24A54" w:rsidRPr="00AA3C74" w:rsidRDefault="00B24A54" w:rsidP="005B773A">
      <w:pPr>
        <w:jc w:val="both"/>
        <w:rPr>
          <w:rFonts w:ascii="Arial" w:hAnsi="Arial" w:cs="Arial"/>
          <w:i/>
          <w:sz w:val="20"/>
          <w:szCs w:val="20"/>
        </w:rPr>
      </w:pPr>
    </w:p>
    <w:p w14:paraId="5F51DBC1" w14:textId="77777777" w:rsidR="00B24A54" w:rsidRPr="00AA3C74" w:rsidRDefault="00B24A54" w:rsidP="005B773A">
      <w:pPr>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conduira une FMEA avant validation de la conception pour évaluer les risques. </w:t>
      </w:r>
    </w:p>
    <w:p w14:paraId="626874A5" w14:textId="77777777" w:rsidR="00B24A54" w:rsidRPr="00AA3C74" w:rsidRDefault="00B24A54" w:rsidP="005B773A">
      <w:pPr>
        <w:jc w:val="both"/>
        <w:rPr>
          <w:rFonts w:ascii="Arial" w:hAnsi="Arial" w:cs="Arial"/>
          <w:sz w:val="20"/>
          <w:szCs w:val="20"/>
        </w:rPr>
      </w:pPr>
      <w:r w:rsidRPr="00AA3C74">
        <w:rPr>
          <w:rFonts w:ascii="Arial" w:hAnsi="Arial" w:cs="Arial"/>
          <w:sz w:val="20"/>
          <w:szCs w:val="20"/>
        </w:rPr>
        <w:t>Une FMEA est une démarche structurée qui vise les objectifs suivants :</w:t>
      </w:r>
    </w:p>
    <w:p w14:paraId="5C4FCF9B" w14:textId="77777777" w:rsidR="00B24A54" w:rsidRPr="00AA3C74" w:rsidRDefault="00B24A54" w:rsidP="005B773A">
      <w:pPr>
        <w:ind w:left="720"/>
        <w:jc w:val="both"/>
        <w:rPr>
          <w:rFonts w:ascii="Arial" w:hAnsi="Arial" w:cs="Arial"/>
          <w:sz w:val="20"/>
          <w:szCs w:val="20"/>
        </w:rPr>
      </w:pPr>
      <w:r w:rsidRPr="00AA3C74">
        <w:rPr>
          <w:rFonts w:ascii="Arial" w:hAnsi="Arial" w:cs="Arial"/>
          <w:sz w:val="20"/>
          <w:szCs w:val="20"/>
        </w:rPr>
        <w:t>- Mettre en évidence et évaluer les modes de défaillance potentiels et leurs effets</w:t>
      </w:r>
    </w:p>
    <w:p w14:paraId="7CDC5C33" w14:textId="77777777" w:rsidR="00B24A54" w:rsidRPr="00AA3C74" w:rsidRDefault="00B24A54" w:rsidP="005B773A">
      <w:pPr>
        <w:ind w:left="720"/>
        <w:jc w:val="both"/>
        <w:rPr>
          <w:rFonts w:ascii="Arial" w:hAnsi="Arial" w:cs="Arial"/>
          <w:sz w:val="20"/>
          <w:szCs w:val="20"/>
        </w:rPr>
      </w:pPr>
      <w:r w:rsidRPr="00AA3C74">
        <w:rPr>
          <w:rFonts w:ascii="Arial" w:hAnsi="Arial" w:cs="Arial"/>
          <w:sz w:val="20"/>
          <w:szCs w:val="20"/>
        </w:rPr>
        <w:t>- Identifier les actions destinées à éliminer ou à diminuer le risque d’apparition de ces modes de défaillance.</w:t>
      </w:r>
    </w:p>
    <w:p w14:paraId="2CCA0A23" w14:textId="77777777" w:rsidR="00B24A54" w:rsidRPr="00AA3C74" w:rsidRDefault="00B24A54" w:rsidP="005B773A">
      <w:pPr>
        <w:ind w:left="720"/>
        <w:jc w:val="both"/>
        <w:rPr>
          <w:rFonts w:ascii="Arial" w:hAnsi="Arial" w:cs="Arial"/>
          <w:sz w:val="20"/>
          <w:szCs w:val="20"/>
        </w:rPr>
      </w:pPr>
      <w:r w:rsidRPr="00AA3C74">
        <w:rPr>
          <w:rFonts w:ascii="Arial" w:hAnsi="Arial" w:cs="Arial"/>
          <w:sz w:val="20"/>
          <w:szCs w:val="20"/>
        </w:rPr>
        <w:t xml:space="preserve">- Documenter le processus </w:t>
      </w:r>
    </w:p>
    <w:p w14:paraId="2FD5D8C3" w14:textId="77777777" w:rsidR="00EB33F6" w:rsidRDefault="00EB33F6" w:rsidP="005B773A">
      <w:pPr>
        <w:jc w:val="both"/>
        <w:rPr>
          <w:rFonts w:ascii="Arial" w:hAnsi="Arial" w:cs="Arial"/>
          <w:sz w:val="20"/>
          <w:szCs w:val="20"/>
        </w:rPr>
      </w:pPr>
    </w:p>
    <w:p w14:paraId="5DF3B30F" w14:textId="77777777" w:rsidR="00B24A54" w:rsidRPr="00AA3C74" w:rsidRDefault="00B24A54" w:rsidP="005B773A">
      <w:pPr>
        <w:jc w:val="both"/>
        <w:rPr>
          <w:rFonts w:ascii="Arial" w:hAnsi="Arial" w:cs="Arial"/>
          <w:sz w:val="20"/>
          <w:szCs w:val="20"/>
        </w:rPr>
      </w:pPr>
      <w:r w:rsidRPr="00AA3C74">
        <w:rPr>
          <w:rFonts w:ascii="Arial" w:hAnsi="Arial" w:cs="Arial"/>
          <w:sz w:val="20"/>
          <w:szCs w:val="20"/>
        </w:rPr>
        <w:t>Tous les modes de défaillance potentiels identifiés seront considérés pour améliorer le produit/processus.</w:t>
      </w:r>
    </w:p>
    <w:p w14:paraId="69293830" w14:textId="77777777" w:rsidR="00B24A54" w:rsidRPr="00AA3C74" w:rsidRDefault="00B24A54" w:rsidP="005B773A">
      <w:pPr>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installera un système d'estimation qui définit les priorités des mesures recommandées (par exemple RPN, sévérité).</w:t>
      </w:r>
    </w:p>
    <w:p w14:paraId="6D5D7F4C" w14:textId="77777777" w:rsidR="00B24A54" w:rsidRPr="00AA3C74" w:rsidRDefault="00B24A54" w:rsidP="005B773A">
      <w:pPr>
        <w:jc w:val="both"/>
        <w:rPr>
          <w:rFonts w:ascii="Arial" w:hAnsi="Arial" w:cs="Arial"/>
          <w:color w:val="FF0000"/>
          <w:sz w:val="20"/>
          <w:szCs w:val="20"/>
        </w:rPr>
      </w:pPr>
      <w:r w:rsidRPr="00AA3C74">
        <w:rPr>
          <w:rFonts w:ascii="Arial" w:hAnsi="Arial" w:cs="Arial"/>
          <w:color w:val="000000"/>
          <w:sz w:val="20"/>
          <w:szCs w:val="20"/>
        </w:rPr>
        <w:t>Nous vous recommandons FMEA 4</w:t>
      </w:r>
      <w:r w:rsidRPr="00AA3C74">
        <w:rPr>
          <w:rFonts w:ascii="Arial (W1)" w:hAnsi="Arial (W1)" w:cs="Arial"/>
          <w:color w:val="000000"/>
          <w:sz w:val="20"/>
          <w:szCs w:val="20"/>
          <w:vertAlign w:val="superscript"/>
        </w:rPr>
        <w:t>ème</w:t>
      </w:r>
      <w:r w:rsidRPr="00AA3C74">
        <w:rPr>
          <w:rFonts w:ascii="Arial" w:hAnsi="Arial" w:cs="Arial"/>
          <w:color w:val="000000"/>
          <w:sz w:val="20"/>
          <w:szCs w:val="20"/>
        </w:rPr>
        <w:t xml:space="preserve"> édition disponible sur le site </w:t>
      </w:r>
      <w:hyperlink r:id="rId53" w:history="1">
        <w:r w:rsidR="0046233C" w:rsidRPr="00AA3C74">
          <w:rPr>
            <w:rStyle w:val="Lienhypertexte"/>
            <w:rFonts w:ascii="Arial" w:hAnsi="Arial" w:cs="Arial"/>
            <w:sz w:val="20"/>
            <w:szCs w:val="20"/>
          </w:rPr>
          <w:t>www.AIAG.org</w:t>
        </w:r>
      </w:hyperlink>
    </w:p>
    <w:p w14:paraId="36E97C19" w14:textId="77777777" w:rsidR="00A14979" w:rsidRPr="00AA3C74" w:rsidRDefault="00A14979" w:rsidP="005B773A">
      <w:pPr>
        <w:pStyle w:val="En-tte"/>
        <w:tabs>
          <w:tab w:val="clear" w:pos="4536"/>
          <w:tab w:val="clear" w:pos="9072"/>
        </w:tabs>
        <w:jc w:val="both"/>
        <w:rPr>
          <w:sz w:val="20"/>
          <w:szCs w:val="20"/>
        </w:rPr>
      </w:pPr>
    </w:p>
    <w:p w14:paraId="6791CFD2" w14:textId="77777777" w:rsidR="00F66170" w:rsidRPr="00AA3C74" w:rsidRDefault="00F66170" w:rsidP="005B773A">
      <w:pPr>
        <w:pStyle w:val="En-tte"/>
        <w:tabs>
          <w:tab w:val="clear" w:pos="4536"/>
          <w:tab w:val="clear" w:pos="9072"/>
        </w:tabs>
        <w:jc w:val="both"/>
        <w:rPr>
          <w:sz w:val="20"/>
          <w:szCs w:val="20"/>
        </w:rPr>
      </w:pPr>
    </w:p>
    <w:p w14:paraId="5FDE90AA" w14:textId="77777777" w:rsidR="00D33BD0" w:rsidRPr="00AA3C74" w:rsidRDefault="00D33BD0" w:rsidP="00831A3A">
      <w:pPr>
        <w:pStyle w:val="Style2"/>
        <w:numPr>
          <w:ilvl w:val="0"/>
          <w:numId w:val="41"/>
        </w:numPr>
        <w:jc w:val="both"/>
        <w:rPr>
          <w:sz w:val="20"/>
          <w:lang w:val="en-GB"/>
        </w:rPr>
      </w:pPr>
      <w:bookmarkStart w:id="142" w:name="_Toc216775234"/>
      <w:r w:rsidRPr="00AA3C74">
        <w:rPr>
          <w:sz w:val="20"/>
          <w:lang w:val="en-GB"/>
        </w:rPr>
        <w:t>EVALUATION PLEINE CADENCE</w:t>
      </w:r>
    </w:p>
    <w:bookmarkEnd w:id="142"/>
    <w:p w14:paraId="7860C0BE" w14:textId="77777777" w:rsidR="00F66170" w:rsidRPr="00AA3C74" w:rsidRDefault="00F66170" w:rsidP="005B773A">
      <w:pPr>
        <w:jc w:val="both"/>
        <w:rPr>
          <w:rFonts w:ascii="Arial" w:hAnsi="Arial" w:cs="Arial"/>
          <w:sz w:val="20"/>
          <w:szCs w:val="20"/>
        </w:rPr>
      </w:pPr>
    </w:p>
    <w:p w14:paraId="32CF23F2" w14:textId="77777777" w:rsidR="00D33BD0" w:rsidRPr="00AA3C74" w:rsidRDefault="00D33BD0" w:rsidP="005B773A">
      <w:pPr>
        <w:jc w:val="both"/>
        <w:rPr>
          <w:rFonts w:ascii="Arial" w:hAnsi="Arial" w:cs="Arial"/>
          <w:sz w:val="20"/>
          <w:szCs w:val="20"/>
        </w:rPr>
      </w:pPr>
      <w:r w:rsidRPr="00AA3C74">
        <w:rPr>
          <w:rFonts w:ascii="Arial" w:hAnsi="Arial" w:cs="Arial"/>
          <w:sz w:val="20"/>
          <w:szCs w:val="20"/>
        </w:rPr>
        <w:lastRenderedPageBreak/>
        <w:t>L'évaluation pleine cadence est une campagne de production particulière d’une durée significative de 1 heure à 3 heures consécutives qui décrit une évaluation détaillée des performances du processus de production.</w:t>
      </w:r>
    </w:p>
    <w:p w14:paraId="4FA2DC8C" w14:textId="77777777" w:rsidR="00D33BD0" w:rsidRPr="00AA3C74" w:rsidRDefault="00D33BD0" w:rsidP="005B773A">
      <w:pPr>
        <w:jc w:val="both"/>
        <w:rPr>
          <w:rFonts w:ascii="Arial" w:hAnsi="Arial" w:cs="Arial"/>
          <w:sz w:val="20"/>
          <w:szCs w:val="20"/>
        </w:rPr>
      </w:pPr>
      <w:r w:rsidRPr="00AA3C74">
        <w:rPr>
          <w:rFonts w:ascii="Arial" w:hAnsi="Arial" w:cs="Arial"/>
          <w:sz w:val="20"/>
          <w:szCs w:val="20"/>
        </w:rPr>
        <w:t>Il s’agit</w:t>
      </w:r>
      <w:r w:rsidR="00F05A77" w:rsidRPr="00AA3C74">
        <w:rPr>
          <w:rFonts w:ascii="Arial" w:hAnsi="Arial" w:cs="Arial"/>
          <w:sz w:val="20"/>
          <w:szCs w:val="20"/>
        </w:rPr>
        <w:t> :</w:t>
      </w:r>
      <w:r w:rsidR="0066747F" w:rsidRPr="00AA3C74">
        <w:rPr>
          <w:rFonts w:ascii="Arial" w:hAnsi="Arial" w:cs="Arial"/>
          <w:sz w:val="20"/>
          <w:szCs w:val="20"/>
        </w:rPr>
        <w:t xml:space="preserve">          </w:t>
      </w:r>
    </w:p>
    <w:p w14:paraId="35F3B456" w14:textId="77777777" w:rsidR="00D33BD0" w:rsidRPr="00AA3C74" w:rsidRDefault="00D33BD0" w:rsidP="00831A3A">
      <w:pPr>
        <w:numPr>
          <w:ilvl w:val="0"/>
          <w:numId w:val="22"/>
        </w:numPr>
        <w:jc w:val="both"/>
        <w:rPr>
          <w:rFonts w:ascii="Arial" w:hAnsi="Arial" w:cs="Arial"/>
          <w:sz w:val="20"/>
          <w:szCs w:val="20"/>
        </w:rPr>
      </w:pPr>
      <w:r w:rsidRPr="00AA3C74">
        <w:rPr>
          <w:rFonts w:ascii="Arial" w:hAnsi="Arial" w:cs="Arial"/>
          <w:sz w:val="20"/>
          <w:szCs w:val="20"/>
        </w:rPr>
        <w:t xml:space="preserve">d’évaluer l’aptitude du processus de production à monter en cadence, </w:t>
      </w:r>
    </w:p>
    <w:p w14:paraId="615A1A09" w14:textId="77777777" w:rsidR="00D33BD0" w:rsidRPr="00AA3C74" w:rsidRDefault="00D33BD0" w:rsidP="00831A3A">
      <w:pPr>
        <w:numPr>
          <w:ilvl w:val="0"/>
          <w:numId w:val="22"/>
        </w:numPr>
        <w:jc w:val="both"/>
        <w:rPr>
          <w:rFonts w:ascii="Arial" w:hAnsi="Arial" w:cs="Arial"/>
          <w:sz w:val="20"/>
          <w:szCs w:val="20"/>
        </w:rPr>
      </w:pPr>
      <w:r w:rsidRPr="00AA3C74">
        <w:rPr>
          <w:rFonts w:ascii="Arial" w:hAnsi="Arial" w:cs="Arial"/>
          <w:sz w:val="20"/>
          <w:szCs w:val="20"/>
        </w:rPr>
        <w:t>d’estimer le potentiel du processus de production,</w:t>
      </w:r>
    </w:p>
    <w:p w14:paraId="58A5C075" w14:textId="77777777" w:rsidR="00D33BD0" w:rsidRPr="00AA3C74" w:rsidRDefault="00D33BD0" w:rsidP="00831A3A">
      <w:pPr>
        <w:numPr>
          <w:ilvl w:val="0"/>
          <w:numId w:val="22"/>
        </w:numPr>
        <w:jc w:val="both"/>
        <w:rPr>
          <w:rFonts w:ascii="Arial" w:hAnsi="Arial" w:cs="Arial"/>
          <w:sz w:val="20"/>
          <w:szCs w:val="20"/>
        </w:rPr>
      </w:pPr>
      <w:r w:rsidRPr="00AA3C74">
        <w:rPr>
          <w:rFonts w:ascii="Arial" w:hAnsi="Arial" w:cs="Arial"/>
          <w:sz w:val="20"/>
          <w:szCs w:val="20"/>
        </w:rPr>
        <w:t xml:space="preserve">de faire la comparaison entre le prévisionnel indiqué et la réalité constatée lors des essais, </w:t>
      </w:r>
    </w:p>
    <w:p w14:paraId="69D525A3" w14:textId="77777777" w:rsidR="00D33BD0" w:rsidRPr="00AA3C74" w:rsidRDefault="00D33BD0" w:rsidP="00831A3A">
      <w:pPr>
        <w:numPr>
          <w:ilvl w:val="0"/>
          <w:numId w:val="22"/>
        </w:numPr>
        <w:jc w:val="both"/>
        <w:rPr>
          <w:rFonts w:ascii="Arial" w:hAnsi="Arial" w:cs="Arial"/>
          <w:sz w:val="20"/>
          <w:szCs w:val="20"/>
        </w:rPr>
      </w:pPr>
      <w:r w:rsidRPr="00AA3C74">
        <w:rPr>
          <w:rFonts w:ascii="Arial" w:hAnsi="Arial" w:cs="Arial"/>
          <w:sz w:val="20"/>
          <w:szCs w:val="20"/>
        </w:rPr>
        <w:t xml:space="preserve">de confirmer que le système de production sera en mesure d’atteindre les cadences commandées et les montées en cadence. </w:t>
      </w:r>
    </w:p>
    <w:p w14:paraId="3111D5F4" w14:textId="77777777" w:rsidR="00F05A77" w:rsidRPr="00AA3C74" w:rsidRDefault="00F05A77" w:rsidP="005B773A">
      <w:pPr>
        <w:jc w:val="both"/>
        <w:rPr>
          <w:rFonts w:ascii="Arial" w:hAnsi="Arial" w:cs="Arial"/>
          <w:sz w:val="20"/>
          <w:szCs w:val="20"/>
        </w:rPr>
      </w:pPr>
    </w:p>
    <w:p w14:paraId="1449AF29" w14:textId="2178CECC" w:rsidR="006A1484" w:rsidRPr="00AA3C74" w:rsidRDefault="00D33BD0" w:rsidP="005B773A">
      <w:pPr>
        <w:jc w:val="both"/>
        <w:rPr>
          <w:rFonts w:ascii="Arial" w:hAnsi="Arial" w:cs="Arial"/>
          <w:sz w:val="20"/>
          <w:szCs w:val="20"/>
        </w:rPr>
      </w:pPr>
      <w:r w:rsidRPr="00AA3C74">
        <w:rPr>
          <w:rFonts w:ascii="Arial" w:hAnsi="Arial" w:cs="Arial"/>
          <w:sz w:val="20"/>
          <w:szCs w:val="20"/>
        </w:rPr>
        <w:t xml:space="preserve">Les </w:t>
      </w:r>
      <w:r w:rsidRPr="00AA3C74">
        <w:rPr>
          <w:rFonts w:ascii="Arial" w:hAnsi="Arial" w:cs="Arial"/>
          <w:color w:val="000000"/>
          <w:sz w:val="20"/>
          <w:szCs w:val="20"/>
        </w:rPr>
        <w:t xml:space="preserve">Evaluations Pleine Cadence </w:t>
      </w:r>
      <w:r w:rsidRPr="00AA3C74">
        <w:rPr>
          <w:rFonts w:ascii="Arial" w:hAnsi="Arial" w:cs="Arial"/>
          <w:sz w:val="20"/>
          <w:szCs w:val="20"/>
        </w:rPr>
        <w:t xml:space="preserve">sont réalisées en présence des correspondants </w:t>
      </w:r>
      <w:r w:rsidR="00FE3E64" w:rsidRPr="00AA3C74">
        <w:rPr>
          <w:rFonts w:ascii="Arial" w:hAnsi="Arial" w:cs="Arial"/>
          <w:sz w:val="20"/>
          <w:szCs w:val="20"/>
        </w:rPr>
        <w:t>SCHRADER S.A.S.</w:t>
      </w:r>
      <w:r w:rsidRPr="00AA3C74">
        <w:rPr>
          <w:rFonts w:ascii="Arial" w:hAnsi="Arial" w:cs="Arial"/>
          <w:sz w:val="20"/>
          <w:szCs w:val="20"/>
        </w:rPr>
        <w:t xml:space="preserve"> et font l’objet d’une évaluation formalisée dans le compte rendu Run&amp;Rate</w:t>
      </w:r>
      <w:r w:rsidR="00F05A77" w:rsidRPr="00AA3C74">
        <w:rPr>
          <w:rFonts w:ascii="Arial" w:hAnsi="Arial" w:cs="Arial"/>
          <w:sz w:val="20"/>
          <w:szCs w:val="20"/>
        </w:rPr>
        <w:t xml:space="preserve"> (modèle en Annexe n°6)</w:t>
      </w:r>
      <w:r w:rsidRPr="00AA3C74">
        <w:rPr>
          <w:rFonts w:ascii="Arial" w:hAnsi="Arial" w:cs="Arial"/>
          <w:sz w:val="20"/>
          <w:szCs w:val="20"/>
        </w:rPr>
        <w:t xml:space="preserve">.  </w:t>
      </w:r>
      <w:permStart w:id="599072973" w:edGrp="everyone"/>
      <w:r w:rsidR="00B279FE">
        <w:rPr>
          <w:rFonts w:ascii="Arial" w:hAnsi="Arial" w:cs="Arial"/>
          <w:sz w:val="20"/>
          <w:szCs w:val="20"/>
        </w:rPr>
        <w:object w:dxaOrig="2520" w:dyaOrig="1640" w14:anchorId="3C9B00C1">
          <v:shape id="_x0000_i1075" type="#_x0000_t75" style="width:126pt;height:82pt" o:ole="">
            <v:imagedata r:id="rId54" o:title=""/>
          </v:shape>
          <o:OLEObject Type="Embed" ProgID="Acrobat.Document.DC" ShapeID="_x0000_i1075" DrawAspect="Icon" ObjectID="_1677056016" r:id="rId55"/>
        </w:object>
      </w:r>
    </w:p>
    <w:permEnd w:id="599072973"/>
    <w:p w14:paraId="69D1703D" w14:textId="77777777" w:rsidR="00F05A77" w:rsidRPr="00AA3C74" w:rsidRDefault="00F05A77" w:rsidP="005B773A">
      <w:pPr>
        <w:jc w:val="both"/>
        <w:rPr>
          <w:rFonts w:ascii="Arial" w:hAnsi="Arial" w:cs="Arial"/>
          <w:sz w:val="20"/>
          <w:szCs w:val="20"/>
        </w:rPr>
      </w:pPr>
    </w:p>
    <w:p w14:paraId="22CBC4C8" w14:textId="77777777" w:rsidR="00762F86" w:rsidRPr="00AA3C74" w:rsidRDefault="00FE3E64" w:rsidP="005B773A">
      <w:pPr>
        <w:jc w:val="both"/>
        <w:rPr>
          <w:rFonts w:ascii="Arial" w:hAnsi="Arial" w:cs="Arial"/>
          <w:sz w:val="20"/>
          <w:szCs w:val="20"/>
        </w:rPr>
      </w:pPr>
      <w:r w:rsidRPr="00AA3C74">
        <w:rPr>
          <w:rFonts w:ascii="Arial" w:hAnsi="Arial" w:cs="Arial"/>
          <w:sz w:val="20"/>
          <w:szCs w:val="20"/>
        </w:rPr>
        <w:t>SCHRADER S.A.S.</w:t>
      </w:r>
      <w:r w:rsidR="00D33BD0" w:rsidRPr="00AA3C74">
        <w:rPr>
          <w:rFonts w:ascii="Arial" w:hAnsi="Arial" w:cs="Arial"/>
          <w:sz w:val="20"/>
          <w:szCs w:val="20"/>
        </w:rPr>
        <w:t xml:space="preserve"> conviendra avec le </w:t>
      </w:r>
      <w:r w:rsidR="00D36AD9" w:rsidRPr="00AA3C74">
        <w:rPr>
          <w:rFonts w:ascii="Arial" w:hAnsi="Arial" w:cs="Arial"/>
          <w:sz w:val="20"/>
          <w:szCs w:val="20"/>
        </w:rPr>
        <w:t>FOURNISSEUR</w:t>
      </w:r>
      <w:r w:rsidR="00D33BD0" w:rsidRPr="00AA3C74">
        <w:rPr>
          <w:rFonts w:ascii="Arial" w:hAnsi="Arial" w:cs="Arial"/>
          <w:sz w:val="20"/>
          <w:szCs w:val="20"/>
        </w:rPr>
        <w:t xml:space="preserve"> si une auto Evaluation Pleine Cadence est à réaliser.</w:t>
      </w:r>
    </w:p>
    <w:p w14:paraId="7E48E05A" w14:textId="77777777" w:rsidR="001C33A2" w:rsidRPr="00AA3C74" w:rsidRDefault="001C33A2" w:rsidP="005B773A">
      <w:pPr>
        <w:jc w:val="both"/>
        <w:rPr>
          <w:rFonts w:ascii="Arial" w:hAnsi="Arial" w:cs="Arial"/>
          <w:sz w:val="20"/>
          <w:szCs w:val="20"/>
        </w:rPr>
      </w:pPr>
    </w:p>
    <w:p w14:paraId="4CD3E9A3" w14:textId="77777777" w:rsidR="001C33A2" w:rsidRDefault="005B773A" w:rsidP="00802745">
      <w:pPr>
        <w:jc w:val="both"/>
        <w:rPr>
          <w:rFonts w:ascii="Arial" w:hAnsi="Arial" w:cs="Arial"/>
        </w:rPr>
      </w:pPr>
      <w:r>
        <w:rPr>
          <w:rFonts w:ascii="Arial" w:hAnsi="Arial" w:cs="Arial"/>
        </w:rPr>
        <w:br w:type="page"/>
      </w:r>
    </w:p>
    <w:p w14:paraId="78B6DF50" w14:textId="77777777" w:rsidR="003925A1" w:rsidRPr="00943A08" w:rsidRDefault="003925A1" w:rsidP="00831A3A">
      <w:pPr>
        <w:pStyle w:val="Titre1"/>
        <w:numPr>
          <w:ilvl w:val="0"/>
          <w:numId w:val="29"/>
        </w:numPr>
        <w:pBdr>
          <w:top w:val="single" w:sz="6" w:space="1" w:color="auto" w:shadow="1"/>
          <w:left w:val="single" w:sz="6" w:space="1" w:color="auto" w:shadow="1"/>
          <w:bottom w:val="single" w:sz="6" w:space="1" w:color="auto" w:shadow="1"/>
          <w:right w:val="single" w:sz="6" w:space="31" w:color="auto" w:shadow="1"/>
        </w:pBdr>
        <w:spacing w:before="240" w:after="60"/>
        <w:ind w:right="1275"/>
        <w:jc w:val="left"/>
        <w:rPr>
          <w:sz w:val="28"/>
          <w:szCs w:val="28"/>
        </w:rPr>
      </w:pPr>
      <w:bookmarkStart w:id="143" w:name="_Toc216775256"/>
      <w:r w:rsidRPr="00943A08">
        <w:rPr>
          <w:sz w:val="28"/>
          <w:szCs w:val="28"/>
        </w:rPr>
        <w:lastRenderedPageBreak/>
        <w:t>PRODUCTION SERIE</w:t>
      </w:r>
      <w:bookmarkEnd w:id="143"/>
    </w:p>
    <w:p w14:paraId="1AA1FCBF" w14:textId="77777777" w:rsidR="003925A1" w:rsidRDefault="003925A1" w:rsidP="003925A1"/>
    <w:p w14:paraId="604753BD" w14:textId="77777777" w:rsidR="00B262DA" w:rsidRPr="00B262DA" w:rsidRDefault="00B262DA" w:rsidP="00B262DA">
      <w:pPr>
        <w:rPr>
          <w:rFonts w:ascii="Arial" w:hAnsi="Arial" w:cs="Arial"/>
          <w:b/>
        </w:rPr>
      </w:pPr>
      <w:r w:rsidRPr="00B262DA">
        <w:rPr>
          <w:b/>
          <w:noProof/>
        </w:rPr>
        <mc:AlternateContent>
          <mc:Choice Requires="wps">
            <w:drawing>
              <wp:anchor distT="0" distB="0" distL="114300" distR="114300" simplePos="0" relativeHeight="251693568" behindDoc="0" locked="0" layoutInCell="1" allowOverlap="1" wp14:anchorId="1297C1B1" wp14:editId="62EE5F51">
                <wp:simplePos x="0" y="0"/>
                <wp:positionH relativeFrom="column">
                  <wp:posOffset>-374015</wp:posOffset>
                </wp:positionH>
                <wp:positionV relativeFrom="paragraph">
                  <wp:posOffset>191135</wp:posOffset>
                </wp:positionV>
                <wp:extent cx="1613535" cy="670560"/>
                <wp:effectExtent l="19050" t="0" r="43815" b="15240"/>
                <wp:wrapNone/>
                <wp:docPr id="13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670560"/>
                        </a:xfrm>
                        <a:prstGeom prst="chevron">
                          <a:avLst>
                            <a:gd name="adj" fmla="val 56340"/>
                          </a:avLst>
                        </a:prstGeom>
                        <a:solidFill>
                          <a:srgbClr val="FFFF99"/>
                        </a:solidFill>
                        <a:ln w="9525">
                          <a:solidFill>
                            <a:srgbClr val="000000"/>
                          </a:solidFill>
                          <a:miter lim="800000"/>
                          <a:headEnd/>
                          <a:tailEnd/>
                        </a:ln>
                      </wps:spPr>
                      <wps:txbx>
                        <w:txbxContent>
                          <w:p w14:paraId="5A3AB650" w14:textId="77777777" w:rsidR="00392E1B" w:rsidRDefault="00392E1B" w:rsidP="00B262DA">
                            <w:pPr>
                              <w:jc w:val="center"/>
                              <w:rPr>
                                <w:rFonts w:ascii="Arial" w:hAnsi="Arial" w:cs="Arial"/>
                                <w:b/>
                                <w:sz w:val="20"/>
                              </w:rPr>
                            </w:pPr>
                            <w:r w:rsidRPr="009E580D">
                              <w:rPr>
                                <w:rFonts w:ascii="Arial" w:hAnsi="Arial" w:cs="Arial"/>
                                <w:b/>
                                <w:sz w:val="20"/>
                              </w:rPr>
                              <w:t xml:space="preserve">I. </w:t>
                            </w:r>
                          </w:p>
                          <w:p w14:paraId="1970F175"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 xml:space="preserve">Processus </w:t>
                            </w:r>
                          </w:p>
                          <w:p w14:paraId="1CEBD98B"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achat</w:t>
                            </w:r>
                          </w:p>
                          <w:p w14:paraId="1F055A47" w14:textId="77777777" w:rsidR="00392E1B" w:rsidRDefault="00392E1B" w:rsidP="00B262DA"/>
                          <w:p w14:paraId="2B6512C9" w14:textId="77777777" w:rsidR="00392E1B" w:rsidRDefault="00392E1B" w:rsidP="00B262DA"/>
                          <w:p w14:paraId="5F8E7D50" w14:textId="77777777" w:rsidR="00392E1B" w:rsidRDefault="00392E1B" w:rsidP="00B262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7C1B1" id="_x0000_s1064" type="#_x0000_t55" style="position:absolute;margin-left:-29.45pt;margin-top:15.05pt;width:127.05pt;height:52.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" adj="16543" fillcolor="#ff9">
                <v:textbox>
                  <w:txbxContent>
                    <w:p w14:paraId="5A3AB650" w14:textId="77777777" w:rsidR="00392E1B" w:rsidRDefault="00392E1B" w:rsidP="00B262DA">
                      <w:pPr>
                        <w:jc w:val="center"/>
                        <w:rPr>
                          <w:rFonts w:ascii="Arial" w:hAnsi="Arial" w:cs="Arial"/>
                          <w:b/>
                          <w:sz w:val="20"/>
                        </w:rPr>
                      </w:pPr>
                      <w:r w:rsidRPr="009E580D">
                        <w:rPr>
                          <w:rFonts w:ascii="Arial" w:hAnsi="Arial" w:cs="Arial"/>
                          <w:b/>
                          <w:sz w:val="20"/>
                        </w:rPr>
                        <w:t xml:space="preserve">I. </w:t>
                      </w:r>
                    </w:p>
                    <w:p w14:paraId="1970F175"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 xml:space="preserve">Processus </w:t>
                      </w:r>
                    </w:p>
                    <w:p w14:paraId="1CEBD98B"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achat</w:t>
                      </w:r>
                    </w:p>
                    <w:p w14:paraId="1F055A47" w14:textId="77777777" w:rsidR="00392E1B" w:rsidRDefault="00392E1B" w:rsidP="00B262DA"/>
                    <w:p w14:paraId="2B6512C9" w14:textId="77777777" w:rsidR="00392E1B" w:rsidRDefault="00392E1B" w:rsidP="00B262DA"/>
                    <w:p w14:paraId="5F8E7D50" w14:textId="77777777" w:rsidR="00392E1B" w:rsidRDefault="00392E1B" w:rsidP="00B262DA"/>
                  </w:txbxContent>
                </v:textbox>
              </v:shape>
            </w:pict>
          </mc:Fallback>
        </mc:AlternateContent>
      </w:r>
    </w:p>
    <w:p w14:paraId="2B646A94" w14:textId="6E68D8B1" w:rsidR="00B262DA" w:rsidRDefault="00CD5A13" w:rsidP="00B262DA">
      <w:r>
        <w:rPr>
          <w:noProof/>
        </w:rPr>
        <mc:AlternateContent>
          <mc:Choice Requires="wps">
            <w:drawing>
              <wp:anchor distT="0" distB="0" distL="114300" distR="114300" simplePos="0" relativeHeight="251695616" behindDoc="0" locked="0" layoutInCell="1" allowOverlap="1" wp14:anchorId="6DCB9338" wp14:editId="3FAD0364">
                <wp:simplePos x="0" y="0"/>
                <wp:positionH relativeFrom="column">
                  <wp:posOffset>3207385</wp:posOffset>
                </wp:positionH>
                <wp:positionV relativeFrom="paragraph">
                  <wp:posOffset>69215</wp:posOffset>
                </wp:positionV>
                <wp:extent cx="1638300" cy="673735"/>
                <wp:effectExtent l="19050" t="0" r="38100" b="12065"/>
                <wp:wrapNone/>
                <wp:docPr id="13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3735"/>
                        </a:xfrm>
                        <a:prstGeom prst="chevron">
                          <a:avLst>
                            <a:gd name="adj" fmla="val 60463"/>
                          </a:avLst>
                        </a:prstGeom>
                        <a:solidFill>
                          <a:srgbClr val="3366FF"/>
                        </a:solidFill>
                        <a:ln w="9525">
                          <a:solidFill>
                            <a:srgbClr val="000000"/>
                          </a:solidFill>
                          <a:miter lim="800000"/>
                          <a:headEnd/>
                          <a:tailEnd/>
                        </a:ln>
                      </wps:spPr>
                      <wps:txbx>
                        <w:txbxContent>
                          <w:p w14:paraId="786A4D29"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III. Production                        série</w:t>
                            </w:r>
                          </w:p>
                          <w:p w14:paraId="211F1BB4" w14:textId="77777777" w:rsidR="00392E1B" w:rsidRPr="00FF064D" w:rsidRDefault="00392E1B" w:rsidP="00B262DA">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B9338" id="_x0000_s1065" type="#_x0000_t55" style="position:absolute;margin-left:252.55pt;margin-top:5.45pt;width:129pt;height:53.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" adj="16229" fillcolor="#36f">
                <v:textbox>
                  <w:txbxContent>
                    <w:p w14:paraId="786A4D29"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III. Production                        série</w:t>
                      </w:r>
                    </w:p>
                    <w:p w14:paraId="211F1BB4" w14:textId="77777777" w:rsidR="00392E1B" w:rsidRPr="00FF064D" w:rsidRDefault="00392E1B" w:rsidP="00B262DA">
                      <w:pP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29CEA476" wp14:editId="474DF06B">
                <wp:simplePos x="0" y="0"/>
                <wp:positionH relativeFrom="column">
                  <wp:posOffset>4578985</wp:posOffset>
                </wp:positionH>
                <wp:positionV relativeFrom="paragraph">
                  <wp:posOffset>61595</wp:posOffset>
                </wp:positionV>
                <wp:extent cx="1821180" cy="673735"/>
                <wp:effectExtent l="19050" t="0" r="45720" b="12065"/>
                <wp:wrapNone/>
                <wp:docPr id="135"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73735"/>
                        </a:xfrm>
                        <a:prstGeom prst="chevron">
                          <a:avLst>
                            <a:gd name="adj" fmla="val 58631"/>
                          </a:avLst>
                        </a:prstGeom>
                        <a:solidFill>
                          <a:srgbClr val="00FF00"/>
                        </a:solidFill>
                        <a:ln w="9525">
                          <a:solidFill>
                            <a:srgbClr val="000000"/>
                          </a:solidFill>
                          <a:miter lim="800000"/>
                          <a:headEnd/>
                          <a:tailEnd/>
                        </a:ln>
                      </wps:spPr>
                      <wps:txbx>
                        <w:txbxContent>
                          <w:p w14:paraId="1362F08B" w14:textId="77777777" w:rsidR="00392E1B" w:rsidRDefault="00392E1B" w:rsidP="00B262DA">
                            <w:pPr>
                              <w:jc w:val="center"/>
                              <w:rPr>
                                <w:rFonts w:ascii="Arial" w:hAnsi="Arial" w:cs="Arial"/>
                                <w:b/>
                                <w:sz w:val="18"/>
                                <w:szCs w:val="18"/>
                              </w:rPr>
                            </w:pPr>
                            <w:r w:rsidRPr="00FF064D">
                              <w:rPr>
                                <w:rFonts w:ascii="Arial" w:hAnsi="Arial" w:cs="Arial"/>
                                <w:b/>
                                <w:sz w:val="18"/>
                                <w:szCs w:val="18"/>
                              </w:rPr>
                              <w:t>IV.</w:t>
                            </w:r>
                          </w:p>
                          <w:p w14:paraId="55B2CF46"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Evaluation              FOURNISSEUR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EA476" id="_x0000_s1066" type="#_x0000_t55" style="position:absolute;margin-left:360.55pt;margin-top:4.85pt;width:143.4pt;height:53.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" adj="16915" fillcolor="lime">
                <v:textbox>
                  <w:txbxContent>
                    <w:p w14:paraId="1362F08B" w14:textId="77777777" w:rsidR="00392E1B" w:rsidRDefault="00392E1B" w:rsidP="00B262DA">
                      <w:pPr>
                        <w:jc w:val="center"/>
                        <w:rPr>
                          <w:rFonts w:ascii="Arial" w:hAnsi="Arial" w:cs="Arial"/>
                          <w:b/>
                          <w:sz w:val="18"/>
                          <w:szCs w:val="18"/>
                        </w:rPr>
                      </w:pPr>
                      <w:r w:rsidRPr="00FF064D">
                        <w:rPr>
                          <w:rFonts w:ascii="Arial" w:hAnsi="Arial" w:cs="Arial"/>
                          <w:b/>
                          <w:sz w:val="18"/>
                          <w:szCs w:val="18"/>
                        </w:rPr>
                        <w:t>IV.</w:t>
                      </w:r>
                    </w:p>
                    <w:p w14:paraId="55B2CF46"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Evaluation              FOURNISSEUR</w:t>
                      </w:r>
                    </w:p>
                  </w:txbxContent>
                </v:textbox>
              </v:shape>
            </w:pict>
          </mc:Fallback>
        </mc:AlternateContent>
      </w:r>
      <w:r w:rsidR="00B262DA">
        <w:rPr>
          <w:noProof/>
        </w:rPr>
        <mc:AlternateContent>
          <mc:Choice Requires="wps">
            <w:drawing>
              <wp:anchor distT="0" distB="0" distL="114300" distR="114300" simplePos="0" relativeHeight="251694592" behindDoc="0" locked="0" layoutInCell="1" allowOverlap="1" wp14:anchorId="4AA11CAD" wp14:editId="3F3A995D">
                <wp:simplePos x="0" y="0"/>
                <wp:positionH relativeFrom="column">
                  <wp:posOffset>1127126</wp:posOffset>
                </wp:positionH>
                <wp:positionV relativeFrom="paragraph">
                  <wp:posOffset>31115</wp:posOffset>
                </wp:positionV>
                <wp:extent cx="2011680" cy="673735"/>
                <wp:effectExtent l="19050" t="0" r="45720" b="12065"/>
                <wp:wrapNone/>
                <wp:docPr id="13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73735"/>
                        </a:xfrm>
                        <a:prstGeom prst="chevron">
                          <a:avLst>
                            <a:gd name="adj" fmla="val 61837"/>
                          </a:avLst>
                        </a:prstGeom>
                        <a:solidFill>
                          <a:srgbClr val="CCFFFF"/>
                        </a:solidFill>
                        <a:ln w="9525">
                          <a:solidFill>
                            <a:srgbClr val="000000"/>
                          </a:solidFill>
                          <a:miter lim="800000"/>
                          <a:headEnd/>
                          <a:tailEnd/>
                        </a:ln>
                      </wps:spPr>
                      <wps:txbx>
                        <w:txbxContent>
                          <w:p w14:paraId="41767AF8"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 Développement</w:t>
                            </w:r>
                          </w:p>
                          <w:p w14:paraId="795846DE"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produit et</w:t>
                            </w:r>
                          </w:p>
                          <w:p w14:paraId="4AA3BD7E"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processus</w:t>
                            </w:r>
                          </w:p>
                          <w:p w14:paraId="06A95495" w14:textId="77777777" w:rsidR="00392E1B" w:rsidRPr="00FF064D" w:rsidRDefault="00392E1B" w:rsidP="00B262DA">
                            <w:pPr>
                              <w:jc w:val="center"/>
                              <w:rPr>
                                <w:b/>
                                <w:sz w:val="18"/>
                                <w:szCs w:val="18"/>
                              </w:rPr>
                            </w:pPr>
                            <w:r w:rsidRPr="00FF064D">
                              <w:rPr>
                                <w:rFonts w:ascii="Arial" w:hAnsi="Arial" w:cs="Arial"/>
                                <w:b/>
                                <w:sz w:val="18"/>
                                <w:szCs w:val="18"/>
                              </w:rPr>
                              <w:t>de fabrication</w:t>
                            </w:r>
                          </w:p>
                          <w:p w14:paraId="291E8862" w14:textId="77777777" w:rsidR="00392E1B" w:rsidRPr="004B352F" w:rsidRDefault="00392E1B" w:rsidP="00B262D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11CAD" id="_x0000_s1067" type="#_x0000_t55" style="position:absolute;margin-left:88.75pt;margin-top:2.45pt;width:158.4pt;height:53.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" adj="17127" fillcolor="#cff">
                <v:textbox>
                  <w:txbxContent>
                    <w:p w14:paraId="41767AF8"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II. Développement</w:t>
                      </w:r>
                    </w:p>
                    <w:p w14:paraId="795846DE"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produit et</w:t>
                      </w:r>
                    </w:p>
                    <w:p w14:paraId="4AA3BD7E" w14:textId="77777777" w:rsidR="00392E1B" w:rsidRPr="00FF064D" w:rsidRDefault="00392E1B" w:rsidP="00B262DA">
                      <w:pPr>
                        <w:jc w:val="center"/>
                        <w:rPr>
                          <w:rFonts w:ascii="Arial" w:hAnsi="Arial" w:cs="Arial"/>
                          <w:b/>
                          <w:sz w:val="18"/>
                          <w:szCs w:val="18"/>
                        </w:rPr>
                      </w:pPr>
                      <w:r w:rsidRPr="00FF064D">
                        <w:rPr>
                          <w:rFonts w:ascii="Arial" w:hAnsi="Arial" w:cs="Arial"/>
                          <w:b/>
                          <w:sz w:val="18"/>
                          <w:szCs w:val="18"/>
                        </w:rPr>
                        <w:t>du processus</w:t>
                      </w:r>
                    </w:p>
                    <w:p w14:paraId="06A95495" w14:textId="77777777" w:rsidR="00392E1B" w:rsidRPr="00FF064D" w:rsidRDefault="00392E1B" w:rsidP="00B262DA">
                      <w:pPr>
                        <w:jc w:val="center"/>
                        <w:rPr>
                          <w:b/>
                          <w:sz w:val="18"/>
                          <w:szCs w:val="18"/>
                        </w:rPr>
                      </w:pPr>
                      <w:r w:rsidRPr="00FF064D">
                        <w:rPr>
                          <w:rFonts w:ascii="Arial" w:hAnsi="Arial" w:cs="Arial"/>
                          <w:b/>
                          <w:sz w:val="18"/>
                          <w:szCs w:val="18"/>
                        </w:rPr>
                        <w:t>de fabrication</w:t>
                      </w:r>
                    </w:p>
                    <w:p w14:paraId="291E8862" w14:textId="77777777" w:rsidR="00392E1B" w:rsidRPr="004B352F" w:rsidRDefault="00392E1B" w:rsidP="00B262DA">
                      <w:pPr>
                        <w:rPr>
                          <w:b/>
                        </w:rPr>
                      </w:pPr>
                    </w:p>
                  </w:txbxContent>
                </v:textbox>
              </v:shape>
            </w:pict>
          </mc:Fallback>
        </mc:AlternateContent>
      </w:r>
    </w:p>
    <w:p w14:paraId="46597F57" w14:textId="05361BCB" w:rsidR="00B262DA" w:rsidRDefault="003E0AD7" w:rsidP="00B262DA">
      <w:r>
        <w:rPr>
          <w:noProof/>
        </w:rPr>
        <mc:AlternateContent>
          <mc:Choice Requires="wps">
            <w:drawing>
              <wp:anchor distT="0" distB="0" distL="114300" distR="114300" simplePos="0" relativeHeight="251698688" behindDoc="0" locked="0" layoutInCell="1" allowOverlap="1" wp14:anchorId="3A608D55" wp14:editId="6C6714C8">
                <wp:simplePos x="0" y="0"/>
                <wp:positionH relativeFrom="column">
                  <wp:posOffset>2987870</wp:posOffset>
                </wp:positionH>
                <wp:positionV relativeFrom="paragraph">
                  <wp:posOffset>20955</wp:posOffset>
                </wp:positionV>
                <wp:extent cx="579120" cy="466090"/>
                <wp:effectExtent l="5715" t="6350" r="5715" b="13335"/>
                <wp:wrapNone/>
                <wp:docPr id="136"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66090"/>
                        </a:xfrm>
                        <a:prstGeom prst="flowChartDocument">
                          <a:avLst/>
                        </a:prstGeom>
                        <a:solidFill>
                          <a:srgbClr val="FFFFFF"/>
                        </a:solidFill>
                        <a:ln w="9525">
                          <a:solidFill>
                            <a:srgbClr val="000000"/>
                          </a:solidFill>
                          <a:miter lim="800000"/>
                          <a:headEnd/>
                          <a:tailEnd/>
                        </a:ln>
                      </wps:spPr>
                      <wps:txbx>
                        <w:txbxContent>
                          <w:p w14:paraId="47C694E9" w14:textId="77777777" w:rsidR="00392E1B" w:rsidRDefault="00392E1B" w:rsidP="00B262DA">
                            <w:pPr>
                              <w:rPr>
                                <w:b/>
                                <w:sz w:val="16"/>
                                <w:szCs w:val="16"/>
                              </w:rPr>
                            </w:pPr>
                            <w:r>
                              <w:rPr>
                                <w:b/>
                                <w:sz w:val="16"/>
                                <w:szCs w:val="16"/>
                              </w:rPr>
                              <w:t>Qualif..</w:t>
                            </w:r>
                          </w:p>
                          <w:p w14:paraId="284B7860" w14:textId="77777777" w:rsidR="00392E1B" w:rsidRPr="00B41D22" w:rsidRDefault="00392E1B" w:rsidP="00B262DA">
                            <w:pPr>
                              <w:rPr>
                                <w:b/>
                                <w:sz w:val="16"/>
                                <w:szCs w:val="16"/>
                              </w:rPr>
                            </w:pPr>
                            <w:r>
                              <w:rPr>
                                <w:b/>
                                <w:sz w:val="16"/>
                                <w:szCs w:val="16"/>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08D55" id="_x0000_s1068" type="#_x0000_t114" style="position:absolute;margin-left:235.25pt;margin-top:1.65pt;width:45.6pt;height:36.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">
                <v:textbox>
                  <w:txbxContent>
                    <w:p w14:paraId="47C694E9" w14:textId="77777777" w:rsidR="00392E1B" w:rsidRDefault="00392E1B" w:rsidP="00B262DA">
                      <w:pPr>
                        <w:rPr>
                          <w:b/>
                          <w:sz w:val="16"/>
                          <w:szCs w:val="16"/>
                        </w:rPr>
                      </w:pPr>
                      <w:r>
                        <w:rPr>
                          <w:b/>
                          <w:sz w:val="16"/>
                          <w:szCs w:val="16"/>
                        </w:rPr>
                        <w:t>Qualif..</w:t>
                      </w:r>
                    </w:p>
                    <w:p w14:paraId="284B7860" w14:textId="77777777" w:rsidR="00392E1B" w:rsidRPr="00B41D22" w:rsidRDefault="00392E1B" w:rsidP="00B262DA">
                      <w:pPr>
                        <w:rPr>
                          <w:b/>
                          <w:sz w:val="16"/>
                          <w:szCs w:val="16"/>
                        </w:rPr>
                      </w:pPr>
                      <w:r>
                        <w:rPr>
                          <w:b/>
                          <w:sz w:val="16"/>
                          <w:szCs w:val="16"/>
                        </w:rPr>
                        <w:t>Process</w:t>
                      </w:r>
                    </w:p>
                  </w:txbxContent>
                </v:textbox>
              </v:shape>
            </w:pict>
          </mc:Fallback>
        </mc:AlternateContent>
      </w:r>
      <w:r w:rsidR="005665EB">
        <w:rPr>
          <w:noProof/>
        </w:rPr>
        <mc:AlternateContent>
          <mc:Choice Requires="wps">
            <w:drawing>
              <wp:anchor distT="0" distB="0" distL="114300" distR="114300" simplePos="0" relativeHeight="251636224" behindDoc="0" locked="0" layoutInCell="1" allowOverlap="1" wp14:anchorId="45084FC7" wp14:editId="2FBCAD1C">
                <wp:simplePos x="0" y="0"/>
                <wp:positionH relativeFrom="column">
                  <wp:posOffset>3971290</wp:posOffset>
                </wp:positionH>
                <wp:positionV relativeFrom="paragraph">
                  <wp:posOffset>121920</wp:posOffset>
                </wp:positionV>
                <wp:extent cx="253365" cy="1339215"/>
                <wp:effectExtent l="18415" t="17145" r="13970" b="15240"/>
                <wp:wrapNone/>
                <wp:docPr id="3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53365" cy="1339215"/>
                        </a:xfrm>
                        <a:prstGeom prst="rightBrace">
                          <a:avLst>
                            <a:gd name="adj1" fmla="val 44048"/>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1023B1" id="AutoShape 128" o:spid="_x0000_s1026" type="#_x0000_t88" style="position:absolute;margin-left:312.7pt;margin-top:9.6pt;width:19.95pt;height:105.4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" strokeweight="2pt"/>
            </w:pict>
          </mc:Fallback>
        </mc:AlternateContent>
      </w:r>
      <w:r w:rsidR="00B262DA">
        <w:rPr>
          <w:noProof/>
        </w:rPr>
        <mc:AlternateContent>
          <mc:Choice Requires="wps">
            <w:drawing>
              <wp:anchor distT="0" distB="0" distL="114300" distR="114300" simplePos="0" relativeHeight="251697664" behindDoc="0" locked="0" layoutInCell="1" allowOverlap="1" wp14:anchorId="11CA8A12" wp14:editId="7227C049">
                <wp:simplePos x="0" y="0"/>
                <wp:positionH relativeFrom="column">
                  <wp:posOffset>1066800</wp:posOffset>
                </wp:positionH>
                <wp:positionV relativeFrom="paragraph">
                  <wp:posOffset>45085</wp:posOffset>
                </wp:positionV>
                <wp:extent cx="615315" cy="328930"/>
                <wp:effectExtent l="13970" t="13335" r="8890" b="10160"/>
                <wp:wrapNone/>
                <wp:docPr id="13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28930"/>
                        </a:xfrm>
                        <a:prstGeom prst="flowChartDocument">
                          <a:avLst/>
                        </a:prstGeom>
                        <a:solidFill>
                          <a:srgbClr val="FFFFFF"/>
                        </a:solidFill>
                        <a:ln w="9525">
                          <a:solidFill>
                            <a:srgbClr val="000000"/>
                          </a:solidFill>
                          <a:miter lim="800000"/>
                          <a:headEnd/>
                          <a:tailEnd/>
                        </a:ln>
                      </wps:spPr>
                      <wps:txbx>
                        <w:txbxContent>
                          <w:p w14:paraId="7255CA85" w14:textId="77777777" w:rsidR="00392E1B" w:rsidRPr="00B41D22" w:rsidRDefault="00392E1B" w:rsidP="00B262DA">
                            <w:pPr>
                              <w:rPr>
                                <w:b/>
                                <w:sz w:val="16"/>
                                <w:szCs w:val="16"/>
                              </w:rPr>
                            </w:pPr>
                            <w:r w:rsidRPr="00B41D22">
                              <w:rPr>
                                <w:b/>
                                <w:sz w:val="16"/>
                                <w:szCs w:val="16"/>
                              </w:rPr>
                              <w:t>Contrat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A8A12" id="_x0000_s1069" type="#_x0000_t114" style="position:absolute;margin-left:84pt;margin-top:3.55pt;width:48.45pt;height:25.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">
                <v:textbox>
                  <w:txbxContent>
                    <w:p w14:paraId="7255CA85" w14:textId="77777777" w:rsidR="00392E1B" w:rsidRPr="00B41D22" w:rsidRDefault="00392E1B" w:rsidP="00B262DA">
                      <w:pPr>
                        <w:rPr>
                          <w:b/>
                          <w:sz w:val="16"/>
                          <w:szCs w:val="16"/>
                        </w:rPr>
                      </w:pPr>
                      <w:r w:rsidRPr="00B41D22">
                        <w:rPr>
                          <w:b/>
                          <w:sz w:val="16"/>
                          <w:szCs w:val="16"/>
                        </w:rPr>
                        <w:t>Contrat</w:t>
                      </w:r>
                    </w:p>
                  </w:txbxContent>
                </v:textbox>
              </v:shape>
            </w:pict>
          </mc:Fallback>
        </mc:AlternateContent>
      </w:r>
      <w:r w:rsidR="00B262DA">
        <w:t xml:space="preserve"> </w:t>
      </w:r>
    </w:p>
    <w:p w14:paraId="727702B2" w14:textId="459B42D2" w:rsidR="00B262DA" w:rsidRDefault="00B262DA" w:rsidP="00B262DA">
      <w:r>
        <w:tab/>
      </w:r>
    </w:p>
    <w:p w14:paraId="5AAF5B8D" w14:textId="7A2B2E42" w:rsidR="00B262DA" w:rsidRDefault="00B262DA" w:rsidP="00B262DA">
      <w:pPr>
        <w:jc w:val="center"/>
      </w:pPr>
    </w:p>
    <w:p w14:paraId="145817DA" w14:textId="77777777" w:rsidR="00B262DA" w:rsidRDefault="00B262DA" w:rsidP="00B262DA">
      <w:r>
        <w:t xml:space="preserve">   </w:t>
      </w:r>
    </w:p>
    <w:p w14:paraId="24F9DB5B" w14:textId="77777777" w:rsidR="003925A1" w:rsidRDefault="003925A1" w:rsidP="003925A1">
      <w:r>
        <w:t xml:space="preserve">   </w:t>
      </w:r>
    </w:p>
    <w:p w14:paraId="206107A1" w14:textId="5079C09C" w:rsidR="003925A1" w:rsidRDefault="003925A1" w:rsidP="003925A1"/>
    <w:p w14:paraId="456E6F99" w14:textId="69DF0E97" w:rsidR="003925A1" w:rsidRDefault="005665EB" w:rsidP="003925A1">
      <w:r>
        <w:rPr>
          <w:noProof/>
        </w:rPr>
        <mc:AlternateContent>
          <mc:Choice Requires="wps">
            <w:drawing>
              <wp:anchor distT="0" distB="0" distL="114300" distR="114300" simplePos="0" relativeHeight="251637248" behindDoc="0" locked="0" layoutInCell="1" allowOverlap="1" wp14:anchorId="6AE96C04" wp14:editId="6B5F0CED">
                <wp:simplePos x="0" y="0"/>
                <wp:positionH relativeFrom="column">
                  <wp:posOffset>3946525</wp:posOffset>
                </wp:positionH>
                <wp:positionV relativeFrom="paragraph">
                  <wp:posOffset>10795</wp:posOffset>
                </wp:positionV>
                <wp:extent cx="289560" cy="502920"/>
                <wp:effectExtent l="19050" t="0" r="34290" b="30480"/>
                <wp:wrapNone/>
                <wp:docPr id="3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02920"/>
                        </a:xfrm>
                        <a:prstGeom prst="downArrow">
                          <a:avLst>
                            <a:gd name="adj1" fmla="val 59524"/>
                            <a:gd name="adj2" fmla="val 6875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F7F829" id="AutoShape 129" o:spid="_x0000_s1026" type="#_x0000_t67" style="position:absolute;margin-left:310.75pt;margin-top:.85pt;width:22.8pt;height:3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" adj="13050,4371" fillcolor="#36f"/>
            </w:pict>
          </mc:Fallback>
        </mc:AlternateContent>
      </w:r>
      <w:r w:rsidR="003925A1">
        <w:t xml:space="preserve"> </w:t>
      </w:r>
    </w:p>
    <w:p w14:paraId="38BC1EB1" w14:textId="771350F3" w:rsidR="003925A1" w:rsidRDefault="003925A1" w:rsidP="003925A1">
      <w:r>
        <w:tab/>
      </w:r>
    </w:p>
    <w:p w14:paraId="23F24B89" w14:textId="77777777" w:rsidR="003925A1" w:rsidRDefault="003925A1" w:rsidP="003925A1">
      <w:pPr>
        <w:jc w:val="center"/>
      </w:pPr>
    </w:p>
    <w:p w14:paraId="0714A0A9" w14:textId="1820F186" w:rsidR="003925A1" w:rsidRPr="004947A1" w:rsidRDefault="003925A1" w:rsidP="005665EB">
      <w:pPr>
        <w:rPr>
          <w:lang w:val="en-GB"/>
        </w:rPr>
      </w:pPr>
      <w:r>
        <w:t xml:space="preserve">   </w:t>
      </w:r>
      <w:r w:rsidR="009A0963">
        <w:rPr>
          <w:noProof/>
        </w:rPr>
        <mc:AlternateContent>
          <mc:Choice Requires="wpg">
            <w:drawing>
              <wp:anchor distT="0" distB="0" distL="114300" distR="114300" simplePos="0" relativeHeight="251638272" behindDoc="0" locked="0" layoutInCell="1" allowOverlap="1" wp14:anchorId="17E1D6C8" wp14:editId="48873C5E">
                <wp:simplePos x="0" y="0"/>
                <wp:positionH relativeFrom="column">
                  <wp:posOffset>-410845</wp:posOffset>
                </wp:positionH>
                <wp:positionV relativeFrom="paragraph">
                  <wp:posOffset>131445</wp:posOffset>
                </wp:positionV>
                <wp:extent cx="6664325" cy="636905"/>
                <wp:effectExtent l="17780" t="17145" r="13970" b="12700"/>
                <wp:wrapNone/>
                <wp:docPr id="2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325" cy="636905"/>
                          <a:chOff x="333" y="6554"/>
                          <a:chExt cx="10885" cy="1060"/>
                        </a:xfrm>
                      </wpg:grpSpPr>
                      <wps:wsp>
                        <wps:cNvPr id="26" name="Rectangle 131"/>
                        <wps:cNvSpPr>
                          <a:spLocks noChangeArrowheads="1"/>
                        </wps:cNvSpPr>
                        <wps:spPr bwMode="auto">
                          <a:xfrm>
                            <a:off x="333" y="6581"/>
                            <a:ext cx="2679" cy="1003"/>
                          </a:xfrm>
                          <a:prstGeom prst="rect">
                            <a:avLst/>
                          </a:prstGeom>
                          <a:solidFill>
                            <a:srgbClr val="FFFFFF"/>
                          </a:solidFill>
                          <a:ln w="19050">
                            <a:solidFill>
                              <a:srgbClr val="000000"/>
                            </a:solidFill>
                            <a:miter lim="800000"/>
                            <a:headEnd/>
                            <a:tailEnd/>
                          </a:ln>
                        </wps:spPr>
                        <wps:txbx>
                          <w:txbxContent>
                            <w:p w14:paraId="0D6AE299" w14:textId="77777777" w:rsidR="00392E1B" w:rsidRPr="00C7431F" w:rsidRDefault="00392E1B" w:rsidP="003925A1">
                              <w:pPr>
                                <w:jc w:val="center"/>
                                <w:rPr>
                                  <w:rFonts w:ascii="Arial" w:hAnsi="Arial" w:cs="Arial"/>
                                  <w:b/>
                                  <w:color w:val="0000FF"/>
                                </w:rPr>
                              </w:pPr>
                              <w:r w:rsidRPr="00C7431F">
                                <w:rPr>
                                  <w:rFonts w:ascii="Arial" w:hAnsi="Arial" w:cs="Arial"/>
                                  <w:b/>
                                  <w:color w:val="0000FF"/>
                                </w:rPr>
                                <w:t>Maîtri</w:t>
                              </w:r>
                              <w:r>
                                <w:rPr>
                                  <w:rFonts w:ascii="Arial" w:hAnsi="Arial" w:cs="Arial"/>
                                  <w:b/>
                                  <w:color w:val="0000FF"/>
                                </w:rPr>
                                <w:t>s</w:t>
                              </w:r>
                              <w:r w:rsidRPr="00C7431F">
                                <w:rPr>
                                  <w:rFonts w:ascii="Arial" w:hAnsi="Arial" w:cs="Arial"/>
                                  <w:b/>
                                  <w:color w:val="0000FF"/>
                                </w:rPr>
                                <w:t xml:space="preserve">e </w:t>
                              </w:r>
                            </w:p>
                            <w:p w14:paraId="5883BF8D" w14:textId="77777777" w:rsidR="00392E1B" w:rsidRPr="00C7431F" w:rsidRDefault="00392E1B" w:rsidP="003925A1">
                              <w:pPr>
                                <w:jc w:val="center"/>
                                <w:rPr>
                                  <w:rFonts w:ascii="Arial" w:hAnsi="Arial" w:cs="Arial"/>
                                  <w:b/>
                                  <w:color w:val="0000FF"/>
                                </w:rPr>
                              </w:pPr>
                              <w:r>
                                <w:rPr>
                                  <w:rFonts w:ascii="Arial" w:hAnsi="Arial" w:cs="Arial"/>
                                  <w:b/>
                                  <w:color w:val="0000FF"/>
                                </w:rPr>
                                <w:t xml:space="preserve">des </w:t>
                              </w:r>
                              <w:r w:rsidRPr="00C7431F">
                                <w:rPr>
                                  <w:rFonts w:ascii="Arial" w:hAnsi="Arial" w:cs="Arial"/>
                                  <w:b/>
                                  <w:color w:val="0000FF"/>
                                </w:rPr>
                                <w:t>approvisionnements</w:t>
                              </w:r>
                            </w:p>
                            <w:p w14:paraId="5158785C" w14:textId="77777777" w:rsidR="00392E1B" w:rsidRDefault="00392E1B" w:rsidP="003925A1"/>
                          </w:txbxContent>
                        </wps:txbx>
                        <wps:bodyPr rot="0" vert="horz" wrap="square" lIns="91440" tIns="45720" rIns="91440" bIns="45720" anchor="t" anchorCtr="0" upright="1">
                          <a:noAutofit/>
                        </wps:bodyPr>
                      </wps:wsp>
                      <wps:wsp>
                        <wps:cNvPr id="27" name="Rectangle 132"/>
                        <wps:cNvSpPr>
                          <a:spLocks noChangeArrowheads="1"/>
                        </wps:cNvSpPr>
                        <wps:spPr bwMode="auto">
                          <a:xfrm>
                            <a:off x="3639" y="6554"/>
                            <a:ext cx="1995" cy="1003"/>
                          </a:xfrm>
                          <a:prstGeom prst="rect">
                            <a:avLst/>
                          </a:prstGeom>
                          <a:solidFill>
                            <a:srgbClr val="FFFFFF"/>
                          </a:solidFill>
                          <a:ln w="19050">
                            <a:solidFill>
                              <a:srgbClr val="000000"/>
                            </a:solidFill>
                            <a:miter lim="800000"/>
                            <a:headEnd/>
                            <a:tailEnd/>
                          </a:ln>
                        </wps:spPr>
                        <wps:txbx>
                          <w:txbxContent>
                            <w:p w14:paraId="22236710" w14:textId="77777777" w:rsidR="00392E1B" w:rsidRPr="00C7431F" w:rsidRDefault="00392E1B" w:rsidP="003925A1">
                              <w:pPr>
                                <w:jc w:val="center"/>
                                <w:rPr>
                                  <w:rFonts w:ascii="Arial" w:hAnsi="Arial" w:cs="Arial"/>
                                  <w:b/>
                                  <w:color w:val="0000FF"/>
                                </w:rPr>
                              </w:pPr>
                              <w:r w:rsidRPr="00C7431F">
                                <w:rPr>
                                  <w:rFonts w:ascii="Arial" w:hAnsi="Arial" w:cs="Arial"/>
                                  <w:b/>
                                  <w:color w:val="0000FF"/>
                                </w:rPr>
                                <w:t>Maîtri</w:t>
                              </w:r>
                              <w:r>
                                <w:rPr>
                                  <w:rFonts w:ascii="Arial" w:hAnsi="Arial" w:cs="Arial"/>
                                  <w:b/>
                                  <w:color w:val="0000FF"/>
                                </w:rPr>
                                <w:t>s</w:t>
                              </w:r>
                              <w:r w:rsidRPr="00C7431F">
                                <w:rPr>
                                  <w:rFonts w:ascii="Arial" w:hAnsi="Arial" w:cs="Arial"/>
                                  <w:b/>
                                  <w:color w:val="0000FF"/>
                                </w:rPr>
                                <w:t xml:space="preserve">e </w:t>
                              </w:r>
                            </w:p>
                            <w:p w14:paraId="43358915" w14:textId="77777777" w:rsidR="00392E1B" w:rsidRDefault="00392E1B" w:rsidP="003925A1">
                              <w:pPr>
                                <w:jc w:val="center"/>
                                <w:rPr>
                                  <w:rFonts w:ascii="Arial" w:hAnsi="Arial" w:cs="Arial"/>
                                  <w:b/>
                                  <w:color w:val="0000FF"/>
                                </w:rPr>
                              </w:pPr>
                              <w:r w:rsidRPr="00C7431F">
                                <w:rPr>
                                  <w:rFonts w:ascii="Arial" w:hAnsi="Arial" w:cs="Arial"/>
                                  <w:b/>
                                  <w:color w:val="0000FF"/>
                                </w:rPr>
                                <w:t xml:space="preserve">de </w:t>
                              </w:r>
                            </w:p>
                            <w:p w14:paraId="77D8D446" w14:textId="77777777" w:rsidR="00392E1B" w:rsidRPr="00C7431F" w:rsidRDefault="00392E1B" w:rsidP="003925A1">
                              <w:pPr>
                                <w:jc w:val="center"/>
                                <w:rPr>
                                  <w:rFonts w:ascii="Arial" w:hAnsi="Arial" w:cs="Arial"/>
                                </w:rPr>
                              </w:pPr>
                              <w:r w:rsidRPr="00C7431F">
                                <w:rPr>
                                  <w:rFonts w:ascii="Arial" w:hAnsi="Arial" w:cs="Arial"/>
                                  <w:b/>
                                  <w:color w:val="0000FF"/>
                                </w:rPr>
                                <w:t>la qualité</w:t>
                              </w:r>
                            </w:p>
                            <w:p w14:paraId="545485FA" w14:textId="77777777" w:rsidR="00392E1B" w:rsidRPr="00C7431F" w:rsidRDefault="00392E1B" w:rsidP="003925A1">
                              <w:pPr>
                                <w:rPr>
                                  <w:rFonts w:ascii="Arial" w:hAnsi="Arial" w:cs="Arial"/>
                                </w:rPr>
                              </w:pPr>
                            </w:p>
                            <w:p w14:paraId="49A4AE19" w14:textId="77777777" w:rsidR="00392E1B" w:rsidRDefault="00392E1B" w:rsidP="003925A1"/>
                            <w:p w14:paraId="4DB7CC99" w14:textId="77777777" w:rsidR="00392E1B" w:rsidRDefault="00392E1B" w:rsidP="003925A1"/>
                            <w:p w14:paraId="1F30E96B" w14:textId="77777777" w:rsidR="00392E1B" w:rsidRDefault="00392E1B" w:rsidP="003925A1"/>
                            <w:p w14:paraId="32776D90" w14:textId="77777777" w:rsidR="00392E1B" w:rsidRDefault="00392E1B" w:rsidP="003925A1"/>
                          </w:txbxContent>
                        </wps:txbx>
                        <wps:bodyPr rot="0" vert="horz" wrap="square" lIns="91440" tIns="45720" rIns="91440" bIns="45720" anchor="t" anchorCtr="0" upright="1">
                          <a:noAutofit/>
                        </wps:bodyPr>
                      </wps:wsp>
                      <wps:wsp>
                        <wps:cNvPr id="28" name="Rectangle 133"/>
                        <wps:cNvSpPr>
                          <a:spLocks noChangeArrowheads="1"/>
                        </wps:cNvSpPr>
                        <wps:spPr bwMode="auto">
                          <a:xfrm>
                            <a:off x="6489" y="6611"/>
                            <a:ext cx="1881" cy="1003"/>
                          </a:xfrm>
                          <a:prstGeom prst="rect">
                            <a:avLst/>
                          </a:prstGeom>
                          <a:solidFill>
                            <a:srgbClr val="FFFFFF"/>
                          </a:solidFill>
                          <a:ln w="19050">
                            <a:solidFill>
                              <a:srgbClr val="000000"/>
                            </a:solidFill>
                            <a:miter lim="800000"/>
                            <a:headEnd/>
                            <a:tailEnd/>
                          </a:ln>
                        </wps:spPr>
                        <wps:txbx>
                          <w:txbxContent>
                            <w:p w14:paraId="2DAB1CEF" w14:textId="77777777" w:rsidR="00392E1B" w:rsidRPr="00C7431F" w:rsidRDefault="00392E1B" w:rsidP="003925A1">
                              <w:pPr>
                                <w:jc w:val="center"/>
                                <w:rPr>
                                  <w:rFonts w:ascii="Arial" w:hAnsi="Arial" w:cs="Arial"/>
                                  <w:b/>
                                  <w:color w:val="0000FF"/>
                                </w:rPr>
                              </w:pPr>
                              <w:r w:rsidRPr="00C7431F">
                                <w:rPr>
                                  <w:rFonts w:ascii="Arial" w:hAnsi="Arial" w:cs="Arial"/>
                                  <w:b/>
                                  <w:color w:val="0000FF"/>
                                </w:rPr>
                                <w:t>Contrôle réception</w:t>
                              </w:r>
                            </w:p>
                            <w:p w14:paraId="1881BB64" w14:textId="77777777" w:rsidR="00392E1B" w:rsidRPr="00493B15" w:rsidRDefault="00392E1B" w:rsidP="003925A1">
                              <w:pPr>
                                <w:rPr>
                                  <w:b/>
                                  <w:color w:val="0000FF"/>
                                </w:rPr>
                              </w:pPr>
                            </w:p>
                            <w:p w14:paraId="43FEB881" w14:textId="77777777" w:rsidR="00392E1B" w:rsidRDefault="00392E1B" w:rsidP="003925A1"/>
                            <w:p w14:paraId="1DF90A27" w14:textId="77777777" w:rsidR="00392E1B" w:rsidRDefault="00392E1B" w:rsidP="003925A1"/>
                            <w:p w14:paraId="7607331C" w14:textId="77777777" w:rsidR="00392E1B" w:rsidRDefault="00392E1B" w:rsidP="003925A1"/>
                            <w:p w14:paraId="0D40BB2D" w14:textId="77777777" w:rsidR="00392E1B" w:rsidRDefault="00392E1B" w:rsidP="003925A1"/>
                          </w:txbxContent>
                        </wps:txbx>
                        <wps:bodyPr rot="0" vert="horz" wrap="square" lIns="91440" tIns="45720" rIns="91440" bIns="45720" anchor="t" anchorCtr="0" upright="1">
                          <a:noAutofit/>
                        </wps:bodyPr>
                      </wps:wsp>
                      <wps:wsp>
                        <wps:cNvPr id="29" name="Rectangle 134"/>
                        <wps:cNvSpPr>
                          <a:spLocks noChangeArrowheads="1"/>
                        </wps:cNvSpPr>
                        <wps:spPr bwMode="auto">
                          <a:xfrm>
                            <a:off x="8997" y="6611"/>
                            <a:ext cx="2221" cy="1003"/>
                          </a:xfrm>
                          <a:prstGeom prst="rect">
                            <a:avLst/>
                          </a:prstGeom>
                          <a:solidFill>
                            <a:srgbClr val="FFFFFF"/>
                          </a:solidFill>
                          <a:ln w="19050">
                            <a:solidFill>
                              <a:srgbClr val="000000"/>
                            </a:solidFill>
                            <a:miter lim="800000"/>
                            <a:headEnd/>
                            <a:tailEnd/>
                          </a:ln>
                        </wps:spPr>
                        <wps:txbx>
                          <w:txbxContent>
                            <w:p w14:paraId="0BBEC680" w14:textId="77777777" w:rsidR="00392E1B" w:rsidRPr="00C7431F" w:rsidRDefault="00392E1B" w:rsidP="003925A1">
                              <w:pPr>
                                <w:jc w:val="center"/>
                                <w:rPr>
                                  <w:rFonts w:ascii="Arial" w:hAnsi="Arial" w:cs="Arial"/>
                                  <w:b/>
                                  <w:color w:val="0000FF"/>
                                </w:rPr>
                              </w:pPr>
                              <w:r w:rsidRPr="00C7431F">
                                <w:rPr>
                                  <w:rFonts w:ascii="Arial" w:hAnsi="Arial" w:cs="Arial"/>
                                  <w:b/>
                                  <w:color w:val="0000FF"/>
                                </w:rPr>
                                <w:t>Plan de progrès / indicateurs</w:t>
                              </w:r>
                            </w:p>
                            <w:p w14:paraId="30D1C93C" w14:textId="77777777" w:rsidR="00392E1B" w:rsidRPr="00C7431F" w:rsidRDefault="00392E1B" w:rsidP="003925A1">
                              <w:pPr>
                                <w:jc w:val="center"/>
                                <w:rPr>
                                  <w:rFonts w:ascii="Arial" w:hAnsi="Arial" w:cs="Arial"/>
                                  <w:b/>
                                  <w:color w:val="0000FF"/>
                                </w:rPr>
                              </w:pPr>
                            </w:p>
                            <w:p w14:paraId="7B21C721" w14:textId="77777777" w:rsidR="00392E1B" w:rsidRDefault="00392E1B" w:rsidP="003925A1"/>
                            <w:p w14:paraId="59E13001" w14:textId="77777777" w:rsidR="00392E1B" w:rsidRDefault="00392E1B" w:rsidP="003925A1"/>
                            <w:p w14:paraId="2EFB694F" w14:textId="77777777" w:rsidR="00392E1B" w:rsidRDefault="00392E1B" w:rsidP="003925A1"/>
                          </w:txbxContent>
                        </wps:txbx>
                        <wps:bodyPr rot="0" vert="horz" wrap="square" lIns="91440" tIns="45720" rIns="91440" bIns="45720" anchor="t" anchorCtr="0" upright="1">
                          <a:noAutofit/>
                        </wps:bodyPr>
                      </wps:wsp>
                      <wps:wsp>
                        <wps:cNvPr id="30" name="AutoShape 135"/>
                        <wps:cNvSpPr>
                          <a:spLocks noChangeArrowheads="1"/>
                        </wps:cNvSpPr>
                        <wps:spPr bwMode="auto">
                          <a:xfrm rot="5400000">
                            <a:off x="3128" y="6972"/>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31" name="AutoShape 136"/>
                        <wps:cNvSpPr>
                          <a:spLocks noChangeArrowheads="1"/>
                        </wps:cNvSpPr>
                        <wps:spPr bwMode="auto">
                          <a:xfrm rot="5400000">
                            <a:off x="5807" y="6980"/>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32" name="AutoShape 137"/>
                        <wps:cNvSpPr>
                          <a:spLocks noChangeArrowheads="1"/>
                        </wps:cNvSpPr>
                        <wps:spPr bwMode="auto">
                          <a:xfrm rot="5400000">
                            <a:off x="8513" y="6980"/>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1D6C8" id="Group 130" o:spid="_x0000_s1070" style="position:absolute;margin-left:-32.35pt;margin-top:10.35pt;width:524.75pt;height:50.15pt;z-index:251638272;mso-position-horizontal-relative:text;mso-position-vertical-relative:text" coordorigin="333,6554" coordsize="1088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">
                <v:rect id="Rectangle 131" o:spid="_x0000_s1071" style="position:absolute;left:333;top:6581;width:2679;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PP8UA&#10;AADbAAAADwAAAGRycy9kb3ducmV2LnhtbESPQWvCQBSE70L/w/IKvYjZNAWRNKuItiA9CLWCHh/Z&#10;1ySYfRt2VxP99a5Q6HGYmW+YYjGYVlzI+caygtckBUFcWt1wpWD/8zmZgfABWWNrmRRcycNi/jQq&#10;MNe252+67EIlIoR9jgrqELpcSl/WZNAntiOO3q91BkOUrpLaYR/hppVZmk6lwYbjQo0drWoqT7uz&#10;UdAdVmg+tjJ8uevb7Xjeb9frdKzUy/OwfAcRaAj/4b/2RivIp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A8/xQAAANsAAAAPAAAAAAAAAAAAAAAAAJgCAABkcnMv&#10;ZG93bnJldi54bWxQSwUGAAAAAAQABAD1AAAAigMAAAAA&#10;" strokeweight="1.5pt">
                  <v:textbox>
                    <w:txbxContent>
                      <w:p w14:paraId="0D6AE299" w14:textId="77777777" w:rsidR="00392E1B" w:rsidRPr="00C7431F" w:rsidRDefault="00392E1B" w:rsidP="003925A1">
                        <w:pPr>
                          <w:jc w:val="center"/>
                          <w:rPr>
                            <w:rFonts w:ascii="Arial" w:hAnsi="Arial" w:cs="Arial"/>
                            <w:b/>
                            <w:color w:val="0000FF"/>
                          </w:rPr>
                        </w:pPr>
                        <w:r w:rsidRPr="00C7431F">
                          <w:rPr>
                            <w:rFonts w:ascii="Arial" w:hAnsi="Arial" w:cs="Arial"/>
                            <w:b/>
                            <w:color w:val="0000FF"/>
                          </w:rPr>
                          <w:t>Maîtri</w:t>
                        </w:r>
                        <w:r>
                          <w:rPr>
                            <w:rFonts w:ascii="Arial" w:hAnsi="Arial" w:cs="Arial"/>
                            <w:b/>
                            <w:color w:val="0000FF"/>
                          </w:rPr>
                          <w:t>s</w:t>
                        </w:r>
                        <w:r w:rsidRPr="00C7431F">
                          <w:rPr>
                            <w:rFonts w:ascii="Arial" w:hAnsi="Arial" w:cs="Arial"/>
                            <w:b/>
                            <w:color w:val="0000FF"/>
                          </w:rPr>
                          <w:t xml:space="preserve">e </w:t>
                        </w:r>
                      </w:p>
                      <w:p w14:paraId="5883BF8D" w14:textId="77777777" w:rsidR="00392E1B" w:rsidRPr="00C7431F" w:rsidRDefault="00392E1B" w:rsidP="003925A1">
                        <w:pPr>
                          <w:jc w:val="center"/>
                          <w:rPr>
                            <w:rFonts w:ascii="Arial" w:hAnsi="Arial" w:cs="Arial"/>
                            <w:b/>
                            <w:color w:val="0000FF"/>
                          </w:rPr>
                        </w:pPr>
                        <w:r>
                          <w:rPr>
                            <w:rFonts w:ascii="Arial" w:hAnsi="Arial" w:cs="Arial"/>
                            <w:b/>
                            <w:color w:val="0000FF"/>
                          </w:rPr>
                          <w:t xml:space="preserve">des </w:t>
                        </w:r>
                        <w:r w:rsidRPr="00C7431F">
                          <w:rPr>
                            <w:rFonts w:ascii="Arial" w:hAnsi="Arial" w:cs="Arial"/>
                            <w:b/>
                            <w:color w:val="0000FF"/>
                          </w:rPr>
                          <w:t>approvisionnements</w:t>
                        </w:r>
                      </w:p>
                      <w:p w14:paraId="5158785C" w14:textId="77777777" w:rsidR="00392E1B" w:rsidRDefault="00392E1B" w:rsidP="003925A1"/>
                    </w:txbxContent>
                  </v:textbox>
                </v:rect>
                <v:rect id="Rectangle 132" o:spid="_x0000_s1072" style="position:absolute;left:3639;top:6554;width:1995;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qpMUA&#10;AADbAAAADwAAAGRycy9kb3ducmV2LnhtbESPS4sCMRCE78L+h9ALXkQzq6Aya5TFB4gHwQe4x2bS&#10;OzPspDMkUUd/vREEj0VVfUVNZo2pxIWcLy0r+OolIIgzq0vOFRwPq+4YhA/IGivLpOBGHmbTj9YE&#10;U22vvKPLPuQiQtinqKAIoU6l9FlBBn3P1sTR+7POYIjS5VI7vEa4qWQ/SYbSYMlxocCa5gVl//uz&#10;UVCf5miWWxk27ja4/56P28Ui6SjV/mx+vkEEasI7/GqvtYL+CJ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KqkxQAAANsAAAAPAAAAAAAAAAAAAAAAAJgCAABkcnMv&#10;ZG93bnJldi54bWxQSwUGAAAAAAQABAD1AAAAigMAAAAA&#10;" strokeweight="1.5pt">
                  <v:textbox>
                    <w:txbxContent>
                      <w:p w14:paraId="22236710" w14:textId="77777777" w:rsidR="00392E1B" w:rsidRPr="00C7431F" w:rsidRDefault="00392E1B" w:rsidP="003925A1">
                        <w:pPr>
                          <w:jc w:val="center"/>
                          <w:rPr>
                            <w:rFonts w:ascii="Arial" w:hAnsi="Arial" w:cs="Arial"/>
                            <w:b/>
                            <w:color w:val="0000FF"/>
                          </w:rPr>
                        </w:pPr>
                        <w:r w:rsidRPr="00C7431F">
                          <w:rPr>
                            <w:rFonts w:ascii="Arial" w:hAnsi="Arial" w:cs="Arial"/>
                            <w:b/>
                            <w:color w:val="0000FF"/>
                          </w:rPr>
                          <w:t>Maîtri</w:t>
                        </w:r>
                        <w:r>
                          <w:rPr>
                            <w:rFonts w:ascii="Arial" w:hAnsi="Arial" w:cs="Arial"/>
                            <w:b/>
                            <w:color w:val="0000FF"/>
                          </w:rPr>
                          <w:t>s</w:t>
                        </w:r>
                        <w:r w:rsidRPr="00C7431F">
                          <w:rPr>
                            <w:rFonts w:ascii="Arial" w:hAnsi="Arial" w:cs="Arial"/>
                            <w:b/>
                            <w:color w:val="0000FF"/>
                          </w:rPr>
                          <w:t xml:space="preserve">e </w:t>
                        </w:r>
                      </w:p>
                      <w:p w14:paraId="43358915" w14:textId="77777777" w:rsidR="00392E1B" w:rsidRDefault="00392E1B" w:rsidP="003925A1">
                        <w:pPr>
                          <w:jc w:val="center"/>
                          <w:rPr>
                            <w:rFonts w:ascii="Arial" w:hAnsi="Arial" w:cs="Arial"/>
                            <w:b/>
                            <w:color w:val="0000FF"/>
                          </w:rPr>
                        </w:pPr>
                        <w:r w:rsidRPr="00C7431F">
                          <w:rPr>
                            <w:rFonts w:ascii="Arial" w:hAnsi="Arial" w:cs="Arial"/>
                            <w:b/>
                            <w:color w:val="0000FF"/>
                          </w:rPr>
                          <w:t xml:space="preserve">de </w:t>
                        </w:r>
                      </w:p>
                      <w:p w14:paraId="77D8D446" w14:textId="77777777" w:rsidR="00392E1B" w:rsidRPr="00C7431F" w:rsidRDefault="00392E1B" w:rsidP="003925A1">
                        <w:pPr>
                          <w:jc w:val="center"/>
                          <w:rPr>
                            <w:rFonts w:ascii="Arial" w:hAnsi="Arial" w:cs="Arial"/>
                          </w:rPr>
                        </w:pPr>
                        <w:r w:rsidRPr="00C7431F">
                          <w:rPr>
                            <w:rFonts w:ascii="Arial" w:hAnsi="Arial" w:cs="Arial"/>
                            <w:b/>
                            <w:color w:val="0000FF"/>
                          </w:rPr>
                          <w:t>la qualité</w:t>
                        </w:r>
                      </w:p>
                      <w:p w14:paraId="545485FA" w14:textId="77777777" w:rsidR="00392E1B" w:rsidRPr="00C7431F" w:rsidRDefault="00392E1B" w:rsidP="003925A1">
                        <w:pPr>
                          <w:rPr>
                            <w:rFonts w:ascii="Arial" w:hAnsi="Arial" w:cs="Arial"/>
                          </w:rPr>
                        </w:pPr>
                      </w:p>
                      <w:p w14:paraId="49A4AE19" w14:textId="77777777" w:rsidR="00392E1B" w:rsidRDefault="00392E1B" w:rsidP="003925A1"/>
                      <w:p w14:paraId="4DB7CC99" w14:textId="77777777" w:rsidR="00392E1B" w:rsidRDefault="00392E1B" w:rsidP="003925A1"/>
                      <w:p w14:paraId="1F30E96B" w14:textId="77777777" w:rsidR="00392E1B" w:rsidRDefault="00392E1B" w:rsidP="003925A1"/>
                      <w:p w14:paraId="32776D90" w14:textId="77777777" w:rsidR="00392E1B" w:rsidRDefault="00392E1B" w:rsidP="003925A1"/>
                    </w:txbxContent>
                  </v:textbox>
                </v:rect>
                <v:rect id="Rectangle 133" o:spid="_x0000_s1073" style="position:absolute;left:6489;top:6611;width:1881;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1sEA&#10;AADbAAAADwAAAGRycy9kb3ducmV2LnhtbERPy4rCMBTdD/gP4QpuBk11YBiqaREfIC6EcQRdXppr&#10;W2xuShK1+vWTheDycN6zvDONuJHztWUF41ECgriwuuZSweFvPfwB4QOyxsYyKXiQhzzrfcww1fbO&#10;v3Tbh1LEEPYpKqhCaFMpfVGRQT+yLXHkztYZDBG6UmqH9xhuGjlJkm9psObYUGFLi4qKy/5qFLTH&#10;BZrVToate3w9T9fDbrlMPpUa9Lv5FESgLrzFL/dGK5jEsfF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zPtbBAAAA2wAAAA8AAAAAAAAAAAAAAAAAmAIAAGRycy9kb3du&#10;cmV2LnhtbFBLBQYAAAAABAAEAPUAAACGAwAAAAA=&#10;" strokeweight="1.5pt">
                  <v:textbox>
                    <w:txbxContent>
                      <w:p w14:paraId="2DAB1CEF" w14:textId="77777777" w:rsidR="00392E1B" w:rsidRPr="00C7431F" w:rsidRDefault="00392E1B" w:rsidP="003925A1">
                        <w:pPr>
                          <w:jc w:val="center"/>
                          <w:rPr>
                            <w:rFonts w:ascii="Arial" w:hAnsi="Arial" w:cs="Arial"/>
                            <w:b/>
                            <w:color w:val="0000FF"/>
                          </w:rPr>
                        </w:pPr>
                        <w:r w:rsidRPr="00C7431F">
                          <w:rPr>
                            <w:rFonts w:ascii="Arial" w:hAnsi="Arial" w:cs="Arial"/>
                            <w:b/>
                            <w:color w:val="0000FF"/>
                          </w:rPr>
                          <w:t>Contrôle réception</w:t>
                        </w:r>
                      </w:p>
                      <w:p w14:paraId="1881BB64" w14:textId="77777777" w:rsidR="00392E1B" w:rsidRPr="00493B15" w:rsidRDefault="00392E1B" w:rsidP="003925A1">
                        <w:pPr>
                          <w:rPr>
                            <w:b/>
                            <w:color w:val="0000FF"/>
                          </w:rPr>
                        </w:pPr>
                      </w:p>
                      <w:p w14:paraId="43FEB881" w14:textId="77777777" w:rsidR="00392E1B" w:rsidRDefault="00392E1B" w:rsidP="003925A1"/>
                      <w:p w14:paraId="1DF90A27" w14:textId="77777777" w:rsidR="00392E1B" w:rsidRDefault="00392E1B" w:rsidP="003925A1"/>
                      <w:p w14:paraId="7607331C" w14:textId="77777777" w:rsidR="00392E1B" w:rsidRDefault="00392E1B" w:rsidP="003925A1"/>
                      <w:p w14:paraId="0D40BB2D" w14:textId="77777777" w:rsidR="00392E1B" w:rsidRDefault="00392E1B" w:rsidP="003925A1"/>
                    </w:txbxContent>
                  </v:textbox>
                </v:rect>
                <v:rect id="Rectangle 134" o:spid="_x0000_s1074" style="position:absolute;left:8997;top:6611;width:2221;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TcUA&#10;AADbAAAADwAAAGRycy9kb3ducmV2LnhtbESPS4sCMRCE78L+h9ALXkQzqyA6a5TFB4gHwQe4x2bS&#10;OzPspDMkUUd/vREEj0VVfUVNZo2pxIWcLy0r+OolIIgzq0vOFRwPq+4IhA/IGivLpOBGHmbTj9YE&#10;U22vvKPLPuQiQtinqKAIoU6l9FlBBn3P1sTR+7POYIjS5VI7vEa4qWQ/SYbSYMlxocCa5gVl//uz&#10;UVCf5miWWxk27ja4/56P28Ui6SjV/mx+vkEEasI7/GqvtYL+GJ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tNxQAAANsAAAAPAAAAAAAAAAAAAAAAAJgCAABkcnMv&#10;ZG93bnJldi54bWxQSwUGAAAAAAQABAD1AAAAigMAAAAA&#10;" strokeweight="1.5pt">
                  <v:textbox>
                    <w:txbxContent>
                      <w:p w14:paraId="0BBEC680" w14:textId="77777777" w:rsidR="00392E1B" w:rsidRPr="00C7431F" w:rsidRDefault="00392E1B" w:rsidP="003925A1">
                        <w:pPr>
                          <w:jc w:val="center"/>
                          <w:rPr>
                            <w:rFonts w:ascii="Arial" w:hAnsi="Arial" w:cs="Arial"/>
                            <w:b/>
                            <w:color w:val="0000FF"/>
                          </w:rPr>
                        </w:pPr>
                        <w:r w:rsidRPr="00C7431F">
                          <w:rPr>
                            <w:rFonts w:ascii="Arial" w:hAnsi="Arial" w:cs="Arial"/>
                            <w:b/>
                            <w:color w:val="0000FF"/>
                          </w:rPr>
                          <w:t>Plan de progrès / indicateurs</w:t>
                        </w:r>
                      </w:p>
                      <w:p w14:paraId="30D1C93C" w14:textId="77777777" w:rsidR="00392E1B" w:rsidRPr="00C7431F" w:rsidRDefault="00392E1B" w:rsidP="003925A1">
                        <w:pPr>
                          <w:jc w:val="center"/>
                          <w:rPr>
                            <w:rFonts w:ascii="Arial" w:hAnsi="Arial" w:cs="Arial"/>
                            <w:b/>
                            <w:color w:val="0000FF"/>
                          </w:rPr>
                        </w:pPr>
                      </w:p>
                      <w:p w14:paraId="7B21C721" w14:textId="77777777" w:rsidR="00392E1B" w:rsidRDefault="00392E1B" w:rsidP="003925A1"/>
                      <w:p w14:paraId="59E13001" w14:textId="77777777" w:rsidR="00392E1B" w:rsidRDefault="00392E1B" w:rsidP="003925A1"/>
                      <w:p w14:paraId="2EFB694F" w14:textId="77777777" w:rsidR="00392E1B" w:rsidRDefault="00392E1B" w:rsidP="003925A1"/>
                    </w:txbxContent>
                  </v:textbox>
                </v:rect>
                <v:shape id="AutoShape 135" o:spid="_x0000_s1075" type="#_x0000_t5" style="position:absolute;left:3128;top:6972;width:456;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9Pb8A&#10;AADbAAAADwAAAGRycy9kb3ducmV2LnhtbERPPW/CMBDdkfofrKvUDRwoVBAwqEIgsUIYynbERxwR&#10;n9PYhPDv8YDE+PS+F6vOVqKlxpeOFQwHCQji3OmSCwXHbNufgvABWWPlmBQ8yMNq+dFbYKrdnffU&#10;HkIhYgj7FBWYEOpUSp8bsugHriaO3MU1FkOETSF1g/cYbis5SpIfabHk2GCwprWh/Hq4WQXOJ/qy&#10;Pm9MO5uc/maj/6wa7zKlvj673zmIQF14i1/unVbwHdf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Sb09vwAAANsAAAAPAAAAAAAAAAAAAAAAAJgCAABkcnMvZG93bnJl&#10;di54bWxQSwUGAAAAAAQABAD1AAAAhAMAAAAA&#10;" fillcolor="yellow" strokeweight="1.5pt"/>
                <v:shape id="AutoShape 136" o:spid="_x0000_s1076" type="#_x0000_t5" style="position:absolute;left:5807;top:6980;width:456;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YpsMA&#10;AADbAAAADwAAAGRycy9kb3ducmV2LnhtbESPQWvCQBSE74L/YXlCb7rRVtHoKiIteK3xoLdn9pkN&#10;Zt/G7Dam/75bEDwOM/MNs9p0thItNb50rGA8SkAQ506XXCg4Zl/DOQgfkDVWjknBL3nYrPu9Faba&#10;Pfib2kMoRISwT1GBCaFOpfS5IYt+5Gri6F1dYzFE2RRSN/iIcFvJSZLMpMWS44LBmnaG8tvhxypw&#10;PtHX3eXTtIvp+bSY3LPqY58p9TbotksQgbrwCj/be63gfQz/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UYpsMAAADbAAAADwAAAAAAAAAAAAAAAACYAgAAZHJzL2Rv&#10;d25yZXYueG1sUEsFBgAAAAAEAAQA9QAAAIgDAAAAAA==&#10;" fillcolor="yellow" strokeweight="1.5pt"/>
                <v:shape id="AutoShape 137" o:spid="_x0000_s1077" type="#_x0000_t5" style="position:absolute;left:8513;top:6980;width:456;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G0cMA&#10;AADbAAAADwAAAGRycy9kb3ducmV2LnhtbESPQWvCQBSE70L/w/IKvemmqRaNrlLEgleNh3p7Zp/Z&#10;0OzbNLvG9N+7guBxmJlvmMWqt7XoqPWVYwXvowQEceF0xaWCQ/49nILwAVlj7ZgU/JOH1fJlsMBM&#10;uyvvqNuHUkQI+wwVmBCaTEpfGLLoR64hjt7ZtRZDlG0pdYvXCLe1TJPkU1qsOC4YbGhtqPjdX6wC&#10;5xN9Xp82pptNjj+z9C+vx9tcqbfX/msOIlAfnuFHe6sVfKR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eG0cMAAADbAAAADwAAAAAAAAAAAAAAAACYAgAAZHJzL2Rv&#10;d25yZXYueG1sUEsFBgAAAAAEAAQA9QAAAIgDAAAAAA==&#10;" fillcolor="yellow" strokeweight="1.5pt"/>
              </v:group>
            </w:pict>
          </mc:Fallback>
        </mc:AlternateContent>
      </w:r>
    </w:p>
    <w:p w14:paraId="3D642599" w14:textId="77777777" w:rsidR="003925A1" w:rsidRPr="004947A1" w:rsidRDefault="003925A1" w:rsidP="003925A1">
      <w:pPr>
        <w:pStyle w:val="En-tte"/>
        <w:tabs>
          <w:tab w:val="clear" w:pos="4536"/>
          <w:tab w:val="clear" w:pos="9072"/>
        </w:tabs>
        <w:rPr>
          <w:lang w:val="en-GB"/>
        </w:rPr>
      </w:pPr>
    </w:p>
    <w:p w14:paraId="46032CE2" w14:textId="77777777" w:rsidR="003925A1" w:rsidRPr="004947A1" w:rsidRDefault="003925A1" w:rsidP="003925A1">
      <w:pPr>
        <w:pStyle w:val="En-tte"/>
        <w:tabs>
          <w:tab w:val="clear" w:pos="4536"/>
          <w:tab w:val="clear" w:pos="9072"/>
        </w:tabs>
        <w:rPr>
          <w:lang w:val="en-GB"/>
        </w:rPr>
      </w:pPr>
    </w:p>
    <w:p w14:paraId="02DDACD4" w14:textId="77777777" w:rsidR="003925A1" w:rsidRPr="004947A1" w:rsidRDefault="003925A1" w:rsidP="003925A1">
      <w:pPr>
        <w:pStyle w:val="En-tte"/>
        <w:tabs>
          <w:tab w:val="clear" w:pos="4536"/>
          <w:tab w:val="clear" w:pos="9072"/>
        </w:tabs>
        <w:rPr>
          <w:lang w:val="en-GB"/>
        </w:rPr>
      </w:pPr>
    </w:p>
    <w:p w14:paraId="0D3BE283" w14:textId="77777777" w:rsidR="003925A1" w:rsidRPr="004947A1" w:rsidRDefault="003925A1" w:rsidP="00A234BF">
      <w:pPr>
        <w:pStyle w:val="En-tte"/>
        <w:tabs>
          <w:tab w:val="clear" w:pos="4536"/>
          <w:tab w:val="clear" w:pos="9072"/>
        </w:tabs>
        <w:jc w:val="both"/>
        <w:rPr>
          <w:lang w:val="en-GB"/>
        </w:rPr>
      </w:pPr>
    </w:p>
    <w:p w14:paraId="4D6D767C" w14:textId="77777777" w:rsidR="003925A1" w:rsidRPr="00EA2B80" w:rsidRDefault="003925A1" w:rsidP="00A234BF">
      <w:pPr>
        <w:pStyle w:val="En-tte"/>
        <w:tabs>
          <w:tab w:val="clear" w:pos="4536"/>
          <w:tab w:val="clear" w:pos="9072"/>
        </w:tabs>
        <w:jc w:val="both"/>
        <w:rPr>
          <w:sz w:val="22"/>
          <w:szCs w:val="22"/>
          <w:lang w:val="en-GB"/>
        </w:rPr>
      </w:pPr>
    </w:p>
    <w:p w14:paraId="7B675B09" w14:textId="77777777" w:rsidR="003925A1" w:rsidRPr="00AA3C74" w:rsidRDefault="003925A1" w:rsidP="00A234BF">
      <w:pPr>
        <w:pStyle w:val="En-tte"/>
        <w:jc w:val="both"/>
        <w:rPr>
          <w:rFonts w:ascii="Arial" w:hAnsi="Arial" w:cs="Arial"/>
          <w:color w:val="000000"/>
          <w:sz w:val="20"/>
          <w:szCs w:val="20"/>
        </w:rPr>
      </w:pPr>
      <w:r w:rsidRPr="00AA3C74">
        <w:rPr>
          <w:rFonts w:ascii="Arial" w:hAnsi="Arial" w:cs="Arial"/>
          <w:color w:val="000000"/>
          <w:sz w:val="20"/>
          <w:szCs w:val="20"/>
        </w:rPr>
        <w:t>Ce processus fait suite à la fin du développement.</w:t>
      </w:r>
    </w:p>
    <w:p w14:paraId="471C5DAF" w14:textId="77777777" w:rsidR="003925A1" w:rsidRPr="00AA3C74" w:rsidRDefault="003925A1" w:rsidP="00A234BF">
      <w:pPr>
        <w:pStyle w:val="En-tte"/>
        <w:jc w:val="both"/>
        <w:rPr>
          <w:rFonts w:ascii="Arial" w:hAnsi="Arial" w:cs="Arial"/>
          <w:color w:val="000000"/>
          <w:sz w:val="20"/>
          <w:szCs w:val="20"/>
        </w:rPr>
      </w:pPr>
      <w:r w:rsidRPr="00AA3C74">
        <w:rPr>
          <w:rFonts w:ascii="Arial" w:hAnsi="Arial" w:cs="Arial"/>
          <w:color w:val="000000"/>
          <w:sz w:val="20"/>
          <w:szCs w:val="20"/>
        </w:rPr>
        <w:t xml:space="preserve">Le </w:t>
      </w:r>
      <w:r w:rsidR="00D36AD9" w:rsidRPr="00AA3C74">
        <w:rPr>
          <w:rFonts w:ascii="Arial" w:hAnsi="Arial" w:cs="Arial"/>
          <w:color w:val="000000"/>
          <w:sz w:val="20"/>
          <w:szCs w:val="20"/>
        </w:rPr>
        <w:t>FOURNISSEUR</w:t>
      </w:r>
      <w:r w:rsidRPr="00AA3C74">
        <w:rPr>
          <w:rFonts w:ascii="Arial" w:hAnsi="Arial" w:cs="Arial"/>
          <w:color w:val="000000"/>
          <w:sz w:val="20"/>
          <w:szCs w:val="20"/>
        </w:rPr>
        <w:t xml:space="preserve"> doit garantir la quali</w:t>
      </w:r>
      <w:r w:rsidR="000A642D" w:rsidRPr="00AA3C74">
        <w:rPr>
          <w:rFonts w:ascii="Arial" w:hAnsi="Arial" w:cs="Arial"/>
          <w:color w:val="000000"/>
          <w:sz w:val="20"/>
          <w:szCs w:val="20"/>
        </w:rPr>
        <w:t>té et les quantités des produits</w:t>
      </w:r>
      <w:r w:rsidRPr="00AA3C74">
        <w:rPr>
          <w:rFonts w:ascii="Arial" w:hAnsi="Arial" w:cs="Arial"/>
          <w:color w:val="000000"/>
          <w:sz w:val="20"/>
          <w:szCs w:val="20"/>
        </w:rPr>
        <w:t xml:space="preserve"> livrés. </w:t>
      </w:r>
    </w:p>
    <w:p w14:paraId="2642CE54" w14:textId="77777777" w:rsidR="003925A1" w:rsidRPr="00AA3C74" w:rsidRDefault="003925A1" w:rsidP="00A234BF">
      <w:pPr>
        <w:pStyle w:val="En-tte"/>
        <w:jc w:val="both"/>
        <w:rPr>
          <w:rFonts w:ascii="Arial" w:hAnsi="Arial" w:cs="Arial"/>
          <w:color w:val="000000"/>
          <w:sz w:val="20"/>
          <w:szCs w:val="20"/>
        </w:rPr>
      </w:pPr>
      <w:r w:rsidRPr="00AA3C74">
        <w:rPr>
          <w:rFonts w:ascii="Arial" w:hAnsi="Arial" w:cs="Arial"/>
          <w:color w:val="000000"/>
          <w:sz w:val="20"/>
          <w:szCs w:val="20"/>
        </w:rPr>
        <w:t>Pour ce faire, il doit s’assurer que les actions ci-dessous sont réalisées par lui-même et/ou par ses propres sous-traitants.</w:t>
      </w:r>
    </w:p>
    <w:p w14:paraId="6BF2387E" w14:textId="77777777" w:rsidR="003925A1" w:rsidRPr="00AA3C74" w:rsidRDefault="003925A1" w:rsidP="00A234BF">
      <w:pPr>
        <w:pStyle w:val="En-tte"/>
        <w:jc w:val="both"/>
        <w:rPr>
          <w:rFonts w:ascii="Arial" w:hAnsi="Arial" w:cs="Arial"/>
          <w:color w:val="000000"/>
          <w:sz w:val="20"/>
          <w:szCs w:val="20"/>
        </w:rPr>
      </w:pPr>
    </w:p>
    <w:p w14:paraId="466E1AA8" w14:textId="77777777" w:rsidR="003925A1" w:rsidRPr="00AA3C74" w:rsidRDefault="003925A1" w:rsidP="00831A3A">
      <w:pPr>
        <w:pStyle w:val="Style12"/>
        <w:numPr>
          <w:ilvl w:val="0"/>
          <w:numId w:val="34"/>
        </w:numPr>
        <w:rPr>
          <w:sz w:val="20"/>
          <w:szCs w:val="20"/>
        </w:rPr>
      </w:pPr>
      <w:bookmarkStart w:id="144" w:name="_Toc216775257"/>
      <w:r w:rsidRPr="00AA3C74">
        <w:rPr>
          <w:sz w:val="20"/>
          <w:szCs w:val="20"/>
        </w:rPr>
        <w:t>Maîtrise des approvisionnements</w:t>
      </w:r>
      <w:bookmarkEnd w:id="144"/>
    </w:p>
    <w:p w14:paraId="090173A1" w14:textId="77777777" w:rsidR="00EA2B80" w:rsidRPr="00AA3C74" w:rsidRDefault="00EA2B80" w:rsidP="00A234BF">
      <w:pPr>
        <w:pStyle w:val="Titre3bis"/>
        <w:jc w:val="both"/>
        <w:rPr>
          <w:rFonts w:ascii="Arial" w:hAnsi="Arial" w:cs="Arial"/>
          <w:b w:val="0"/>
          <w:sz w:val="20"/>
        </w:rPr>
      </w:pPr>
      <w:bookmarkStart w:id="145" w:name="_Toc216775258"/>
    </w:p>
    <w:p w14:paraId="17BD9DBD" w14:textId="77777777" w:rsidR="003925A1" w:rsidRPr="00AA3C74" w:rsidRDefault="00FE3E64" w:rsidP="00A234BF">
      <w:pPr>
        <w:pStyle w:val="Titre3bis"/>
        <w:jc w:val="both"/>
        <w:rPr>
          <w:rFonts w:ascii="Arial" w:hAnsi="Arial" w:cs="Arial"/>
          <w:b w:val="0"/>
          <w:sz w:val="20"/>
        </w:rPr>
      </w:pPr>
      <w:r w:rsidRPr="00AA3C74">
        <w:rPr>
          <w:rFonts w:ascii="Arial" w:hAnsi="Arial" w:cs="Arial"/>
          <w:b w:val="0"/>
          <w:sz w:val="20"/>
        </w:rPr>
        <w:t>SCHRADER S.A.S.</w:t>
      </w:r>
      <w:r w:rsidR="003925A1" w:rsidRPr="00AA3C74">
        <w:rPr>
          <w:rFonts w:ascii="Arial" w:hAnsi="Arial" w:cs="Arial"/>
          <w:b w:val="0"/>
          <w:sz w:val="20"/>
        </w:rPr>
        <w:t xml:space="preserve"> transmet au </w:t>
      </w:r>
      <w:r w:rsidR="00D36AD9" w:rsidRPr="00AA3C74">
        <w:rPr>
          <w:rFonts w:ascii="Arial" w:hAnsi="Arial" w:cs="Arial"/>
          <w:b w:val="0"/>
          <w:sz w:val="20"/>
        </w:rPr>
        <w:t>FOURNISSEUR</w:t>
      </w:r>
      <w:r w:rsidR="003925A1" w:rsidRPr="00AA3C74">
        <w:rPr>
          <w:rFonts w:ascii="Arial" w:hAnsi="Arial" w:cs="Arial"/>
          <w:b w:val="0"/>
          <w:sz w:val="20"/>
        </w:rPr>
        <w:t xml:space="preserve"> ses besoins par l’intermédiaire de commandes fermes et/ou de programmes de livraison avec prévisions.</w:t>
      </w:r>
      <w:bookmarkEnd w:id="145"/>
    </w:p>
    <w:p w14:paraId="6059229E" w14:textId="77777777" w:rsidR="003925A1" w:rsidRPr="00AA3C74" w:rsidRDefault="003925A1" w:rsidP="00A234BF">
      <w:pPr>
        <w:autoSpaceDE w:val="0"/>
        <w:autoSpaceDN w:val="0"/>
        <w:adjustRightInd w:val="0"/>
        <w:jc w:val="both"/>
        <w:rPr>
          <w:rFonts w:ascii="Arial" w:eastAsia="Batang" w:hAnsi="Arial" w:cs="Arial"/>
          <w:sz w:val="20"/>
          <w:szCs w:val="20"/>
          <w:lang w:eastAsia="ko-KR"/>
        </w:rPr>
      </w:pPr>
      <w:r w:rsidRPr="00AA3C74">
        <w:rPr>
          <w:rFonts w:ascii="Arial" w:eastAsia="Batang" w:hAnsi="Arial" w:cs="Arial"/>
          <w:sz w:val="20"/>
          <w:szCs w:val="20"/>
          <w:lang w:eastAsia="ko-KR"/>
        </w:rPr>
        <w:t xml:space="preserve">Le </w:t>
      </w:r>
      <w:r w:rsidR="00D36AD9" w:rsidRPr="00AA3C74">
        <w:rPr>
          <w:rFonts w:ascii="Arial" w:eastAsia="Batang" w:hAnsi="Arial" w:cs="Arial"/>
          <w:sz w:val="20"/>
          <w:szCs w:val="20"/>
          <w:lang w:eastAsia="ko-KR"/>
        </w:rPr>
        <w:t>FOURNISSEUR</w:t>
      </w:r>
      <w:r w:rsidRPr="00AA3C74">
        <w:rPr>
          <w:rFonts w:ascii="Arial" w:eastAsia="Batang" w:hAnsi="Arial" w:cs="Arial"/>
          <w:sz w:val="20"/>
          <w:szCs w:val="20"/>
          <w:lang w:eastAsia="ko-KR"/>
        </w:rPr>
        <w:t xml:space="preserve"> doit alerter immédiatement </w:t>
      </w:r>
      <w:r w:rsidR="00FE3E64" w:rsidRPr="00AA3C74">
        <w:rPr>
          <w:rFonts w:ascii="Arial" w:eastAsia="Batang" w:hAnsi="Arial" w:cs="Arial"/>
          <w:sz w:val="20"/>
          <w:szCs w:val="20"/>
          <w:lang w:eastAsia="ko-KR"/>
        </w:rPr>
        <w:t>SCHRADER S.A.S.</w:t>
      </w:r>
      <w:r w:rsidRPr="00AA3C74">
        <w:rPr>
          <w:rFonts w:ascii="Arial" w:eastAsia="Batang" w:hAnsi="Arial" w:cs="Arial"/>
          <w:sz w:val="20"/>
          <w:szCs w:val="20"/>
          <w:lang w:eastAsia="ko-KR"/>
        </w:rPr>
        <w:t xml:space="preserve"> au cas où il constaterait un risque de non respect des livraisons.</w:t>
      </w:r>
    </w:p>
    <w:p w14:paraId="5691E1C3" w14:textId="77777777" w:rsidR="003925A1" w:rsidRDefault="003925A1" w:rsidP="00A234BF">
      <w:pPr>
        <w:autoSpaceDE w:val="0"/>
        <w:autoSpaceDN w:val="0"/>
        <w:adjustRightInd w:val="0"/>
        <w:jc w:val="both"/>
        <w:rPr>
          <w:rFonts w:ascii="Arial" w:hAnsi="Arial" w:cs="Arial"/>
          <w:b/>
          <w:sz w:val="20"/>
          <w:szCs w:val="20"/>
        </w:rPr>
      </w:pPr>
      <w:r w:rsidRPr="00AA3C74">
        <w:rPr>
          <w:rFonts w:ascii="Arial" w:hAnsi="Arial" w:cs="Arial"/>
          <w:sz w:val="20"/>
          <w:szCs w:val="20"/>
        </w:rPr>
        <w:t xml:space="preserve">Lorsqu’une anomalie est détectée par </w:t>
      </w:r>
      <w:r w:rsidR="00FE3E64" w:rsidRPr="00AA3C74">
        <w:rPr>
          <w:rFonts w:ascii="Arial" w:hAnsi="Arial" w:cs="Arial"/>
          <w:sz w:val="20"/>
          <w:szCs w:val="20"/>
        </w:rPr>
        <w:t>SCHRADER S.A.S.</w:t>
      </w:r>
      <w:r w:rsidRPr="00AA3C74">
        <w:rPr>
          <w:rFonts w:ascii="Arial" w:hAnsi="Arial" w:cs="Arial"/>
          <w:sz w:val="20"/>
          <w:szCs w:val="20"/>
        </w:rPr>
        <w:t xml:space="preserve">, le service logistique alerte immédiatement le </w:t>
      </w:r>
      <w:r w:rsidR="00D36AD9" w:rsidRPr="00AA3C74">
        <w:rPr>
          <w:rFonts w:ascii="Arial" w:hAnsi="Arial" w:cs="Arial"/>
          <w:sz w:val="20"/>
          <w:szCs w:val="20"/>
        </w:rPr>
        <w:t>FOURNISSEUR</w:t>
      </w:r>
      <w:r w:rsidRPr="00AA3C74">
        <w:rPr>
          <w:rFonts w:ascii="Arial" w:hAnsi="Arial" w:cs="Arial"/>
          <w:sz w:val="20"/>
          <w:szCs w:val="20"/>
        </w:rPr>
        <w:t xml:space="preserve"> et confirme cette alerte par une</w:t>
      </w:r>
      <w:r w:rsidRPr="00AA3C74">
        <w:rPr>
          <w:rFonts w:ascii="Arial" w:hAnsi="Arial" w:cs="Arial"/>
          <w:b/>
          <w:sz w:val="20"/>
          <w:szCs w:val="20"/>
        </w:rPr>
        <w:t xml:space="preserve"> </w:t>
      </w:r>
      <w:r w:rsidRPr="00AA3C74">
        <w:rPr>
          <w:rFonts w:ascii="Arial" w:hAnsi="Arial" w:cs="Arial"/>
          <w:sz w:val="20"/>
          <w:szCs w:val="20"/>
        </w:rPr>
        <w:t>non-conformité logistique</w:t>
      </w:r>
      <w:r w:rsidR="00EA2B80" w:rsidRPr="00AA3C74">
        <w:rPr>
          <w:rFonts w:ascii="Arial" w:hAnsi="Arial" w:cs="Arial"/>
          <w:sz w:val="20"/>
          <w:szCs w:val="20"/>
        </w:rPr>
        <w:t xml:space="preserve"> (modèle en annexe n°8)</w:t>
      </w:r>
      <w:r w:rsidRPr="00AA3C74">
        <w:rPr>
          <w:rFonts w:ascii="Arial" w:hAnsi="Arial" w:cs="Arial"/>
          <w:sz w:val="20"/>
          <w:szCs w:val="20"/>
        </w:rPr>
        <w:t>.</w:t>
      </w:r>
      <w:r w:rsidRPr="00AA3C74">
        <w:rPr>
          <w:rFonts w:ascii="Arial" w:hAnsi="Arial" w:cs="Arial"/>
          <w:b/>
          <w:sz w:val="20"/>
          <w:szCs w:val="20"/>
        </w:rPr>
        <w:t xml:space="preserve">        </w:t>
      </w:r>
    </w:p>
    <w:p w14:paraId="358ED1ED" w14:textId="515EC0AD" w:rsidR="003925A1" w:rsidRPr="00AA3C74" w:rsidRDefault="003925A1" w:rsidP="00A234BF">
      <w:pPr>
        <w:autoSpaceDE w:val="0"/>
        <w:autoSpaceDN w:val="0"/>
        <w:adjustRightInd w:val="0"/>
        <w:jc w:val="both"/>
        <w:rPr>
          <w:rFonts w:ascii="Arial" w:hAnsi="Arial" w:cs="Arial"/>
          <w:b/>
          <w:sz w:val="20"/>
          <w:szCs w:val="20"/>
        </w:rPr>
      </w:pPr>
      <w:permStart w:id="732565248" w:edGrp="everyone"/>
      <w:r w:rsidRPr="00AA3C74">
        <w:rPr>
          <w:rFonts w:ascii="Arial" w:hAnsi="Arial" w:cs="Arial"/>
          <w:b/>
          <w:sz w:val="20"/>
          <w:szCs w:val="20"/>
        </w:rPr>
        <w:t xml:space="preserve"> </w:t>
      </w:r>
      <w:r w:rsidR="00B279FE">
        <w:rPr>
          <w:rFonts w:ascii="Arial" w:hAnsi="Arial" w:cs="Arial"/>
          <w:b/>
          <w:sz w:val="20"/>
          <w:szCs w:val="20"/>
        </w:rPr>
        <w:object w:dxaOrig="2520" w:dyaOrig="1640" w14:anchorId="291DE475">
          <v:shape id="_x0000_i1077" type="#_x0000_t75" style="width:126pt;height:82pt" o:ole="">
            <v:imagedata r:id="rId56" o:title=""/>
          </v:shape>
          <o:OLEObject Type="Embed" ProgID="Acrobat.Document.DC" ShapeID="_x0000_i1077" DrawAspect="Icon" ObjectID="_1677056017" r:id="rId57"/>
        </w:object>
      </w:r>
    </w:p>
    <w:permEnd w:id="732565248"/>
    <w:p w14:paraId="43185401" w14:textId="77777777" w:rsidR="00223669" w:rsidRPr="00AA3C74" w:rsidRDefault="00223669" w:rsidP="00A234BF">
      <w:pPr>
        <w:jc w:val="both"/>
        <w:rPr>
          <w:rFonts w:ascii="Arial" w:hAnsi="Arial" w:cs="Arial"/>
          <w:sz w:val="20"/>
          <w:szCs w:val="20"/>
        </w:rPr>
      </w:pPr>
    </w:p>
    <w:p w14:paraId="175B7B37" w14:textId="77777777" w:rsidR="003925A1" w:rsidRPr="00AA3C74" w:rsidRDefault="00FE3E64" w:rsidP="00A234BF">
      <w:pPr>
        <w:jc w:val="both"/>
        <w:rPr>
          <w:rFonts w:ascii="Arial" w:hAnsi="Arial" w:cs="Arial"/>
          <w:sz w:val="20"/>
          <w:szCs w:val="20"/>
        </w:rPr>
      </w:pPr>
      <w:r w:rsidRPr="00AA3C74">
        <w:rPr>
          <w:rFonts w:ascii="Arial" w:hAnsi="Arial" w:cs="Arial"/>
          <w:sz w:val="20"/>
          <w:szCs w:val="20"/>
        </w:rPr>
        <w:t xml:space="preserve">SCHRADER </w:t>
      </w:r>
      <w:r w:rsidR="004154D3" w:rsidRPr="00AA3C74">
        <w:rPr>
          <w:rFonts w:ascii="Arial" w:hAnsi="Arial" w:cs="Arial"/>
          <w:sz w:val="20"/>
          <w:szCs w:val="20"/>
        </w:rPr>
        <w:t>S.A.S.</w:t>
      </w:r>
      <w:r w:rsidR="003925A1" w:rsidRPr="00AA3C74">
        <w:rPr>
          <w:rFonts w:ascii="Arial" w:hAnsi="Arial" w:cs="Arial"/>
          <w:sz w:val="20"/>
          <w:szCs w:val="20"/>
        </w:rPr>
        <w:t xml:space="preserve"> exige de ses </w:t>
      </w:r>
      <w:r w:rsidR="00D36AD9" w:rsidRPr="00AA3C74">
        <w:rPr>
          <w:rFonts w:ascii="Arial" w:hAnsi="Arial" w:cs="Arial"/>
          <w:sz w:val="20"/>
          <w:szCs w:val="20"/>
        </w:rPr>
        <w:t>FOURNISSEUR</w:t>
      </w:r>
      <w:r w:rsidR="00EA2B80" w:rsidRPr="00AA3C74">
        <w:rPr>
          <w:rFonts w:ascii="Arial" w:hAnsi="Arial" w:cs="Arial"/>
          <w:sz w:val="20"/>
          <w:szCs w:val="20"/>
        </w:rPr>
        <w:t>S</w:t>
      </w:r>
      <w:r w:rsidR="003925A1" w:rsidRPr="00AA3C74">
        <w:rPr>
          <w:rFonts w:ascii="Arial" w:hAnsi="Arial" w:cs="Arial"/>
          <w:sz w:val="20"/>
          <w:szCs w:val="20"/>
        </w:rPr>
        <w:t xml:space="preserve"> 100 % des livraisons dans les délais négociés.</w:t>
      </w:r>
    </w:p>
    <w:p w14:paraId="2B92A015" w14:textId="77777777" w:rsidR="003925A1" w:rsidRPr="00AA3C74" w:rsidRDefault="00FE3E64" w:rsidP="00A234BF">
      <w:pPr>
        <w:jc w:val="both"/>
        <w:rPr>
          <w:rFonts w:ascii="Arial" w:hAnsi="Arial" w:cs="Arial"/>
          <w:sz w:val="20"/>
          <w:szCs w:val="20"/>
        </w:rPr>
      </w:pPr>
      <w:r w:rsidRPr="00AA3C74">
        <w:rPr>
          <w:rFonts w:ascii="Arial" w:hAnsi="Arial" w:cs="Arial"/>
          <w:sz w:val="20"/>
          <w:szCs w:val="20"/>
        </w:rPr>
        <w:t>SCHRADER S.A.S.</w:t>
      </w:r>
      <w:r w:rsidR="004154D3" w:rsidRPr="00AA3C74">
        <w:rPr>
          <w:rFonts w:ascii="Arial" w:hAnsi="Arial" w:cs="Arial"/>
          <w:sz w:val="20"/>
          <w:szCs w:val="20"/>
        </w:rPr>
        <w:t xml:space="preserve"> </w:t>
      </w:r>
      <w:r w:rsidR="003925A1" w:rsidRPr="00AA3C74">
        <w:rPr>
          <w:rFonts w:ascii="Arial" w:hAnsi="Arial" w:cs="Arial"/>
          <w:sz w:val="20"/>
          <w:szCs w:val="20"/>
        </w:rPr>
        <w:t xml:space="preserve">met en œuvre un système pour évaluer les performances de livraison </w:t>
      </w:r>
      <w:r w:rsidR="009D715C" w:rsidRPr="00AA3C74">
        <w:rPr>
          <w:rFonts w:ascii="Arial" w:hAnsi="Arial" w:cs="Arial"/>
          <w:sz w:val="20"/>
          <w:szCs w:val="20"/>
        </w:rPr>
        <w:t xml:space="preserve">de ses </w:t>
      </w:r>
      <w:r w:rsidR="00D36AD9" w:rsidRPr="00AA3C74">
        <w:rPr>
          <w:rFonts w:ascii="Arial" w:hAnsi="Arial" w:cs="Arial"/>
          <w:sz w:val="20"/>
          <w:szCs w:val="20"/>
        </w:rPr>
        <w:t>FOURNISSEUR</w:t>
      </w:r>
      <w:r w:rsidR="00EA2B80" w:rsidRPr="00AA3C74">
        <w:rPr>
          <w:rFonts w:ascii="Arial" w:hAnsi="Arial" w:cs="Arial"/>
          <w:sz w:val="20"/>
          <w:szCs w:val="20"/>
        </w:rPr>
        <w:t>S</w:t>
      </w:r>
      <w:r w:rsidR="003925A1" w:rsidRPr="00AA3C74">
        <w:rPr>
          <w:rFonts w:ascii="Arial" w:hAnsi="Arial" w:cs="Arial"/>
          <w:sz w:val="20"/>
          <w:szCs w:val="20"/>
        </w:rPr>
        <w:t>.</w:t>
      </w:r>
    </w:p>
    <w:p w14:paraId="33141AD3" w14:textId="77777777" w:rsidR="003925A1" w:rsidRPr="00AA3C74" w:rsidRDefault="003925A1" w:rsidP="00A234BF">
      <w:pPr>
        <w:jc w:val="both"/>
        <w:rPr>
          <w:rFonts w:ascii="Arial" w:hAnsi="Arial" w:cs="Arial"/>
          <w:sz w:val="20"/>
          <w:szCs w:val="20"/>
        </w:rPr>
      </w:pPr>
      <w:r w:rsidRPr="00AA3C74">
        <w:rPr>
          <w:rFonts w:ascii="Arial" w:hAnsi="Arial" w:cs="Arial"/>
          <w:sz w:val="20"/>
          <w:szCs w:val="20"/>
        </w:rPr>
        <w:lastRenderedPageBreak/>
        <w:t xml:space="preserve">Les coûts de transport à titre exceptionnel (retard du </w:t>
      </w:r>
      <w:r w:rsidR="00D36AD9" w:rsidRPr="00AA3C74">
        <w:rPr>
          <w:rFonts w:ascii="Arial" w:hAnsi="Arial" w:cs="Arial"/>
          <w:sz w:val="20"/>
          <w:szCs w:val="20"/>
        </w:rPr>
        <w:t>FOURNISSEUR</w:t>
      </w:r>
      <w:r w:rsidRPr="00AA3C74">
        <w:rPr>
          <w:rFonts w:ascii="Arial" w:hAnsi="Arial" w:cs="Arial"/>
          <w:sz w:val="20"/>
          <w:szCs w:val="20"/>
        </w:rPr>
        <w:t xml:space="preserve">...) sont suivis et gérés par le Service Logistique et transmis au Service Achats pour une refacturation éventuelle au </w:t>
      </w:r>
      <w:r w:rsidR="00D36AD9" w:rsidRPr="00AA3C74">
        <w:rPr>
          <w:rFonts w:ascii="Arial" w:hAnsi="Arial" w:cs="Arial"/>
          <w:sz w:val="20"/>
          <w:szCs w:val="20"/>
        </w:rPr>
        <w:t>FOURNISSEUR</w:t>
      </w:r>
      <w:r w:rsidRPr="00AA3C74">
        <w:rPr>
          <w:rFonts w:ascii="Arial" w:hAnsi="Arial" w:cs="Arial"/>
          <w:sz w:val="20"/>
          <w:szCs w:val="20"/>
        </w:rPr>
        <w:t>.</w:t>
      </w:r>
    </w:p>
    <w:p w14:paraId="2555D849" w14:textId="77777777" w:rsidR="005D3D11" w:rsidRPr="00AA3C74" w:rsidRDefault="005D3D11" w:rsidP="00A234BF">
      <w:pPr>
        <w:jc w:val="both"/>
        <w:rPr>
          <w:rFonts w:ascii="Arial" w:hAnsi="Arial" w:cs="Arial"/>
          <w:sz w:val="20"/>
          <w:szCs w:val="20"/>
        </w:rPr>
      </w:pPr>
    </w:p>
    <w:p w14:paraId="3C771ECA" w14:textId="77777777" w:rsidR="003925A1" w:rsidRPr="00AA3C74" w:rsidRDefault="003925A1" w:rsidP="00A234BF">
      <w:pPr>
        <w:pStyle w:val="En-tte"/>
        <w:tabs>
          <w:tab w:val="clear" w:pos="4536"/>
          <w:tab w:val="clear" w:pos="9072"/>
        </w:tabs>
        <w:jc w:val="both"/>
        <w:rPr>
          <w:rFonts w:ascii="Arial" w:hAnsi="Arial" w:cs="Arial"/>
          <w:color w:val="000000"/>
          <w:sz w:val="20"/>
          <w:szCs w:val="20"/>
        </w:rPr>
      </w:pPr>
      <w:r w:rsidRPr="00AA3C74">
        <w:rPr>
          <w:rFonts w:ascii="Arial" w:hAnsi="Arial" w:cs="Arial"/>
          <w:color w:val="000000"/>
          <w:sz w:val="20"/>
          <w:szCs w:val="20"/>
        </w:rPr>
        <w:t xml:space="preserve">Une convention générale logistique peut être signée entre </w:t>
      </w:r>
      <w:r w:rsidR="00FE3E64" w:rsidRPr="00AA3C74">
        <w:rPr>
          <w:rFonts w:ascii="Arial" w:hAnsi="Arial" w:cs="Arial"/>
          <w:color w:val="000000"/>
          <w:sz w:val="20"/>
          <w:szCs w:val="20"/>
        </w:rPr>
        <w:t>SCHRADER S.A.S.</w:t>
      </w:r>
      <w:r w:rsidRPr="00AA3C74">
        <w:rPr>
          <w:rFonts w:ascii="Arial" w:hAnsi="Arial" w:cs="Arial"/>
          <w:color w:val="000000"/>
          <w:sz w:val="20"/>
          <w:szCs w:val="20"/>
        </w:rPr>
        <w:t xml:space="preserve"> et le </w:t>
      </w:r>
      <w:r w:rsidR="00D36AD9" w:rsidRPr="00AA3C74">
        <w:rPr>
          <w:rFonts w:ascii="Arial" w:hAnsi="Arial" w:cs="Arial"/>
          <w:color w:val="000000"/>
          <w:sz w:val="20"/>
          <w:szCs w:val="20"/>
        </w:rPr>
        <w:t>FOURNISSEUR</w:t>
      </w:r>
      <w:r w:rsidRPr="00AA3C74">
        <w:rPr>
          <w:rFonts w:ascii="Arial" w:hAnsi="Arial" w:cs="Arial"/>
          <w:color w:val="000000"/>
          <w:sz w:val="20"/>
          <w:szCs w:val="20"/>
        </w:rPr>
        <w:t xml:space="preserve"> (</w:t>
      </w:r>
      <w:r w:rsidR="00EA2B80" w:rsidRPr="00AA3C74">
        <w:rPr>
          <w:rFonts w:ascii="Arial" w:hAnsi="Arial" w:cs="Arial"/>
          <w:color w:val="000000"/>
          <w:sz w:val="20"/>
          <w:szCs w:val="20"/>
        </w:rPr>
        <w:t xml:space="preserve">modèle en </w:t>
      </w:r>
      <w:r w:rsidRPr="00AA3C74">
        <w:rPr>
          <w:rFonts w:ascii="Arial" w:hAnsi="Arial" w:cs="Arial"/>
          <w:color w:val="000000"/>
          <w:sz w:val="20"/>
          <w:szCs w:val="20"/>
        </w:rPr>
        <w:t>annexe 9).</w:t>
      </w:r>
    </w:p>
    <w:p w14:paraId="40E502E6" w14:textId="479EDCD4" w:rsidR="003925A1" w:rsidRPr="00AA3C74" w:rsidRDefault="003925A1" w:rsidP="00A234BF">
      <w:pPr>
        <w:pStyle w:val="En-tte"/>
        <w:tabs>
          <w:tab w:val="clear" w:pos="4536"/>
          <w:tab w:val="clear" w:pos="9072"/>
        </w:tabs>
        <w:jc w:val="both"/>
        <w:rPr>
          <w:color w:val="FF0000"/>
          <w:sz w:val="20"/>
          <w:szCs w:val="20"/>
        </w:rPr>
      </w:pPr>
      <w:permStart w:id="713250795" w:edGrp="everyone"/>
      <w:r w:rsidRPr="00AA3C74">
        <w:rPr>
          <w:color w:val="FF0000"/>
          <w:sz w:val="20"/>
          <w:szCs w:val="20"/>
        </w:rPr>
        <w:t xml:space="preserve"> </w:t>
      </w:r>
      <w:r w:rsidR="00D72071">
        <w:rPr>
          <w:color w:val="FF0000"/>
          <w:sz w:val="20"/>
          <w:szCs w:val="20"/>
        </w:rPr>
        <w:object w:dxaOrig="1513" w:dyaOrig="984" w14:anchorId="3033A071">
          <v:shape id="_x0000_i1044" type="#_x0000_t75" style="width:75.65pt;height:49.2pt" o:ole="">
            <v:imagedata r:id="rId58" o:title=""/>
          </v:shape>
          <o:OLEObject Type="Embed" ProgID="Acrobat.Document.DC" ShapeID="_x0000_i1044" DrawAspect="Icon" ObjectID="_1677056018" r:id="rId59"/>
        </w:object>
      </w:r>
    </w:p>
    <w:permEnd w:id="713250795"/>
    <w:p w14:paraId="2CAD1164" w14:textId="77777777" w:rsidR="00A234BF" w:rsidRPr="00AA3C74" w:rsidRDefault="00A234BF" w:rsidP="00A234BF">
      <w:pPr>
        <w:jc w:val="both"/>
        <w:rPr>
          <w:rFonts w:ascii="Arial" w:hAnsi="Arial" w:cs="Arial"/>
          <w:color w:val="000000"/>
          <w:sz w:val="20"/>
          <w:szCs w:val="20"/>
        </w:rPr>
      </w:pPr>
    </w:p>
    <w:p w14:paraId="0680E905" w14:textId="6A853EEE" w:rsidR="003925A1" w:rsidRPr="00AA3C74" w:rsidRDefault="00FE3E64" w:rsidP="00A234BF">
      <w:pPr>
        <w:jc w:val="both"/>
        <w:rPr>
          <w:rFonts w:ascii="Arial" w:hAnsi="Arial" w:cs="Arial"/>
          <w:color w:val="000000"/>
          <w:sz w:val="20"/>
          <w:szCs w:val="20"/>
        </w:rPr>
      </w:pPr>
      <w:r w:rsidRPr="00AA3C74">
        <w:rPr>
          <w:rFonts w:ascii="Arial" w:hAnsi="Arial" w:cs="Arial"/>
          <w:color w:val="000000"/>
          <w:sz w:val="20"/>
          <w:szCs w:val="20"/>
        </w:rPr>
        <w:t>SCHRADER S.A.S.</w:t>
      </w:r>
      <w:r w:rsidR="003925A1" w:rsidRPr="00AA3C74">
        <w:rPr>
          <w:rFonts w:ascii="Arial" w:hAnsi="Arial" w:cs="Arial"/>
          <w:color w:val="000000"/>
          <w:sz w:val="20"/>
          <w:szCs w:val="20"/>
        </w:rPr>
        <w:t xml:space="preserve"> peut demander à son </w:t>
      </w:r>
      <w:r w:rsidR="00D36AD9" w:rsidRPr="00AA3C74">
        <w:rPr>
          <w:rFonts w:ascii="Arial" w:hAnsi="Arial" w:cs="Arial"/>
          <w:color w:val="000000"/>
          <w:sz w:val="20"/>
          <w:szCs w:val="20"/>
        </w:rPr>
        <w:t>FOURNISSEUR</w:t>
      </w:r>
      <w:r w:rsidR="003925A1" w:rsidRPr="00AA3C74">
        <w:rPr>
          <w:rFonts w:ascii="Arial" w:hAnsi="Arial" w:cs="Arial"/>
          <w:color w:val="000000"/>
          <w:sz w:val="20"/>
          <w:szCs w:val="20"/>
        </w:rPr>
        <w:t xml:space="preserve"> de mettre en place un stock de consignation</w:t>
      </w:r>
      <w:r w:rsidR="004A0941">
        <w:rPr>
          <w:rFonts w:ascii="Arial" w:hAnsi="Arial" w:cs="Arial"/>
          <w:color w:val="000000"/>
          <w:sz w:val="20"/>
          <w:szCs w:val="20"/>
        </w:rPr>
        <w:t>.</w:t>
      </w:r>
      <w:r w:rsidR="003925A1" w:rsidRPr="00AA3C74">
        <w:rPr>
          <w:rFonts w:ascii="Arial" w:hAnsi="Arial" w:cs="Arial"/>
          <w:color w:val="000000"/>
          <w:sz w:val="20"/>
          <w:szCs w:val="20"/>
        </w:rPr>
        <w:t xml:space="preserve"> </w:t>
      </w:r>
    </w:p>
    <w:p w14:paraId="1A78276E" w14:textId="77777777" w:rsidR="003925A1" w:rsidRPr="00AA3C74" w:rsidRDefault="003925A1" w:rsidP="00A234BF">
      <w:pPr>
        <w:jc w:val="both"/>
        <w:rPr>
          <w:color w:val="FF0000"/>
          <w:sz w:val="20"/>
          <w:szCs w:val="20"/>
        </w:rPr>
      </w:pPr>
    </w:p>
    <w:p w14:paraId="099EF3C3" w14:textId="77777777" w:rsidR="00883606" w:rsidRDefault="00883606" w:rsidP="00A234BF">
      <w:pPr>
        <w:jc w:val="both"/>
        <w:rPr>
          <w:rFonts w:ascii="Arial" w:hAnsi="Arial" w:cs="Arial"/>
          <w:b/>
          <w:sz w:val="20"/>
          <w:szCs w:val="20"/>
          <w:u w:val="single"/>
        </w:rPr>
      </w:pPr>
    </w:p>
    <w:p w14:paraId="31FA253B" w14:textId="77777777" w:rsidR="00883606" w:rsidRDefault="00883606" w:rsidP="00A234BF">
      <w:pPr>
        <w:jc w:val="both"/>
        <w:rPr>
          <w:rFonts w:ascii="Arial" w:hAnsi="Arial" w:cs="Arial"/>
          <w:b/>
          <w:sz w:val="20"/>
          <w:szCs w:val="20"/>
          <w:u w:val="single"/>
        </w:rPr>
      </w:pPr>
    </w:p>
    <w:p w14:paraId="0E8D6CCC" w14:textId="77777777" w:rsidR="003925A1" w:rsidRPr="00AA3C74" w:rsidRDefault="003925A1" w:rsidP="00A234BF">
      <w:pPr>
        <w:jc w:val="both"/>
        <w:rPr>
          <w:rFonts w:ascii="Arial" w:hAnsi="Arial" w:cs="Arial"/>
          <w:b/>
          <w:sz w:val="20"/>
          <w:szCs w:val="20"/>
          <w:u w:val="single"/>
        </w:rPr>
      </w:pPr>
      <w:r w:rsidRPr="00AA3C74">
        <w:rPr>
          <w:rFonts w:ascii="Arial" w:hAnsi="Arial" w:cs="Arial"/>
          <w:b/>
          <w:sz w:val="20"/>
          <w:szCs w:val="20"/>
          <w:u w:val="single"/>
        </w:rPr>
        <w:t>Conditionnement :</w:t>
      </w:r>
    </w:p>
    <w:p w14:paraId="64731469" w14:textId="77777777" w:rsidR="00883606" w:rsidRDefault="00883606" w:rsidP="00A234BF">
      <w:pPr>
        <w:jc w:val="both"/>
        <w:rPr>
          <w:rFonts w:ascii="Arial" w:hAnsi="Arial" w:cs="Arial"/>
          <w:bCs/>
          <w:sz w:val="20"/>
          <w:szCs w:val="20"/>
        </w:rPr>
      </w:pPr>
    </w:p>
    <w:p w14:paraId="62938CAC" w14:textId="77777777" w:rsidR="003925A1" w:rsidRPr="00AA3C74" w:rsidRDefault="003925A1" w:rsidP="00A234BF">
      <w:pPr>
        <w:jc w:val="both"/>
        <w:rPr>
          <w:rFonts w:ascii="Arial" w:hAnsi="Arial" w:cs="Arial"/>
          <w:bCs/>
          <w:sz w:val="20"/>
          <w:szCs w:val="20"/>
        </w:rPr>
      </w:pPr>
      <w:r w:rsidRPr="00AA3C74">
        <w:rPr>
          <w:rFonts w:ascii="Arial" w:hAnsi="Arial" w:cs="Arial"/>
          <w:bCs/>
          <w:sz w:val="20"/>
          <w:szCs w:val="20"/>
        </w:rPr>
        <w:t xml:space="preserve">Le </w:t>
      </w:r>
      <w:r w:rsidR="00D36AD9" w:rsidRPr="00AA3C74">
        <w:rPr>
          <w:rFonts w:ascii="Arial" w:hAnsi="Arial" w:cs="Arial"/>
          <w:bCs/>
          <w:sz w:val="20"/>
          <w:szCs w:val="20"/>
        </w:rPr>
        <w:t>FOURNISSEUR</w:t>
      </w:r>
      <w:r w:rsidRPr="00AA3C74">
        <w:rPr>
          <w:rFonts w:ascii="Arial" w:hAnsi="Arial" w:cs="Arial"/>
          <w:bCs/>
          <w:sz w:val="20"/>
          <w:szCs w:val="20"/>
        </w:rPr>
        <w:t xml:space="preserve"> devra respecter le conditionnement prévu et devra identifier chaque plus petite unité de manutention à l’aide d’une étiquette à la norme Galia avec n° de lot et n° de commande en code à barres 128.</w:t>
      </w:r>
    </w:p>
    <w:p w14:paraId="51889606" w14:textId="77777777" w:rsidR="003925A1" w:rsidRPr="00AA3C74" w:rsidRDefault="003925A1" w:rsidP="00A234BF">
      <w:pPr>
        <w:pStyle w:val="Titre3bis"/>
        <w:jc w:val="both"/>
        <w:rPr>
          <w:rFonts w:ascii="Arial" w:hAnsi="Arial" w:cs="Arial"/>
          <w:b w:val="0"/>
          <w:bCs/>
          <w:sz w:val="20"/>
        </w:rPr>
      </w:pPr>
    </w:p>
    <w:p w14:paraId="7FF04176" w14:textId="77777777" w:rsidR="003925A1" w:rsidRPr="00AA3C74" w:rsidRDefault="003925A1" w:rsidP="00A234BF">
      <w:pPr>
        <w:pStyle w:val="Titre3bis"/>
        <w:jc w:val="both"/>
        <w:rPr>
          <w:rFonts w:ascii="Arial" w:hAnsi="Arial" w:cs="Arial"/>
          <w:b w:val="0"/>
          <w:bCs/>
          <w:sz w:val="20"/>
        </w:rPr>
      </w:pPr>
      <w:bookmarkStart w:id="146" w:name="_Toc216775259"/>
      <w:r w:rsidRPr="00AA3C74">
        <w:rPr>
          <w:rFonts w:ascii="Arial" w:hAnsi="Arial" w:cs="Arial"/>
          <w:b w:val="0"/>
          <w:bCs/>
          <w:sz w:val="20"/>
        </w:rPr>
        <w:t>Le bulletin de livraison devra obligatoirement stipuler :</w:t>
      </w:r>
      <w:bookmarkEnd w:id="146"/>
    </w:p>
    <w:p w14:paraId="3F0C518A" w14:textId="77777777" w:rsidR="003925A1" w:rsidRPr="00AA3C74" w:rsidRDefault="003925A1" w:rsidP="00A234BF">
      <w:pPr>
        <w:pStyle w:val="Titre3bis"/>
        <w:numPr>
          <w:ilvl w:val="0"/>
          <w:numId w:val="4"/>
        </w:numPr>
        <w:jc w:val="both"/>
        <w:rPr>
          <w:rFonts w:ascii="Arial" w:hAnsi="Arial" w:cs="Arial"/>
          <w:b w:val="0"/>
          <w:bCs/>
          <w:sz w:val="20"/>
        </w:rPr>
      </w:pPr>
      <w:bookmarkStart w:id="147" w:name="_Toc216775260"/>
      <w:r w:rsidRPr="00AA3C74">
        <w:rPr>
          <w:rFonts w:ascii="Arial" w:hAnsi="Arial" w:cs="Arial"/>
          <w:b w:val="0"/>
          <w:bCs/>
          <w:sz w:val="20"/>
        </w:rPr>
        <w:t xml:space="preserve">le n° de commande </w:t>
      </w:r>
      <w:r w:rsidR="00FE3E64" w:rsidRPr="00AA3C74">
        <w:rPr>
          <w:rFonts w:ascii="Arial" w:hAnsi="Arial" w:cs="Arial"/>
          <w:b w:val="0"/>
          <w:bCs/>
          <w:sz w:val="20"/>
        </w:rPr>
        <w:t>SCHRADER S.A.S.</w:t>
      </w:r>
      <w:bookmarkEnd w:id="147"/>
      <w:r w:rsidR="00A234BF" w:rsidRPr="00AA3C74">
        <w:rPr>
          <w:rFonts w:ascii="Arial" w:hAnsi="Arial" w:cs="Arial"/>
          <w:b w:val="0"/>
          <w:bCs/>
          <w:sz w:val="20"/>
        </w:rPr>
        <w:t>,</w:t>
      </w:r>
    </w:p>
    <w:p w14:paraId="56A0F6C5" w14:textId="77777777" w:rsidR="003925A1" w:rsidRPr="00AA3C74" w:rsidRDefault="003925A1" w:rsidP="00A234BF">
      <w:pPr>
        <w:pStyle w:val="Titre3bis"/>
        <w:numPr>
          <w:ilvl w:val="0"/>
          <w:numId w:val="4"/>
        </w:numPr>
        <w:jc w:val="both"/>
        <w:rPr>
          <w:rFonts w:ascii="Arial" w:hAnsi="Arial" w:cs="Arial"/>
          <w:b w:val="0"/>
          <w:bCs/>
          <w:sz w:val="20"/>
        </w:rPr>
      </w:pPr>
      <w:bookmarkStart w:id="148" w:name="_Toc216775261"/>
      <w:r w:rsidRPr="00AA3C74">
        <w:rPr>
          <w:rFonts w:ascii="Arial" w:hAnsi="Arial" w:cs="Arial"/>
          <w:b w:val="0"/>
          <w:bCs/>
          <w:sz w:val="20"/>
        </w:rPr>
        <w:t>le n° d</w:t>
      </w:r>
      <w:r w:rsidR="00A234BF" w:rsidRPr="00AA3C74">
        <w:rPr>
          <w:rFonts w:ascii="Arial" w:hAnsi="Arial" w:cs="Arial"/>
          <w:b w:val="0"/>
          <w:bCs/>
          <w:sz w:val="20"/>
        </w:rPr>
        <w:t>e produit</w:t>
      </w:r>
      <w:r w:rsidRPr="00AA3C74">
        <w:rPr>
          <w:rFonts w:ascii="Arial" w:hAnsi="Arial" w:cs="Arial"/>
          <w:b w:val="0"/>
          <w:bCs/>
          <w:sz w:val="20"/>
        </w:rPr>
        <w:t xml:space="preserve"> </w:t>
      </w:r>
      <w:r w:rsidR="00FE3E64" w:rsidRPr="00AA3C74">
        <w:rPr>
          <w:rFonts w:ascii="Arial" w:hAnsi="Arial" w:cs="Arial"/>
          <w:b w:val="0"/>
          <w:bCs/>
          <w:sz w:val="20"/>
        </w:rPr>
        <w:t>SCHRADER S.A.S.</w:t>
      </w:r>
      <w:bookmarkEnd w:id="148"/>
      <w:r w:rsidR="009D715C" w:rsidRPr="00AA3C74">
        <w:rPr>
          <w:rFonts w:ascii="Arial" w:hAnsi="Arial" w:cs="Arial"/>
          <w:b w:val="0"/>
          <w:bCs/>
          <w:sz w:val="20"/>
        </w:rPr>
        <w:t xml:space="preserve"> avec l’indice du plan</w:t>
      </w:r>
      <w:r w:rsidR="00A234BF" w:rsidRPr="00AA3C74">
        <w:rPr>
          <w:rFonts w:ascii="Arial" w:hAnsi="Arial" w:cs="Arial"/>
          <w:b w:val="0"/>
          <w:bCs/>
          <w:sz w:val="20"/>
        </w:rPr>
        <w:t>,</w:t>
      </w:r>
    </w:p>
    <w:p w14:paraId="7827C306" w14:textId="77777777" w:rsidR="003925A1" w:rsidRPr="00AA3C74" w:rsidRDefault="003925A1" w:rsidP="00A234BF">
      <w:pPr>
        <w:pStyle w:val="Titre3bis"/>
        <w:numPr>
          <w:ilvl w:val="0"/>
          <w:numId w:val="4"/>
        </w:numPr>
        <w:jc w:val="both"/>
        <w:rPr>
          <w:rFonts w:ascii="Arial" w:hAnsi="Arial" w:cs="Arial"/>
          <w:b w:val="0"/>
          <w:bCs/>
          <w:sz w:val="20"/>
        </w:rPr>
      </w:pPr>
      <w:bookmarkStart w:id="149" w:name="_Toc216775262"/>
      <w:r w:rsidRPr="00AA3C74">
        <w:rPr>
          <w:rFonts w:ascii="Arial" w:hAnsi="Arial" w:cs="Arial"/>
          <w:b w:val="0"/>
          <w:bCs/>
          <w:sz w:val="20"/>
        </w:rPr>
        <w:t xml:space="preserve">le n° de lot </w:t>
      </w:r>
      <w:r w:rsidR="00D36AD9" w:rsidRPr="00AA3C74">
        <w:rPr>
          <w:rFonts w:ascii="Arial" w:hAnsi="Arial" w:cs="Arial"/>
          <w:b w:val="0"/>
          <w:bCs/>
          <w:sz w:val="20"/>
        </w:rPr>
        <w:t>FOURNISSEUR</w:t>
      </w:r>
      <w:bookmarkEnd w:id="149"/>
      <w:r w:rsidR="00A234BF" w:rsidRPr="00AA3C74">
        <w:rPr>
          <w:rFonts w:ascii="Arial" w:hAnsi="Arial" w:cs="Arial"/>
          <w:b w:val="0"/>
          <w:bCs/>
          <w:sz w:val="20"/>
        </w:rPr>
        <w:t>.</w:t>
      </w:r>
    </w:p>
    <w:p w14:paraId="2871A6C1" w14:textId="77777777" w:rsidR="003925A1" w:rsidRPr="00AA3C74" w:rsidRDefault="003925A1" w:rsidP="00A234BF">
      <w:pPr>
        <w:pStyle w:val="Titre3bis"/>
        <w:jc w:val="both"/>
        <w:rPr>
          <w:rFonts w:ascii="Arial" w:hAnsi="Arial" w:cs="Arial"/>
          <w:b w:val="0"/>
          <w:bCs/>
          <w:sz w:val="20"/>
        </w:rPr>
      </w:pPr>
    </w:p>
    <w:p w14:paraId="2B171168" w14:textId="77777777" w:rsidR="003925A1" w:rsidRPr="00AA3C74" w:rsidRDefault="003925A1" w:rsidP="00A234BF">
      <w:pPr>
        <w:pStyle w:val="Titre3bis"/>
        <w:jc w:val="both"/>
        <w:rPr>
          <w:rFonts w:ascii="Arial" w:hAnsi="Arial" w:cs="Arial"/>
          <w:b w:val="0"/>
          <w:bCs/>
          <w:sz w:val="20"/>
        </w:rPr>
      </w:pPr>
      <w:bookmarkStart w:id="150" w:name="_Toc216775263"/>
      <w:r w:rsidRPr="00AA3C74">
        <w:rPr>
          <w:rFonts w:ascii="Arial" w:hAnsi="Arial" w:cs="Arial"/>
          <w:b w:val="0"/>
          <w:bCs/>
          <w:sz w:val="20"/>
        </w:rPr>
        <w:t>Chaque livraison devra être accompagnée des documents suivants :</w:t>
      </w:r>
      <w:bookmarkEnd w:id="150"/>
    </w:p>
    <w:p w14:paraId="2F038DB6" w14:textId="77777777" w:rsidR="003925A1" w:rsidRPr="00AA3C74" w:rsidRDefault="003925A1" w:rsidP="00A234BF">
      <w:pPr>
        <w:pStyle w:val="Titre3bis"/>
        <w:numPr>
          <w:ilvl w:val="0"/>
          <w:numId w:val="4"/>
        </w:numPr>
        <w:jc w:val="both"/>
        <w:rPr>
          <w:rFonts w:ascii="Arial" w:hAnsi="Arial" w:cs="Arial"/>
          <w:b w:val="0"/>
          <w:bCs/>
          <w:sz w:val="20"/>
        </w:rPr>
      </w:pPr>
      <w:bookmarkStart w:id="151" w:name="_Toc216775264"/>
      <w:r w:rsidRPr="00AA3C74">
        <w:rPr>
          <w:rFonts w:ascii="Arial" w:hAnsi="Arial" w:cs="Arial"/>
          <w:b w:val="0"/>
          <w:bCs/>
          <w:sz w:val="20"/>
        </w:rPr>
        <w:t>le bulletin de livraison</w:t>
      </w:r>
      <w:bookmarkEnd w:id="151"/>
      <w:r w:rsidR="00A234BF" w:rsidRPr="00AA3C74">
        <w:rPr>
          <w:rFonts w:ascii="Arial" w:hAnsi="Arial" w:cs="Arial"/>
          <w:b w:val="0"/>
          <w:bCs/>
          <w:sz w:val="20"/>
        </w:rPr>
        <w:t>,</w:t>
      </w:r>
    </w:p>
    <w:p w14:paraId="36604B2C" w14:textId="77777777" w:rsidR="003925A1" w:rsidRPr="00AA3C74" w:rsidRDefault="003925A1" w:rsidP="00A234BF">
      <w:pPr>
        <w:pStyle w:val="Titre3bis"/>
        <w:numPr>
          <w:ilvl w:val="0"/>
          <w:numId w:val="4"/>
        </w:numPr>
        <w:jc w:val="both"/>
        <w:rPr>
          <w:rFonts w:ascii="Arial" w:hAnsi="Arial" w:cs="Arial"/>
          <w:b w:val="0"/>
          <w:bCs/>
          <w:sz w:val="20"/>
        </w:rPr>
      </w:pPr>
      <w:bookmarkStart w:id="152" w:name="_Toc216775265"/>
      <w:r w:rsidRPr="00AA3C74">
        <w:rPr>
          <w:rFonts w:ascii="Arial" w:hAnsi="Arial" w:cs="Arial"/>
          <w:b w:val="0"/>
          <w:bCs/>
          <w:sz w:val="20"/>
        </w:rPr>
        <w:t>la liste de colisage</w:t>
      </w:r>
      <w:bookmarkEnd w:id="152"/>
      <w:r w:rsidR="00A234BF" w:rsidRPr="00AA3C74">
        <w:rPr>
          <w:rFonts w:ascii="Arial" w:hAnsi="Arial" w:cs="Arial"/>
          <w:b w:val="0"/>
          <w:bCs/>
          <w:sz w:val="20"/>
        </w:rPr>
        <w:t>,</w:t>
      </w:r>
    </w:p>
    <w:p w14:paraId="27309879" w14:textId="77777777" w:rsidR="003925A1" w:rsidRPr="00AA3C74" w:rsidRDefault="009D715C" w:rsidP="00A234BF">
      <w:pPr>
        <w:pStyle w:val="Titre3bis"/>
        <w:numPr>
          <w:ilvl w:val="0"/>
          <w:numId w:val="4"/>
        </w:numPr>
        <w:jc w:val="both"/>
        <w:rPr>
          <w:rFonts w:ascii="Arial" w:hAnsi="Arial" w:cs="Arial"/>
          <w:b w:val="0"/>
          <w:bCs/>
          <w:sz w:val="20"/>
        </w:rPr>
      </w:pPr>
      <w:bookmarkStart w:id="153" w:name="_Toc216775266"/>
      <w:r w:rsidRPr="00AA3C74">
        <w:rPr>
          <w:rFonts w:ascii="Arial" w:hAnsi="Arial" w:cs="Arial"/>
          <w:b w:val="0"/>
          <w:bCs/>
          <w:sz w:val="20"/>
        </w:rPr>
        <w:t xml:space="preserve">le </w:t>
      </w:r>
      <w:r w:rsidR="003925A1" w:rsidRPr="00AA3C74">
        <w:rPr>
          <w:rFonts w:ascii="Arial" w:hAnsi="Arial" w:cs="Arial"/>
          <w:b w:val="0"/>
          <w:bCs/>
          <w:sz w:val="20"/>
        </w:rPr>
        <w:t>certificat de conformité</w:t>
      </w:r>
      <w:bookmarkEnd w:id="153"/>
      <w:r w:rsidR="00A234BF" w:rsidRPr="00AA3C74">
        <w:rPr>
          <w:rFonts w:ascii="Arial" w:hAnsi="Arial" w:cs="Arial"/>
          <w:b w:val="0"/>
          <w:bCs/>
          <w:sz w:val="20"/>
        </w:rPr>
        <w:t>,</w:t>
      </w:r>
    </w:p>
    <w:p w14:paraId="0E562A5C" w14:textId="77777777" w:rsidR="003925A1" w:rsidRPr="00AA3C74" w:rsidRDefault="009D715C" w:rsidP="00A234BF">
      <w:pPr>
        <w:pStyle w:val="Titre3bis"/>
        <w:numPr>
          <w:ilvl w:val="0"/>
          <w:numId w:val="4"/>
        </w:numPr>
        <w:jc w:val="both"/>
        <w:rPr>
          <w:rFonts w:ascii="Arial" w:hAnsi="Arial" w:cs="Arial"/>
          <w:b w:val="0"/>
          <w:bCs/>
          <w:sz w:val="20"/>
        </w:rPr>
      </w:pPr>
      <w:bookmarkStart w:id="154" w:name="_Toc216775267"/>
      <w:r w:rsidRPr="00AA3C74">
        <w:rPr>
          <w:rFonts w:ascii="Arial" w:hAnsi="Arial" w:cs="Arial"/>
          <w:b w:val="0"/>
          <w:bCs/>
          <w:sz w:val="20"/>
        </w:rPr>
        <w:t>le d</w:t>
      </w:r>
      <w:r w:rsidR="003925A1" w:rsidRPr="00AA3C74">
        <w:rPr>
          <w:rFonts w:ascii="Arial" w:hAnsi="Arial" w:cs="Arial"/>
          <w:b w:val="0"/>
          <w:bCs/>
          <w:sz w:val="20"/>
        </w:rPr>
        <w:t>ocument de dédouanement si nécessaire</w:t>
      </w:r>
      <w:bookmarkEnd w:id="154"/>
      <w:r w:rsidR="00A234BF" w:rsidRPr="00AA3C74">
        <w:rPr>
          <w:rFonts w:ascii="Arial" w:hAnsi="Arial" w:cs="Arial"/>
          <w:b w:val="0"/>
          <w:bCs/>
          <w:sz w:val="20"/>
        </w:rPr>
        <w:t>.</w:t>
      </w:r>
    </w:p>
    <w:p w14:paraId="1AA3BB14" w14:textId="77777777" w:rsidR="003925A1" w:rsidRPr="00AA3C74" w:rsidRDefault="003925A1" w:rsidP="00A234BF">
      <w:pPr>
        <w:pStyle w:val="Titre3bis"/>
        <w:jc w:val="both"/>
        <w:rPr>
          <w:rFonts w:ascii="Arial" w:hAnsi="Arial" w:cs="Arial"/>
          <w:b w:val="0"/>
          <w:bCs/>
          <w:sz w:val="20"/>
        </w:rPr>
      </w:pPr>
    </w:p>
    <w:p w14:paraId="164CB5D3" w14:textId="77777777" w:rsidR="003925A1" w:rsidRPr="00AA3C74" w:rsidRDefault="003925A1" w:rsidP="00A234BF">
      <w:pPr>
        <w:pStyle w:val="Titre3bis"/>
        <w:jc w:val="both"/>
        <w:rPr>
          <w:rFonts w:ascii="Arial" w:hAnsi="Arial" w:cs="Arial"/>
          <w:bCs/>
          <w:sz w:val="20"/>
          <w:u w:val="single"/>
        </w:rPr>
      </w:pPr>
      <w:bookmarkStart w:id="155" w:name="_Toc216775268"/>
      <w:r w:rsidRPr="00AA3C74">
        <w:rPr>
          <w:rFonts w:ascii="Arial" w:hAnsi="Arial" w:cs="Arial"/>
          <w:bCs/>
          <w:sz w:val="20"/>
          <w:u w:val="single"/>
        </w:rPr>
        <w:t>Plan de sécurisation :</w:t>
      </w:r>
      <w:bookmarkEnd w:id="155"/>
      <w:r w:rsidRPr="00AA3C74">
        <w:rPr>
          <w:rFonts w:ascii="Arial" w:hAnsi="Arial" w:cs="Arial"/>
          <w:bCs/>
          <w:sz w:val="20"/>
          <w:u w:val="single"/>
        </w:rPr>
        <w:t xml:space="preserve"> </w:t>
      </w:r>
    </w:p>
    <w:p w14:paraId="17E8250A" w14:textId="77777777" w:rsidR="003925A1" w:rsidRPr="00AA3C74" w:rsidRDefault="00FE3E64" w:rsidP="00A234BF">
      <w:pPr>
        <w:pStyle w:val="Titre3bis"/>
        <w:jc w:val="both"/>
        <w:rPr>
          <w:rFonts w:ascii="Arial" w:hAnsi="Arial" w:cs="Arial"/>
          <w:b w:val="0"/>
          <w:bCs/>
          <w:sz w:val="20"/>
        </w:rPr>
      </w:pPr>
      <w:bookmarkStart w:id="156" w:name="_Toc216775269"/>
      <w:r w:rsidRPr="00AA3C74">
        <w:rPr>
          <w:rFonts w:ascii="Arial" w:hAnsi="Arial" w:cs="Arial"/>
          <w:b w:val="0"/>
          <w:bCs/>
          <w:sz w:val="20"/>
        </w:rPr>
        <w:t>SCHRADER S.A.S.</w:t>
      </w:r>
      <w:r w:rsidR="003925A1" w:rsidRPr="00AA3C74">
        <w:rPr>
          <w:rFonts w:ascii="Arial" w:hAnsi="Arial" w:cs="Arial"/>
          <w:b w:val="0"/>
          <w:bCs/>
          <w:sz w:val="20"/>
        </w:rPr>
        <w:t xml:space="preserve"> demande un plan de sécurisation</w:t>
      </w:r>
      <w:bookmarkEnd w:id="156"/>
      <w:r w:rsidR="00F203AC" w:rsidRPr="00AA3C74">
        <w:rPr>
          <w:rFonts w:ascii="Arial" w:hAnsi="Arial" w:cs="Arial"/>
          <w:b w:val="0"/>
          <w:bCs/>
          <w:sz w:val="20"/>
        </w:rPr>
        <w:t xml:space="preserve"> que le </w:t>
      </w:r>
      <w:r w:rsidR="00D36AD9" w:rsidRPr="00AA3C74">
        <w:rPr>
          <w:rFonts w:ascii="Arial" w:hAnsi="Arial" w:cs="Arial"/>
          <w:b w:val="0"/>
          <w:bCs/>
          <w:sz w:val="20"/>
        </w:rPr>
        <w:t>FOURNISSEUR</w:t>
      </w:r>
      <w:r w:rsidR="00F203AC" w:rsidRPr="00AA3C74">
        <w:rPr>
          <w:rFonts w:ascii="Arial" w:hAnsi="Arial" w:cs="Arial"/>
          <w:b w:val="0"/>
          <w:bCs/>
          <w:sz w:val="20"/>
        </w:rPr>
        <w:t xml:space="preserve"> mettra à jour annuellement</w:t>
      </w:r>
      <w:r w:rsidR="006B1EDD" w:rsidRPr="00AA3C74">
        <w:rPr>
          <w:rFonts w:ascii="Arial" w:hAnsi="Arial" w:cs="Arial"/>
          <w:b w:val="0"/>
          <w:bCs/>
          <w:sz w:val="20"/>
        </w:rPr>
        <w:t>.</w:t>
      </w:r>
    </w:p>
    <w:p w14:paraId="3FE1ABC0" w14:textId="77777777" w:rsidR="003925A1" w:rsidRDefault="003925A1" w:rsidP="00A234BF">
      <w:pPr>
        <w:pStyle w:val="Titre3bis"/>
        <w:jc w:val="both"/>
        <w:rPr>
          <w:sz w:val="20"/>
        </w:rPr>
      </w:pPr>
    </w:p>
    <w:p w14:paraId="2DE2E107" w14:textId="77777777" w:rsidR="00883606" w:rsidRPr="00AA3C74" w:rsidRDefault="00883606" w:rsidP="00A234BF">
      <w:pPr>
        <w:pStyle w:val="Titre3bis"/>
        <w:jc w:val="both"/>
        <w:rPr>
          <w:sz w:val="20"/>
        </w:rPr>
      </w:pPr>
    </w:p>
    <w:p w14:paraId="4F86CAA7" w14:textId="77777777" w:rsidR="003925A1" w:rsidRPr="00AA3C74" w:rsidRDefault="003925A1" w:rsidP="00831A3A">
      <w:pPr>
        <w:pStyle w:val="Style12"/>
        <w:numPr>
          <w:ilvl w:val="0"/>
          <w:numId w:val="34"/>
        </w:numPr>
        <w:rPr>
          <w:sz w:val="20"/>
          <w:szCs w:val="20"/>
        </w:rPr>
      </w:pPr>
      <w:bookmarkStart w:id="157" w:name="_Toc216775270"/>
      <w:r w:rsidRPr="00AA3C74">
        <w:rPr>
          <w:sz w:val="20"/>
          <w:szCs w:val="20"/>
        </w:rPr>
        <w:t>Maîtrise de la qualité en production série</w:t>
      </w:r>
      <w:bookmarkEnd w:id="157"/>
    </w:p>
    <w:p w14:paraId="011943B6" w14:textId="77777777" w:rsidR="00223669" w:rsidRPr="00AA3C74" w:rsidRDefault="00223669" w:rsidP="00A234BF">
      <w:pPr>
        <w:pStyle w:val="Style12"/>
        <w:numPr>
          <w:ilvl w:val="0"/>
          <w:numId w:val="0"/>
        </w:numPr>
        <w:ind w:left="360"/>
        <w:rPr>
          <w:sz w:val="20"/>
          <w:szCs w:val="20"/>
        </w:rPr>
      </w:pPr>
    </w:p>
    <w:p w14:paraId="414744D4" w14:textId="77777777" w:rsidR="003925A1" w:rsidRPr="00AA3C74" w:rsidRDefault="003925A1" w:rsidP="00831A3A">
      <w:pPr>
        <w:pStyle w:val="Titre3bis"/>
        <w:numPr>
          <w:ilvl w:val="0"/>
          <w:numId w:val="23"/>
        </w:numPr>
        <w:jc w:val="both"/>
        <w:rPr>
          <w:rFonts w:ascii="Arial" w:eastAsia="Batang" w:hAnsi="Arial" w:cs="Arial"/>
          <w:b w:val="0"/>
          <w:bCs/>
          <w:color w:val="000000"/>
          <w:sz w:val="20"/>
          <w:lang w:eastAsia="ko-KR"/>
        </w:rPr>
      </w:pPr>
      <w:bookmarkStart w:id="158" w:name="_Toc207793730"/>
      <w:bookmarkStart w:id="159" w:name="_Toc208024429"/>
      <w:bookmarkStart w:id="160" w:name="_Toc208024703"/>
      <w:bookmarkStart w:id="161" w:name="_Toc208027847"/>
      <w:bookmarkStart w:id="162" w:name="_Toc216775271"/>
      <w:r w:rsidRPr="00AA3C74">
        <w:rPr>
          <w:rFonts w:ascii="Arial" w:eastAsia="Batang" w:hAnsi="Arial" w:cs="Arial"/>
          <w:b w:val="0"/>
          <w:bCs/>
          <w:color w:val="000000"/>
          <w:sz w:val="20"/>
          <w:lang w:eastAsia="ko-KR"/>
        </w:rPr>
        <w:t xml:space="preserve">Le </w:t>
      </w:r>
      <w:r w:rsidR="00D36AD9" w:rsidRPr="00AA3C74">
        <w:rPr>
          <w:rFonts w:ascii="Arial" w:eastAsia="Batang" w:hAnsi="Arial" w:cs="Arial"/>
          <w:b w:val="0"/>
          <w:bCs/>
          <w:color w:val="000000"/>
          <w:sz w:val="20"/>
          <w:lang w:eastAsia="ko-KR"/>
        </w:rPr>
        <w:t>FOURNISSEUR</w:t>
      </w:r>
      <w:r w:rsidRPr="00AA3C74">
        <w:rPr>
          <w:rFonts w:ascii="Arial" w:eastAsia="Batang" w:hAnsi="Arial" w:cs="Arial"/>
          <w:b w:val="0"/>
          <w:bCs/>
          <w:color w:val="000000"/>
          <w:sz w:val="20"/>
          <w:lang w:eastAsia="ko-KR"/>
        </w:rPr>
        <w:t xml:space="preserve"> doit vérifier régulièrement la capabilité des processus de fabrication et la maintenir ou l’améliorer par rapport au niveau qui avait été accepté lors de la qualification du processus.</w:t>
      </w:r>
      <w:bookmarkEnd w:id="158"/>
      <w:bookmarkEnd w:id="159"/>
      <w:bookmarkEnd w:id="160"/>
      <w:bookmarkEnd w:id="161"/>
      <w:bookmarkEnd w:id="162"/>
    </w:p>
    <w:p w14:paraId="66285D32" w14:textId="77777777" w:rsidR="003925A1" w:rsidRPr="00AA3C74" w:rsidRDefault="003925A1" w:rsidP="00831A3A">
      <w:pPr>
        <w:pStyle w:val="Titre3bis"/>
        <w:numPr>
          <w:ilvl w:val="0"/>
          <w:numId w:val="23"/>
        </w:numPr>
        <w:jc w:val="both"/>
        <w:rPr>
          <w:rFonts w:ascii="Arial" w:eastAsia="Batang" w:hAnsi="Arial" w:cs="Arial"/>
          <w:b w:val="0"/>
          <w:bCs/>
          <w:color w:val="000000"/>
          <w:sz w:val="20"/>
          <w:lang w:eastAsia="ko-KR"/>
        </w:rPr>
      </w:pPr>
      <w:bookmarkStart w:id="163" w:name="_Toc207793731"/>
      <w:bookmarkStart w:id="164" w:name="_Toc208024430"/>
      <w:bookmarkStart w:id="165" w:name="_Toc208024704"/>
      <w:bookmarkStart w:id="166" w:name="_Toc208027848"/>
      <w:bookmarkStart w:id="167" w:name="_Toc216775272"/>
      <w:r w:rsidRPr="00AA3C74">
        <w:rPr>
          <w:rFonts w:ascii="Arial" w:eastAsia="Batang" w:hAnsi="Arial" w:cs="Arial"/>
          <w:b w:val="0"/>
          <w:bCs/>
          <w:color w:val="000000"/>
          <w:sz w:val="20"/>
          <w:lang w:eastAsia="ko-KR"/>
        </w:rPr>
        <w:t xml:space="preserve">Le </w:t>
      </w:r>
      <w:r w:rsidR="00D36AD9" w:rsidRPr="00AA3C74">
        <w:rPr>
          <w:rFonts w:ascii="Arial" w:eastAsia="Batang" w:hAnsi="Arial" w:cs="Arial"/>
          <w:b w:val="0"/>
          <w:bCs/>
          <w:color w:val="000000"/>
          <w:sz w:val="20"/>
          <w:lang w:eastAsia="ko-KR"/>
        </w:rPr>
        <w:t>FOURNISSEUR</w:t>
      </w:r>
      <w:r w:rsidRPr="00AA3C74">
        <w:rPr>
          <w:rFonts w:ascii="Arial" w:eastAsia="Batang" w:hAnsi="Arial" w:cs="Arial"/>
          <w:b w:val="0"/>
          <w:bCs/>
          <w:color w:val="000000"/>
          <w:sz w:val="20"/>
          <w:lang w:eastAsia="ko-KR"/>
        </w:rPr>
        <w:t xml:space="preserve"> doit mesurer les caractéristiques et paramètres prévus dans son processus et </w:t>
      </w:r>
      <w:r w:rsidR="00A849DF" w:rsidRPr="00AA3C74">
        <w:rPr>
          <w:rFonts w:ascii="Arial" w:eastAsia="Batang" w:hAnsi="Arial" w:cs="Arial"/>
          <w:b w:val="0"/>
          <w:bCs/>
          <w:color w:val="000000"/>
          <w:sz w:val="20"/>
          <w:lang w:eastAsia="ko-KR"/>
        </w:rPr>
        <w:t xml:space="preserve">dans </w:t>
      </w:r>
      <w:r w:rsidRPr="00AA3C74">
        <w:rPr>
          <w:rFonts w:ascii="Arial" w:eastAsia="Batang" w:hAnsi="Arial" w:cs="Arial"/>
          <w:b w:val="0"/>
          <w:bCs/>
          <w:color w:val="000000"/>
          <w:sz w:val="20"/>
          <w:lang w:eastAsia="ko-KR"/>
        </w:rPr>
        <w:t xml:space="preserve">le plan de surveillance associé. Ces mesures sont directement exploitées par le </w:t>
      </w:r>
      <w:r w:rsidR="00D36AD9" w:rsidRPr="00AA3C74">
        <w:rPr>
          <w:rFonts w:ascii="Arial" w:eastAsia="Batang" w:hAnsi="Arial" w:cs="Arial"/>
          <w:b w:val="0"/>
          <w:bCs/>
          <w:color w:val="000000"/>
          <w:sz w:val="20"/>
          <w:lang w:eastAsia="ko-KR"/>
        </w:rPr>
        <w:t>FOURNISSEUR</w:t>
      </w:r>
      <w:r w:rsidRPr="00AA3C74">
        <w:rPr>
          <w:rFonts w:ascii="Arial" w:eastAsia="Batang" w:hAnsi="Arial" w:cs="Arial"/>
          <w:b w:val="0"/>
          <w:bCs/>
          <w:color w:val="000000"/>
          <w:sz w:val="20"/>
          <w:lang w:eastAsia="ko-KR"/>
        </w:rPr>
        <w:t>.</w:t>
      </w:r>
      <w:bookmarkEnd w:id="163"/>
      <w:bookmarkEnd w:id="164"/>
      <w:bookmarkEnd w:id="165"/>
      <w:bookmarkEnd w:id="166"/>
      <w:bookmarkEnd w:id="167"/>
    </w:p>
    <w:p w14:paraId="358C26D9" w14:textId="77777777" w:rsidR="003925A1" w:rsidRPr="00AA3C74" w:rsidRDefault="003925A1" w:rsidP="00831A3A">
      <w:pPr>
        <w:numPr>
          <w:ilvl w:val="0"/>
          <w:numId w:val="23"/>
        </w:numPr>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doit conserver tous les documents relatifs à la qualité du produit correspondant à chaque étape du processus de fabrication depuis la matière première jusqu'à la livraison du produit chez le client.</w:t>
      </w:r>
    </w:p>
    <w:p w14:paraId="5CBB2AF2" w14:textId="77777777" w:rsidR="00077622" w:rsidRPr="00AA3C74" w:rsidRDefault="003925A1" w:rsidP="00831A3A">
      <w:pPr>
        <w:numPr>
          <w:ilvl w:val="0"/>
          <w:numId w:val="23"/>
        </w:numPr>
        <w:jc w:val="both"/>
        <w:rPr>
          <w:rFonts w:ascii="Arial" w:hAnsi="Arial" w:cs="Arial"/>
          <w:b/>
          <w:color w:val="000000"/>
          <w:sz w:val="20"/>
          <w:szCs w:val="20"/>
        </w:rPr>
      </w:pPr>
      <w:r w:rsidRPr="00AA3C74">
        <w:rPr>
          <w:rFonts w:ascii="Arial" w:hAnsi="Arial" w:cs="Arial"/>
          <w:color w:val="000000"/>
          <w:sz w:val="20"/>
          <w:szCs w:val="20"/>
        </w:rPr>
        <w:t>L</w:t>
      </w:r>
      <w:r w:rsidR="0017545C" w:rsidRPr="00AA3C74">
        <w:rPr>
          <w:rFonts w:ascii="Arial" w:hAnsi="Arial" w:cs="Arial"/>
          <w:color w:val="000000"/>
          <w:sz w:val="20"/>
          <w:szCs w:val="20"/>
        </w:rPr>
        <w:t xml:space="preserve">a durée d'archivage doit être </w:t>
      </w:r>
      <w:r w:rsidR="00077622" w:rsidRPr="00AA3C74">
        <w:rPr>
          <w:rFonts w:ascii="Arial" w:hAnsi="Arial" w:cs="Arial"/>
          <w:b/>
          <w:color w:val="000000"/>
          <w:sz w:val="20"/>
          <w:szCs w:val="20"/>
        </w:rPr>
        <w:t>:</w:t>
      </w:r>
    </w:p>
    <w:p w14:paraId="136B7722" w14:textId="77777777" w:rsidR="00077622" w:rsidRPr="00AA3C74" w:rsidRDefault="00112FB2" w:rsidP="00831A3A">
      <w:pPr>
        <w:numPr>
          <w:ilvl w:val="0"/>
          <w:numId w:val="37"/>
        </w:numPr>
        <w:jc w:val="both"/>
        <w:rPr>
          <w:rFonts w:ascii="Arial" w:hAnsi="Arial" w:cs="Arial"/>
          <w:b/>
          <w:color w:val="0070C0"/>
          <w:sz w:val="20"/>
          <w:szCs w:val="20"/>
        </w:rPr>
      </w:pPr>
      <w:r w:rsidRPr="00AA3C74">
        <w:rPr>
          <w:rFonts w:ascii="Arial" w:hAnsi="Arial" w:cs="Arial"/>
          <w:b/>
          <w:color w:val="0070C0"/>
          <w:sz w:val="20"/>
          <w:szCs w:val="20"/>
        </w:rPr>
        <w:t xml:space="preserve">[R] </w:t>
      </w:r>
      <w:r w:rsidR="00077622" w:rsidRPr="00AA3C74">
        <w:rPr>
          <w:rFonts w:ascii="Arial" w:hAnsi="Arial" w:cs="Arial"/>
          <w:color w:val="000000"/>
          <w:sz w:val="20"/>
          <w:szCs w:val="20"/>
        </w:rPr>
        <w:t>De 5 ans minimum pour tous les produits sans exigence</w:t>
      </w:r>
      <w:r w:rsidR="00E316CF" w:rsidRPr="00AA3C74">
        <w:rPr>
          <w:rFonts w:ascii="Arial" w:hAnsi="Arial" w:cs="Arial"/>
          <w:color w:val="000000"/>
          <w:sz w:val="20"/>
          <w:szCs w:val="20"/>
        </w:rPr>
        <w:t xml:space="preserve"> particulière</w:t>
      </w:r>
      <w:r w:rsidR="00077622" w:rsidRPr="00AA3C74">
        <w:rPr>
          <w:rFonts w:ascii="Arial" w:hAnsi="Arial" w:cs="Arial"/>
          <w:color w:val="000000"/>
          <w:sz w:val="20"/>
          <w:szCs w:val="20"/>
        </w:rPr>
        <w:t xml:space="preserve">. Le </w:t>
      </w:r>
      <w:r w:rsidR="00D36AD9" w:rsidRPr="00AA3C74">
        <w:rPr>
          <w:rFonts w:ascii="Arial" w:hAnsi="Arial" w:cs="Arial"/>
          <w:color w:val="000000"/>
          <w:sz w:val="20"/>
          <w:szCs w:val="20"/>
        </w:rPr>
        <w:t>FOURNISSEUR</w:t>
      </w:r>
      <w:r w:rsidR="00077622" w:rsidRPr="00AA3C74">
        <w:rPr>
          <w:rFonts w:ascii="Arial" w:hAnsi="Arial" w:cs="Arial"/>
          <w:color w:val="000000"/>
          <w:sz w:val="20"/>
          <w:szCs w:val="20"/>
        </w:rPr>
        <w:t xml:space="preserve"> devra conserver les échantillons initiaux, les enregistrements effectués sur le produit et les certificats matière</w:t>
      </w:r>
      <w:r w:rsidR="00A234BF" w:rsidRPr="00AA3C74">
        <w:rPr>
          <w:rFonts w:ascii="Arial" w:hAnsi="Arial" w:cs="Arial"/>
          <w:color w:val="000000"/>
          <w:sz w:val="20"/>
          <w:szCs w:val="20"/>
        </w:rPr>
        <w:t>.</w:t>
      </w:r>
      <w:r w:rsidR="00077622" w:rsidRPr="00AA3C74">
        <w:rPr>
          <w:rFonts w:ascii="Arial" w:hAnsi="Arial" w:cs="Arial"/>
          <w:b/>
          <w:color w:val="0070C0"/>
          <w:sz w:val="20"/>
          <w:szCs w:val="20"/>
        </w:rPr>
        <w:t xml:space="preserve">  </w:t>
      </w:r>
    </w:p>
    <w:p w14:paraId="1CC61870" w14:textId="3435BF59" w:rsidR="00077622" w:rsidRPr="00AA3C74" w:rsidRDefault="00110C28" w:rsidP="008802EF">
      <w:pPr>
        <w:numPr>
          <w:ilvl w:val="0"/>
          <w:numId w:val="37"/>
        </w:numPr>
        <w:pBdr>
          <w:left w:val="single" w:sz="24" w:space="4" w:color="0070C0"/>
        </w:pBdr>
        <w:jc w:val="both"/>
        <w:rPr>
          <w:rFonts w:ascii="Arial" w:hAnsi="Arial" w:cs="Arial"/>
          <w:color w:val="000000"/>
          <w:sz w:val="20"/>
          <w:szCs w:val="20"/>
        </w:rPr>
      </w:pPr>
      <w:r w:rsidRPr="00110C28">
        <w:rPr>
          <w:rFonts w:ascii="Arial" w:hAnsi="Arial" w:cs="Arial"/>
          <w:b/>
          <w:color w:val="0070C0"/>
          <w:sz w:val="20"/>
          <w:szCs w:val="20"/>
        </w:rPr>
        <w:t xml:space="preserve">[T] et [I] </w:t>
      </w:r>
      <w:r w:rsidR="004154D3" w:rsidRPr="00AA3C74">
        <w:rPr>
          <w:rFonts w:ascii="Arial" w:hAnsi="Arial" w:cs="Arial"/>
          <w:color w:val="000000"/>
          <w:sz w:val="20"/>
          <w:szCs w:val="20"/>
        </w:rPr>
        <w:t>De 15</w:t>
      </w:r>
      <w:r w:rsidR="00077622" w:rsidRPr="00AA3C74">
        <w:rPr>
          <w:rFonts w:ascii="Arial" w:hAnsi="Arial" w:cs="Arial"/>
          <w:color w:val="000000"/>
          <w:sz w:val="20"/>
          <w:szCs w:val="20"/>
        </w:rPr>
        <w:t xml:space="preserve"> </w:t>
      </w:r>
      <w:r w:rsidR="003925A1" w:rsidRPr="00AA3C74">
        <w:rPr>
          <w:rFonts w:ascii="Arial" w:hAnsi="Arial" w:cs="Arial"/>
          <w:color w:val="000000"/>
          <w:sz w:val="20"/>
          <w:szCs w:val="20"/>
        </w:rPr>
        <w:t xml:space="preserve">ans minimum </w:t>
      </w:r>
      <w:r w:rsidR="00077622" w:rsidRPr="00AA3C74">
        <w:rPr>
          <w:rFonts w:ascii="Arial" w:hAnsi="Arial" w:cs="Arial"/>
          <w:color w:val="000000"/>
          <w:sz w:val="20"/>
          <w:szCs w:val="20"/>
        </w:rPr>
        <w:t>s</w:t>
      </w:r>
      <w:r w:rsidR="003925A1" w:rsidRPr="00AA3C74">
        <w:rPr>
          <w:rFonts w:ascii="Arial" w:hAnsi="Arial" w:cs="Arial"/>
          <w:color w:val="000000"/>
          <w:sz w:val="20"/>
          <w:szCs w:val="20"/>
        </w:rPr>
        <w:t>ur les produits soumis à une réglementation et les produit</w:t>
      </w:r>
      <w:r w:rsidR="00077622" w:rsidRPr="00AA3C74">
        <w:rPr>
          <w:rFonts w:ascii="Arial" w:hAnsi="Arial" w:cs="Arial"/>
          <w:color w:val="000000"/>
          <w:sz w:val="20"/>
          <w:szCs w:val="20"/>
        </w:rPr>
        <w:t xml:space="preserve">s de sécurité et/ou réglementés. Le </w:t>
      </w:r>
      <w:r w:rsidR="00D36AD9" w:rsidRPr="00AA3C74">
        <w:rPr>
          <w:rFonts w:ascii="Arial" w:hAnsi="Arial" w:cs="Arial"/>
          <w:color w:val="000000"/>
          <w:sz w:val="20"/>
          <w:szCs w:val="20"/>
        </w:rPr>
        <w:t>FOURNISSEUR</w:t>
      </w:r>
      <w:r w:rsidR="00077622" w:rsidRPr="00AA3C74">
        <w:rPr>
          <w:rFonts w:ascii="Arial" w:hAnsi="Arial" w:cs="Arial"/>
          <w:color w:val="000000"/>
          <w:sz w:val="20"/>
          <w:szCs w:val="20"/>
        </w:rPr>
        <w:t xml:space="preserve"> devra conserver les échantillons initiaux, les enregistrements effectués sur le produit, le plan de surveillance et les certificats matière.  </w:t>
      </w:r>
    </w:p>
    <w:p w14:paraId="1729A1A3" w14:textId="676CF0AB" w:rsidR="00D0540A" w:rsidRPr="008802EF" w:rsidRDefault="00112FB2" w:rsidP="008802EF">
      <w:pPr>
        <w:numPr>
          <w:ilvl w:val="0"/>
          <w:numId w:val="37"/>
        </w:numPr>
        <w:pBdr>
          <w:left w:val="single" w:sz="24" w:space="4" w:color="0070C0"/>
        </w:pBdr>
        <w:jc w:val="both"/>
        <w:rPr>
          <w:rFonts w:ascii="Arial" w:hAnsi="Arial" w:cs="Arial"/>
          <w:color w:val="000000"/>
          <w:sz w:val="20"/>
          <w:szCs w:val="20"/>
        </w:rPr>
      </w:pPr>
      <w:r w:rsidRPr="00AA3C74">
        <w:rPr>
          <w:rFonts w:ascii="Arial" w:hAnsi="Arial" w:cs="Arial"/>
          <w:b/>
          <w:color w:val="0070C0"/>
          <w:sz w:val="20"/>
          <w:szCs w:val="20"/>
        </w:rPr>
        <w:t xml:space="preserve">[A] </w:t>
      </w:r>
      <w:r w:rsidRPr="00AA3C74">
        <w:rPr>
          <w:rFonts w:ascii="Arial" w:hAnsi="Arial" w:cs="Arial"/>
          <w:color w:val="000000"/>
          <w:sz w:val="20"/>
          <w:szCs w:val="20"/>
        </w:rPr>
        <w:t xml:space="preserve">De </w:t>
      </w:r>
      <w:r w:rsidR="008802EF">
        <w:rPr>
          <w:rFonts w:ascii="Arial" w:hAnsi="Arial" w:cs="Arial"/>
          <w:color w:val="000000"/>
          <w:sz w:val="20"/>
          <w:szCs w:val="20"/>
        </w:rPr>
        <w:t>3</w:t>
      </w:r>
      <w:r w:rsidR="00F37058" w:rsidRPr="00AA3C74">
        <w:rPr>
          <w:rFonts w:ascii="Arial" w:hAnsi="Arial" w:cs="Arial"/>
          <w:color w:val="000000"/>
          <w:sz w:val="20"/>
          <w:szCs w:val="20"/>
        </w:rPr>
        <w:t>0</w:t>
      </w:r>
      <w:r w:rsidR="00077622" w:rsidRPr="00AA3C74">
        <w:rPr>
          <w:rFonts w:ascii="Arial" w:hAnsi="Arial" w:cs="Arial"/>
          <w:color w:val="000000"/>
          <w:sz w:val="20"/>
          <w:szCs w:val="20"/>
        </w:rPr>
        <w:t xml:space="preserve"> ans minimum sur les produits aéronautiques. Le </w:t>
      </w:r>
      <w:r w:rsidR="00D36AD9" w:rsidRPr="00AA3C74">
        <w:rPr>
          <w:rFonts w:ascii="Arial" w:hAnsi="Arial" w:cs="Arial"/>
          <w:color w:val="000000"/>
          <w:sz w:val="20"/>
          <w:szCs w:val="20"/>
        </w:rPr>
        <w:t>FOURNISSEUR</w:t>
      </w:r>
      <w:r w:rsidR="00077622" w:rsidRPr="00AA3C74">
        <w:rPr>
          <w:rFonts w:ascii="Arial" w:hAnsi="Arial" w:cs="Arial"/>
          <w:color w:val="000000"/>
          <w:sz w:val="20"/>
          <w:szCs w:val="20"/>
        </w:rPr>
        <w:t xml:space="preserve"> devra conserver les </w:t>
      </w:r>
      <w:r w:rsidR="005243A4" w:rsidRPr="00AA3C74">
        <w:rPr>
          <w:rFonts w:ascii="Arial" w:hAnsi="Arial" w:cs="Arial"/>
          <w:color w:val="000000"/>
          <w:sz w:val="20"/>
          <w:szCs w:val="20"/>
        </w:rPr>
        <w:t>FAI</w:t>
      </w:r>
      <w:r w:rsidR="00077622" w:rsidRPr="00AA3C74">
        <w:rPr>
          <w:rFonts w:ascii="Arial" w:hAnsi="Arial" w:cs="Arial"/>
          <w:color w:val="000000"/>
          <w:sz w:val="20"/>
          <w:szCs w:val="20"/>
        </w:rPr>
        <w:t xml:space="preserve">, </w:t>
      </w:r>
      <w:r w:rsidR="00DB7003" w:rsidRPr="00AA3C74">
        <w:rPr>
          <w:rFonts w:ascii="Arial" w:hAnsi="Arial" w:cs="Arial"/>
          <w:color w:val="000000"/>
          <w:sz w:val="20"/>
          <w:szCs w:val="20"/>
        </w:rPr>
        <w:t>Dossier de Validation Industrielle</w:t>
      </w:r>
      <w:r w:rsidR="00077622" w:rsidRPr="00AA3C74">
        <w:rPr>
          <w:rFonts w:ascii="Arial" w:hAnsi="Arial" w:cs="Arial"/>
          <w:color w:val="000000"/>
          <w:sz w:val="20"/>
          <w:szCs w:val="20"/>
        </w:rPr>
        <w:t xml:space="preserve">, les enregistrements effectués sur le produit et les certificats matière.  </w:t>
      </w:r>
    </w:p>
    <w:p w14:paraId="4F339967" w14:textId="77777777" w:rsidR="008802EF" w:rsidRDefault="008802EF" w:rsidP="008802EF">
      <w:pPr>
        <w:ind w:left="720"/>
        <w:jc w:val="both"/>
        <w:rPr>
          <w:rFonts w:ascii="Arial" w:hAnsi="Arial" w:cs="Arial"/>
          <w:sz w:val="20"/>
          <w:szCs w:val="20"/>
        </w:rPr>
      </w:pPr>
    </w:p>
    <w:p w14:paraId="332A9D64" w14:textId="77777777" w:rsidR="00D0540A" w:rsidRPr="00AA3C74" w:rsidRDefault="00D0540A" w:rsidP="00831A3A">
      <w:pPr>
        <w:numPr>
          <w:ilvl w:val="0"/>
          <w:numId w:val="24"/>
        </w:numPr>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doit réaliser un audit produit conformément au plan de contrôle. Les modalités et la fréquence de cet audit sont de la responsabilité du </w:t>
      </w:r>
      <w:r w:rsidR="00D36AD9" w:rsidRPr="00AA3C74">
        <w:rPr>
          <w:rFonts w:ascii="Arial" w:hAnsi="Arial" w:cs="Arial"/>
          <w:sz w:val="20"/>
          <w:szCs w:val="20"/>
        </w:rPr>
        <w:t>FOURNISSEUR</w:t>
      </w:r>
      <w:r w:rsidRPr="00AA3C74">
        <w:rPr>
          <w:rFonts w:ascii="Arial" w:hAnsi="Arial" w:cs="Arial"/>
          <w:sz w:val="20"/>
          <w:szCs w:val="20"/>
        </w:rPr>
        <w:t xml:space="preserve"> et doivent être de nature à prévenir toute dérive éventuelle. Les comptes-rendus de ces audits produits sont archivés au minimum pendant deux ans.</w:t>
      </w:r>
    </w:p>
    <w:p w14:paraId="04E4E17E" w14:textId="77777777" w:rsidR="003925A1" w:rsidRPr="00AA3C74" w:rsidRDefault="003925A1" w:rsidP="00831A3A">
      <w:pPr>
        <w:numPr>
          <w:ilvl w:val="0"/>
          <w:numId w:val="23"/>
        </w:numPr>
        <w:jc w:val="both"/>
        <w:rPr>
          <w:rFonts w:ascii="Arial" w:hAnsi="Arial" w:cs="Arial"/>
          <w:sz w:val="20"/>
          <w:szCs w:val="20"/>
        </w:rPr>
      </w:pPr>
      <w:r w:rsidRPr="00AA3C74">
        <w:rPr>
          <w:rFonts w:ascii="Arial" w:hAnsi="Arial" w:cs="Arial"/>
          <w:sz w:val="20"/>
          <w:szCs w:val="20"/>
        </w:rPr>
        <w:lastRenderedPageBreak/>
        <w:t xml:space="preserve">Les enregistrements des contrôles faits suivant le plan de surveillance et les comptes-rendus d’audits produits sont mis à la disposition de </w:t>
      </w:r>
      <w:r w:rsidR="00FE3E64" w:rsidRPr="00AA3C74">
        <w:rPr>
          <w:rFonts w:ascii="Arial" w:hAnsi="Arial" w:cs="Arial"/>
          <w:sz w:val="20"/>
          <w:szCs w:val="20"/>
        </w:rPr>
        <w:t>SCHRADER S.A.S.</w:t>
      </w:r>
      <w:r w:rsidRPr="00AA3C74">
        <w:rPr>
          <w:rFonts w:ascii="Arial" w:hAnsi="Arial" w:cs="Arial"/>
          <w:sz w:val="20"/>
          <w:szCs w:val="20"/>
        </w:rPr>
        <w:t xml:space="preserve"> à sa demande.</w:t>
      </w:r>
    </w:p>
    <w:p w14:paraId="5BAB6248" w14:textId="77777777" w:rsidR="003925A1" w:rsidRDefault="003925A1" w:rsidP="00831A3A">
      <w:pPr>
        <w:numPr>
          <w:ilvl w:val="0"/>
          <w:numId w:val="23"/>
        </w:numPr>
        <w:jc w:val="both"/>
        <w:rPr>
          <w:rFonts w:ascii="Arial" w:hAnsi="Arial" w:cs="Arial"/>
          <w:sz w:val="20"/>
          <w:szCs w:val="20"/>
        </w:rPr>
      </w:pPr>
      <w:r w:rsidRPr="00AA3C74">
        <w:rPr>
          <w:rFonts w:ascii="Arial" w:hAnsi="Arial" w:cs="Arial"/>
          <w:sz w:val="20"/>
          <w:szCs w:val="20"/>
        </w:rPr>
        <w:t>Pour des besoins particuliers relevant de la maîtrise des processus interne</w:t>
      </w:r>
      <w:r w:rsidR="004C4077" w:rsidRPr="00AA3C74">
        <w:rPr>
          <w:rFonts w:ascii="Arial" w:hAnsi="Arial" w:cs="Arial"/>
          <w:sz w:val="20"/>
          <w:szCs w:val="20"/>
        </w:rPr>
        <w:t>s</w:t>
      </w:r>
      <w:r w:rsidRPr="00AA3C74">
        <w:rPr>
          <w:rFonts w:ascii="Arial" w:hAnsi="Arial" w:cs="Arial"/>
          <w:sz w:val="20"/>
          <w:szCs w:val="20"/>
        </w:rPr>
        <w:t xml:space="preserve"> de </w:t>
      </w:r>
      <w:r w:rsidR="00FE3E64" w:rsidRPr="00AA3C74">
        <w:rPr>
          <w:rFonts w:ascii="Arial" w:hAnsi="Arial" w:cs="Arial"/>
          <w:sz w:val="20"/>
          <w:szCs w:val="20"/>
        </w:rPr>
        <w:t>SCHRADER S.A.S.</w:t>
      </w:r>
      <w:r w:rsidRPr="00AA3C74">
        <w:rPr>
          <w:rFonts w:ascii="Arial" w:hAnsi="Arial" w:cs="Arial"/>
          <w:sz w:val="20"/>
          <w:szCs w:val="20"/>
        </w:rPr>
        <w:t xml:space="preserve">, il peut être demandé au </w:t>
      </w:r>
      <w:r w:rsidR="00D36AD9" w:rsidRPr="00AA3C74">
        <w:rPr>
          <w:rFonts w:ascii="Arial" w:hAnsi="Arial" w:cs="Arial"/>
          <w:sz w:val="20"/>
          <w:szCs w:val="20"/>
        </w:rPr>
        <w:t>FOURNISSEUR</w:t>
      </w:r>
      <w:r w:rsidRPr="00AA3C74">
        <w:rPr>
          <w:rFonts w:ascii="Arial" w:hAnsi="Arial" w:cs="Arial"/>
          <w:sz w:val="20"/>
          <w:szCs w:val="20"/>
        </w:rPr>
        <w:t xml:space="preserve">, selon des conditions à définir, de communiquer régulièrement des valeurs mesurées sur certains de ses produits. </w:t>
      </w:r>
    </w:p>
    <w:p w14:paraId="63EE3990" w14:textId="77777777" w:rsidR="00883606" w:rsidRPr="00AA3C74" w:rsidRDefault="00883606" w:rsidP="00883606">
      <w:pPr>
        <w:ind w:left="720"/>
        <w:jc w:val="both"/>
        <w:rPr>
          <w:rFonts w:ascii="Arial" w:hAnsi="Arial" w:cs="Arial"/>
          <w:sz w:val="20"/>
          <w:szCs w:val="20"/>
        </w:rPr>
      </w:pPr>
    </w:p>
    <w:p w14:paraId="58E6573F" w14:textId="77777777" w:rsidR="00606905" w:rsidRPr="00AA3C74" w:rsidRDefault="00606905" w:rsidP="00831A3A">
      <w:pPr>
        <w:numPr>
          <w:ilvl w:val="0"/>
          <w:numId w:val="23"/>
        </w:numPr>
        <w:jc w:val="both"/>
        <w:rPr>
          <w:rFonts w:ascii="Arial" w:hAnsi="Arial" w:cs="Arial"/>
          <w:sz w:val="20"/>
          <w:szCs w:val="20"/>
          <w:u w:val="single"/>
        </w:rPr>
      </w:pPr>
      <w:r w:rsidRPr="00AA3C74">
        <w:rPr>
          <w:rFonts w:ascii="Arial" w:hAnsi="Arial" w:cs="Arial"/>
          <w:sz w:val="20"/>
          <w:szCs w:val="20"/>
          <w:u w:val="single"/>
        </w:rPr>
        <w:t xml:space="preserve">Traitement des non conformités décelées par le </w:t>
      </w:r>
      <w:r w:rsidR="00D36AD9" w:rsidRPr="00AA3C74">
        <w:rPr>
          <w:rFonts w:ascii="Arial" w:hAnsi="Arial" w:cs="Arial"/>
          <w:sz w:val="20"/>
          <w:szCs w:val="20"/>
          <w:u w:val="single"/>
        </w:rPr>
        <w:t>FOURNISSEUR</w:t>
      </w:r>
      <w:r w:rsidRPr="00AA3C74">
        <w:rPr>
          <w:rFonts w:ascii="Arial" w:hAnsi="Arial" w:cs="Arial"/>
          <w:sz w:val="20"/>
          <w:szCs w:val="20"/>
          <w:u w:val="single"/>
        </w:rPr>
        <w:t> :</w:t>
      </w:r>
    </w:p>
    <w:p w14:paraId="17ADE5BB" w14:textId="77777777" w:rsidR="00606905" w:rsidRPr="00AA3C74" w:rsidRDefault="00606905" w:rsidP="00A234BF">
      <w:pPr>
        <w:ind w:left="709"/>
        <w:jc w:val="both"/>
        <w:rPr>
          <w:rFonts w:ascii="Arial" w:hAnsi="Arial" w:cs="Arial"/>
          <w:sz w:val="20"/>
          <w:szCs w:val="20"/>
        </w:rPr>
      </w:pPr>
      <w:r w:rsidRPr="00AA3C74">
        <w:rPr>
          <w:rFonts w:ascii="Arial" w:hAnsi="Arial" w:cs="Arial"/>
          <w:sz w:val="20"/>
          <w:szCs w:val="20"/>
        </w:rPr>
        <w:t xml:space="preserve">La constatation par le </w:t>
      </w:r>
      <w:r w:rsidR="00D36AD9" w:rsidRPr="00AA3C74">
        <w:rPr>
          <w:rFonts w:ascii="Arial" w:hAnsi="Arial" w:cs="Arial"/>
          <w:sz w:val="20"/>
          <w:szCs w:val="20"/>
        </w:rPr>
        <w:t>FOURNISSEUR</w:t>
      </w:r>
      <w:r w:rsidRPr="00AA3C74">
        <w:rPr>
          <w:rFonts w:ascii="Arial" w:hAnsi="Arial" w:cs="Arial"/>
          <w:sz w:val="20"/>
          <w:szCs w:val="20"/>
        </w:rPr>
        <w:t xml:space="preserve"> d'un écart, si minime soit-il, par rapport aux spécifications </w:t>
      </w:r>
      <w:r w:rsidR="00FE3E64" w:rsidRPr="00AA3C74">
        <w:rPr>
          <w:rFonts w:ascii="Arial" w:hAnsi="Arial" w:cs="Arial"/>
          <w:sz w:val="20"/>
          <w:szCs w:val="20"/>
        </w:rPr>
        <w:t>SCHRADER S.A.S.</w:t>
      </w:r>
      <w:r w:rsidRPr="00AA3C74">
        <w:rPr>
          <w:rFonts w:ascii="Arial" w:hAnsi="Arial" w:cs="Arial"/>
          <w:sz w:val="20"/>
          <w:szCs w:val="20"/>
        </w:rPr>
        <w:t xml:space="preserve">, doit être signalée </w:t>
      </w:r>
      <w:r w:rsidR="004C4077" w:rsidRPr="00AA3C74">
        <w:rPr>
          <w:rFonts w:ascii="Arial" w:hAnsi="Arial" w:cs="Arial"/>
          <w:sz w:val="20"/>
          <w:szCs w:val="20"/>
        </w:rPr>
        <w:t xml:space="preserve">par une demande de dérogation préalable adressée </w:t>
      </w:r>
      <w:r w:rsidRPr="00AA3C74">
        <w:rPr>
          <w:rFonts w:ascii="Arial" w:hAnsi="Arial" w:cs="Arial"/>
          <w:sz w:val="20"/>
          <w:szCs w:val="20"/>
        </w:rPr>
        <w:t xml:space="preserve">au Service </w:t>
      </w:r>
      <w:r w:rsidR="00A234BF" w:rsidRPr="00AA3C74">
        <w:rPr>
          <w:rFonts w:ascii="Arial" w:hAnsi="Arial" w:cs="Arial"/>
          <w:sz w:val="20"/>
          <w:szCs w:val="20"/>
        </w:rPr>
        <w:t>AQF de</w:t>
      </w:r>
      <w:r w:rsidRPr="00AA3C74">
        <w:rPr>
          <w:rFonts w:ascii="Arial" w:hAnsi="Arial" w:cs="Arial"/>
          <w:sz w:val="20"/>
          <w:szCs w:val="20"/>
        </w:rPr>
        <w:t xml:space="preserve"> </w:t>
      </w:r>
      <w:r w:rsidR="00FE3E64" w:rsidRPr="00AA3C74">
        <w:rPr>
          <w:rFonts w:ascii="Arial" w:hAnsi="Arial" w:cs="Arial"/>
          <w:sz w:val="20"/>
          <w:szCs w:val="20"/>
        </w:rPr>
        <w:t>SCHRADER S.A.S.</w:t>
      </w:r>
    </w:p>
    <w:p w14:paraId="0552E23F" w14:textId="77777777" w:rsidR="00606905" w:rsidRPr="00AA3C74" w:rsidRDefault="00606905" w:rsidP="00A234BF">
      <w:pPr>
        <w:ind w:left="709"/>
        <w:jc w:val="both"/>
        <w:rPr>
          <w:rFonts w:ascii="Arial" w:hAnsi="Arial" w:cs="Arial"/>
          <w:sz w:val="20"/>
          <w:szCs w:val="20"/>
        </w:rPr>
      </w:pPr>
      <w:r w:rsidRPr="00AA3C74">
        <w:rPr>
          <w:rFonts w:ascii="Arial" w:hAnsi="Arial" w:cs="Arial"/>
          <w:sz w:val="20"/>
          <w:szCs w:val="20"/>
        </w:rPr>
        <w:t xml:space="preserve">Après examen du problème, </w:t>
      </w:r>
      <w:r w:rsidR="00FE3E64" w:rsidRPr="00AA3C74">
        <w:rPr>
          <w:rFonts w:ascii="Arial" w:hAnsi="Arial" w:cs="Arial"/>
          <w:sz w:val="20"/>
          <w:szCs w:val="20"/>
        </w:rPr>
        <w:t>SCHRADER S.A.S.</w:t>
      </w:r>
      <w:r w:rsidRPr="00AA3C74">
        <w:rPr>
          <w:rFonts w:ascii="Arial" w:hAnsi="Arial" w:cs="Arial"/>
          <w:sz w:val="20"/>
          <w:szCs w:val="20"/>
        </w:rPr>
        <w:t xml:space="preserve"> communiquera au </w:t>
      </w:r>
      <w:r w:rsidR="00D36AD9" w:rsidRPr="00AA3C74">
        <w:rPr>
          <w:rFonts w:ascii="Arial" w:hAnsi="Arial" w:cs="Arial"/>
          <w:sz w:val="20"/>
          <w:szCs w:val="20"/>
        </w:rPr>
        <w:t>FOURNISSEUR</w:t>
      </w:r>
      <w:r w:rsidRPr="00AA3C74">
        <w:rPr>
          <w:rFonts w:ascii="Arial" w:hAnsi="Arial" w:cs="Arial"/>
          <w:sz w:val="20"/>
          <w:szCs w:val="20"/>
        </w:rPr>
        <w:t xml:space="preserve"> sa décision : acceptation en dérogation avec identification des lots douteux ou refus.</w:t>
      </w:r>
    </w:p>
    <w:p w14:paraId="57BE3DE9" w14:textId="77777777" w:rsidR="009E6521" w:rsidRPr="00AA3C74" w:rsidRDefault="009E6521" w:rsidP="00A234BF">
      <w:pPr>
        <w:ind w:left="426"/>
        <w:jc w:val="both"/>
        <w:rPr>
          <w:rFonts w:ascii="Helvetica-Narrow-Bold" w:eastAsia="Batang" w:hAnsi="Helvetica-Narrow-Bold" w:cs="Helvetica-Narrow-Bold"/>
          <w:b/>
          <w:bCs/>
          <w:color w:val="00007F"/>
          <w:sz w:val="20"/>
          <w:szCs w:val="20"/>
          <w:lang w:eastAsia="ko-KR"/>
        </w:rPr>
      </w:pPr>
    </w:p>
    <w:p w14:paraId="385A083C" w14:textId="77777777" w:rsidR="00BE0AD1" w:rsidRPr="00AA3C74" w:rsidRDefault="00BE0AD1" w:rsidP="00A234BF">
      <w:pPr>
        <w:ind w:left="426"/>
        <w:jc w:val="both"/>
        <w:rPr>
          <w:rFonts w:ascii="Helvetica-Narrow-Bold" w:eastAsia="Batang" w:hAnsi="Helvetica-Narrow-Bold" w:cs="Helvetica-Narrow-Bold"/>
          <w:b/>
          <w:bCs/>
          <w:color w:val="00007F"/>
          <w:sz w:val="20"/>
          <w:szCs w:val="20"/>
          <w:lang w:eastAsia="ko-KR"/>
        </w:rPr>
      </w:pPr>
    </w:p>
    <w:p w14:paraId="70FAB18C" w14:textId="77777777" w:rsidR="003925A1" w:rsidRPr="00AA3C74" w:rsidRDefault="003925A1" w:rsidP="00831A3A">
      <w:pPr>
        <w:pStyle w:val="Style12"/>
        <w:numPr>
          <w:ilvl w:val="0"/>
          <w:numId w:val="34"/>
        </w:numPr>
        <w:rPr>
          <w:sz w:val="20"/>
          <w:szCs w:val="20"/>
        </w:rPr>
      </w:pPr>
      <w:bookmarkStart w:id="168" w:name="_Toc216775273"/>
      <w:r w:rsidRPr="00AA3C74">
        <w:rPr>
          <w:sz w:val="20"/>
          <w:szCs w:val="20"/>
        </w:rPr>
        <w:t>Animation de la qualité en production série</w:t>
      </w:r>
      <w:bookmarkEnd w:id="168"/>
    </w:p>
    <w:p w14:paraId="5C7A3A33" w14:textId="77777777" w:rsidR="005778C1" w:rsidRPr="00AA3C74" w:rsidRDefault="005778C1" w:rsidP="00A234BF">
      <w:pPr>
        <w:ind w:left="709"/>
        <w:jc w:val="both"/>
        <w:rPr>
          <w:rFonts w:ascii="Arial" w:hAnsi="Arial" w:cs="Arial"/>
          <w:sz w:val="20"/>
          <w:szCs w:val="20"/>
        </w:rPr>
      </w:pPr>
    </w:p>
    <w:p w14:paraId="5817978F" w14:textId="77777777" w:rsidR="003925A1" w:rsidRPr="00AA3C74" w:rsidRDefault="003925A1" w:rsidP="00632190">
      <w:pPr>
        <w:jc w:val="both"/>
        <w:rPr>
          <w:rFonts w:ascii="Arial" w:hAnsi="Arial" w:cs="Arial"/>
          <w:sz w:val="20"/>
          <w:szCs w:val="20"/>
        </w:rPr>
      </w:pPr>
      <w:r w:rsidRPr="00AA3C74">
        <w:rPr>
          <w:rFonts w:ascii="Arial" w:hAnsi="Arial" w:cs="Arial"/>
          <w:sz w:val="20"/>
          <w:szCs w:val="20"/>
        </w:rPr>
        <w:t xml:space="preserve">Dans le cadre de la démarche d’amélioration continue, le </w:t>
      </w:r>
      <w:r w:rsidR="00D36AD9" w:rsidRPr="00AA3C74">
        <w:rPr>
          <w:rFonts w:ascii="Arial" w:hAnsi="Arial" w:cs="Arial"/>
          <w:sz w:val="20"/>
          <w:szCs w:val="20"/>
        </w:rPr>
        <w:t>FOURNISSEUR</w:t>
      </w:r>
      <w:r w:rsidRPr="00AA3C74">
        <w:rPr>
          <w:rFonts w:ascii="Arial" w:hAnsi="Arial" w:cs="Arial"/>
          <w:sz w:val="20"/>
          <w:szCs w:val="20"/>
        </w:rPr>
        <w:t xml:space="preserve"> s’engage chaque année auprès de </w:t>
      </w:r>
      <w:r w:rsidR="00FE3E64" w:rsidRPr="00AA3C74">
        <w:rPr>
          <w:rFonts w:ascii="Arial" w:hAnsi="Arial" w:cs="Arial"/>
          <w:sz w:val="20"/>
          <w:szCs w:val="20"/>
        </w:rPr>
        <w:t>SCHRADER S.A.S.</w:t>
      </w:r>
      <w:r w:rsidRPr="00AA3C74">
        <w:rPr>
          <w:rFonts w:ascii="Arial" w:hAnsi="Arial" w:cs="Arial"/>
          <w:sz w:val="20"/>
          <w:szCs w:val="20"/>
        </w:rPr>
        <w:t xml:space="preserve"> sur un niveau maximum tolérable de P</w:t>
      </w:r>
      <w:r w:rsidR="00112FB2" w:rsidRPr="00AA3C74">
        <w:rPr>
          <w:rFonts w:ascii="Arial" w:hAnsi="Arial" w:cs="Arial"/>
          <w:sz w:val="20"/>
          <w:szCs w:val="20"/>
        </w:rPr>
        <w:t>PM</w:t>
      </w:r>
      <w:r w:rsidRPr="00AA3C74">
        <w:rPr>
          <w:rFonts w:ascii="Arial" w:hAnsi="Arial" w:cs="Arial"/>
          <w:sz w:val="20"/>
          <w:szCs w:val="20"/>
        </w:rPr>
        <w:t xml:space="preserve"> des </w:t>
      </w:r>
      <w:r w:rsidR="00632190" w:rsidRPr="00AA3C74">
        <w:rPr>
          <w:rFonts w:ascii="Arial" w:hAnsi="Arial" w:cs="Arial"/>
          <w:sz w:val="20"/>
          <w:szCs w:val="20"/>
        </w:rPr>
        <w:t xml:space="preserve">produits </w:t>
      </w:r>
      <w:r w:rsidR="004C4077" w:rsidRPr="00AA3C74">
        <w:rPr>
          <w:rFonts w:ascii="Arial" w:hAnsi="Arial" w:cs="Arial"/>
          <w:sz w:val="20"/>
          <w:szCs w:val="20"/>
        </w:rPr>
        <w:t>livré</w:t>
      </w:r>
      <w:r w:rsidRPr="00AA3C74">
        <w:rPr>
          <w:rFonts w:ascii="Arial" w:hAnsi="Arial" w:cs="Arial"/>
          <w:sz w:val="20"/>
          <w:szCs w:val="20"/>
        </w:rPr>
        <w:t>s et sur un niveau maximum tolérable d’incidents dépendant de leur gravité.</w:t>
      </w:r>
    </w:p>
    <w:p w14:paraId="1C1E2B68" w14:textId="77777777" w:rsidR="00F011D2" w:rsidRPr="00AA3C74" w:rsidRDefault="003925A1" w:rsidP="00632190">
      <w:pPr>
        <w:jc w:val="both"/>
        <w:rPr>
          <w:rFonts w:ascii="Arial" w:hAnsi="Arial" w:cs="Arial"/>
          <w:sz w:val="20"/>
          <w:szCs w:val="20"/>
        </w:rPr>
      </w:pPr>
      <w:r w:rsidRPr="00AA3C74">
        <w:rPr>
          <w:rFonts w:ascii="Arial" w:hAnsi="Arial" w:cs="Arial"/>
          <w:sz w:val="20"/>
          <w:szCs w:val="20"/>
        </w:rPr>
        <w:t xml:space="preserve">La tenue de ces engagements constitue un critère essentiel d’appréciation de la prestation du </w:t>
      </w:r>
      <w:r w:rsidR="00D36AD9" w:rsidRPr="00AA3C74">
        <w:rPr>
          <w:rFonts w:ascii="Arial" w:hAnsi="Arial" w:cs="Arial"/>
          <w:sz w:val="20"/>
          <w:szCs w:val="20"/>
        </w:rPr>
        <w:t>FOURNISSEUR</w:t>
      </w:r>
      <w:r w:rsidRPr="00AA3C74">
        <w:rPr>
          <w:rFonts w:ascii="Arial" w:hAnsi="Arial" w:cs="Arial"/>
          <w:sz w:val="20"/>
          <w:szCs w:val="20"/>
        </w:rPr>
        <w:t xml:space="preserve"> pour </w:t>
      </w:r>
      <w:r w:rsidR="00FE3E64" w:rsidRPr="00AA3C74">
        <w:rPr>
          <w:rFonts w:ascii="Arial" w:hAnsi="Arial" w:cs="Arial"/>
          <w:sz w:val="20"/>
          <w:szCs w:val="20"/>
        </w:rPr>
        <w:t>SCHRADER S.A.S.</w:t>
      </w:r>
    </w:p>
    <w:p w14:paraId="4C74022F" w14:textId="77777777" w:rsidR="00E00DCB" w:rsidRPr="00AA3C74" w:rsidRDefault="00E00DCB" w:rsidP="00A234BF">
      <w:pPr>
        <w:ind w:left="709"/>
        <w:jc w:val="both"/>
        <w:rPr>
          <w:rFonts w:ascii="Arial" w:hAnsi="Arial" w:cs="Arial"/>
          <w:sz w:val="20"/>
          <w:szCs w:val="20"/>
        </w:rPr>
      </w:pPr>
    </w:p>
    <w:p w14:paraId="198490E8" w14:textId="77777777" w:rsidR="00F011D2" w:rsidRPr="00AA3C74" w:rsidRDefault="00F011D2" w:rsidP="00A234BF">
      <w:pPr>
        <w:ind w:left="709"/>
        <w:jc w:val="both"/>
        <w:rPr>
          <w:rFonts w:ascii="Arial" w:hAnsi="Arial" w:cs="Arial"/>
          <w:sz w:val="20"/>
          <w:szCs w:val="20"/>
        </w:rPr>
      </w:pPr>
      <w:r w:rsidRPr="00AA3C74">
        <w:rPr>
          <w:rFonts w:ascii="Arial" w:hAnsi="Arial" w:cs="Arial"/>
          <w:sz w:val="20"/>
          <w:szCs w:val="20"/>
        </w:rPr>
        <w:t xml:space="preserve"> </w:t>
      </w:r>
    </w:p>
    <w:p w14:paraId="0DB7C0DE" w14:textId="77777777" w:rsidR="005778C1" w:rsidRPr="00AA3C74" w:rsidRDefault="005778C1" w:rsidP="00831A3A">
      <w:pPr>
        <w:pStyle w:val="Style12"/>
        <w:numPr>
          <w:ilvl w:val="0"/>
          <w:numId w:val="34"/>
        </w:numPr>
        <w:rPr>
          <w:sz w:val="20"/>
          <w:szCs w:val="20"/>
        </w:rPr>
      </w:pPr>
      <w:r w:rsidRPr="00AA3C74">
        <w:rPr>
          <w:sz w:val="20"/>
          <w:szCs w:val="20"/>
        </w:rPr>
        <w:t>Contrôle Réception</w:t>
      </w:r>
    </w:p>
    <w:p w14:paraId="5D6EBB0B" w14:textId="77777777" w:rsidR="00A234BF" w:rsidRPr="00AA3C74" w:rsidRDefault="00A234BF" w:rsidP="00A234BF">
      <w:pPr>
        <w:pStyle w:val="Style12"/>
        <w:numPr>
          <w:ilvl w:val="0"/>
          <w:numId w:val="0"/>
        </w:numPr>
        <w:ind w:left="360"/>
        <w:rPr>
          <w:sz w:val="20"/>
          <w:szCs w:val="20"/>
        </w:rPr>
      </w:pPr>
    </w:p>
    <w:p w14:paraId="7C0A9040" w14:textId="77777777" w:rsidR="003925A1" w:rsidRPr="00AA3C74" w:rsidRDefault="003925A1" w:rsidP="00831A3A">
      <w:pPr>
        <w:pStyle w:val="Style12"/>
        <w:numPr>
          <w:ilvl w:val="0"/>
          <w:numId w:val="48"/>
        </w:numPr>
        <w:tabs>
          <w:tab w:val="left" w:pos="1134"/>
        </w:tabs>
        <w:ind w:left="993" w:hanging="426"/>
        <w:rPr>
          <w:sz w:val="20"/>
          <w:szCs w:val="20"/>
        </w:rPr>
      </w:pPr>
      <w:bookmarkStart w:id="169" w:name="_Toc216775275"/>
      <w:r w:rsidRPr="00AA3C74">
        <w:rPr>
          <w:sz w:val="20"/>
          <w:szCs w:val="20"/>
        </w:rPr>
        <w:t>Résultats de contrôle réception</w:t>
      </w:r>
      <w:bookmarkEnd w:id="169"/>
    </w:p>
    <w:p w14:paraId="3C4CDFBC" w14:textId="77777777" w:rsidR="00F011D2" w:rsidRPr="00AA3C74" w:rsidRDefault="00F011D2" w:rsidP="00A234BF">
      <w:pPr>
        <w:pStyle w:val="Style12"/>
        <w:numPr>
          <w:ilvl w:val="0"/>
          <w:numId w:val="0"/>
        </w:numPr>
        <w:tabs>
          <w:tab w:val="left" w:pos="1134"/>
        </w:tabs>
        <w:ind w:left="792"/>
        <w:rPr>
          <w:sz w:val="20"/>
          <w:szCs w:val="20"/>
        </w:rPr>
      </w:pPr>
    </w:p>
    <w:p w14:paraId="6C300C21" w14:textId="77777777" w:rsidR="003925A1" w:rsidRPr="00AA3C74" w:rsidRDefault="00FE3E64" w:rsidP="00A234BF">
      <w:pPr>
        <w:pStyle w:val="Titre3bis"/>
        <w:jc w:val="both"/>
        <w:rPr>
          <w:rFonts w:ascii="Arial" w:hAnsi="Arial" w:cs="Arial"/>
          <w:color w:val="0000FF"/>
          <w:sz w:val="20"/>
        </w:rPr>
      </w:pPr>
      <w:bookmarkStart w:id="170" w:name="_Toc207793735"/>
      <w:bookmarkStart w:id="171" w:name="_Toc208024434"/>
      <w:bookmarkStart w:id="172" w:name="_Toc208024708"/>
      <w:bookmarkStart w:id="173" w:name="_Toc208027852"/>
      <w:bookmarkStart w:id="174" w:name="_Toc216775276"/>
      <w:r w:rsidRPr="00AA3C74">
        <w:rPr>
          <w:rFonts w:ascii="Arial" w:hAnsi="Arial" w:cs="Arial"/>
          <w:color w:val="0000FF"/>
          <w:sz w:val="20"/>
        </w:rPr>
        <w:t>SCHRADER S.A.S.</w:t>
      </w:r>
      <w:r w:rsidR="003925A1" w:rsidRPr="00AA3C74">
        <w:rPr>
          <w:rFonts w:ascii="Arial" w:hAnsi="Arial" w:cs="Arial"/>
          <w:color w:val="0000FF"/>
          <w:sz w:val="20"/>
        </w:rPr>
        <w:t xml:space="preserve"> demande les livraisons « Zéro défaut ».</w:t>
      </w:r>
      <w:bookmarkEnd w:id="170"/>
      <w:bookmarkEnd w:id="171"/>
      <w:bookmarkEnd w:id="172"/>
      <w:bookmarkEnd w:id="173"/>
      <w:bookmarkEnd w:id="174"/>
    </w:p>
    <w:bookmarkEnd w:id="93"/>
    <w:bookmarkEnd w:id="94"/>
    <w:p w14:paraId="0A4E5038" w14:textId="64BFA174" w:rsidR="003925A1" w:rsidRPr="00AA3C74" w:rsidRDefault="003925A1" w:rsidP="00A234BF">
      <w:pPr>
        <w:jc w:val="both"/>
        <w:rPr>
          <w:rFonts w:ascii="Arial" w:hAnsi="Arial" w:cs="Arial"/>
          <w:sz w:val="20"/>
          <w:szCs w:val="20"/>
        </w:rPr>
      </w:pPr>
      <w:r w:rsidRPr="00AA3C74">
        <w:rPr>
          <w:rFonts w:ascii="Arial" w:hAnsi="Arial" w:cs="Arial"/>
          <w:sz w:val="20"/>
          <w:szCs w:val="20"/>
        </w:rPr>
        <w:t xml:space="preserve">Les </w:t>
      </w:r>
      <w:r w:rsidR="00632190" w:rsidRPr="00AA3C74">
        <w:rPr>
          <w:rFonts w:ascii="Arial" w:hAnsi="Arial" w:cs="Arial"/>
          <w:sz w:val="20"/>
          <w:szCs w:val="20"/>
        </w:rPr>
        <w:t>produits</w:t>
      </w:r>
      <w:r w:rsidR="00E402D4" w:rsidRPr="00AA3C74">
        <w:rPr>
          <w:rFonts w:ascii="Arial" w:hAnsi="Arial" w:cs="Arial"/>
          <w:sz w:val="20"/>
          <w:szCs w:val="20"/>
        </w:rPr>
        <w:t xml:space="preserve"> sous contrôle passent en A</w:t>
      </w:r>
      <w:r w:rsidR="00632190" w:rsidRPr="00AA3C74">
        <w:rPr>
          <w:rFonts w:ascii="Arial" w:hAnsi="Arial" w:cs="Arial"/>
          <w:sz w:val="20"/>
          <w:szCs w:val="20"/>
        </w:rPr>
        <w:t>ssurance Qualité Produit (A</w:t>
      </w:r>
      <w:r w:rsidR="00E402D4" w:rsidRPr="00AA3C74">
        <w:rPr>
          <w:rFonts w:ascii="Arial" w:hAnsi="Arial" w:cs="Arial"/>
          <w:sz w:val="20"/>
          <w:szCs w:val="20"/>
        </w:rPr>
        <w:t>QP</w:t>
      </w:r>
      <w:r w:rsidR="00632190" w:rsidRPr="00AA3C74">
        <w:rPr>
          <w:rFonts w:ascii="Arial" w:hAnsi="Arial" w:cs="Arial"/>
          <w:sz w:val="20"/>
          <w:szCs w:val="20"/>
        </w:rPr>
        <w:t>)</w:t>
      </w:r>
      <w:r w:rsidR="00883606">
        <w:rPr>
          <w:rFonts w:ascii="Arial" w:hAnsi="Arial" w:cs="Arial"/>
          <w:sz w:val="20"/>
          <w:szCs w:val="20"/>
        </w:rPr>
        <w:t xml:space="preserve"> dans les conditions suivantes</w:t>
      </w:r>
      <w:r w:rsidRPr="00AA3C74">
        <w:rPr>
          <w:rFonts w:ascii="Arial" w:hAnsi="Arial" w:cs="Arial"/>
          <w:sz w:val="20"/>
          <w:szCs w:val="20"/>
        </w:rPr>
        <w:t>:</w:t>
      </w:r>
    </w:p>
    <w:p w14:paraId="79681C21" w14:textId="77777777" w:rsidR="008600A0" w:rsidRPr="00AA3C74" w:rsidRDefault="008600A0" w:rsidP="00A234BF">
      <w:pPr>
        <w:jc w:val="both"/>
        <w:rPr>
          <w:rFonts w:ascii="Arial" w:hAnsi="Arial" w:cs="Arial"/>
          <w:i/>
          <w:sz w:val="20"/>
          <w:szCs w:val="20"/>
        </w:rPr>
      </w:pPr>
    </w:p>
    <w:p w14:paraId="2A0C0923" w14:textId="77777777" w:rsidR="003925A1" w:rsidRPr="00AA3C74" w:rsidRDefault="003925A1" w:rsidP="00632190">
      <w:pPr>
        <w:ind w:left="360"/>
        <w:jc w:val="both"/>
        <w:rPr>
          <w:rFonts w:ascii="Arial" w:hAnsi="Arial" w:cs="Arial"/>
          <w:sz w:val="20"/>
          <w:szCs w:val="20"/>
        </w:rPr>
      </w:pPr>
      <w:r w:rsidRPr="00AA3C74">
        <w:rPr>
          <w:rFonts w:ascii="Arial" w:hAnsi="Arial" w:cs="Arial"/>
          <w:sz w:val="20"/>
          <w:szCs w:val="20"/>
        </w:rPr>
        <w:t xml:space="preserve">1.) examen des résultats de contrôle réception après : </w:t>
      </w:r>
    </w:p>
    <w:p w14:paraId="2AC753F7" w14:textId="77777777" w:rsidR="003925A1" w:rsidRPr="00AA3C74" w:rsidRDefault="003925A1" w:rsidP="00A234BF">
      <w:pPr>
        <w:ind w:left="360"/>
        <w:jc w:val="both"/>
        <w:rPr>
          <w:rFonts w:ascii="Arial" w:hAnsi="Arial" w:cs="Arial"/>
          <w:sz w:val="20"/>
          <w:szCs w:val="20"/>
        </w:rPr>
      </w:pPr>
    </w:p>
    <w:p w14:paraId="3BECF2D0" w14:textId="77777777" w:rsidR="003925A1" w:rsidRPr="00AA3C74" w:rsidRDefault="003925A1" w:rsidP="00831A3A">
      <w:pPr>
        <w:numPr>
          <w:ilvl w:val="0"/>
          <w:numId w:val="8"/>
        </w:numPr>
        <w:tabs>
          <w:tab w:val="clear" w:pos="360"/>
          <w:tab w:val="num" w:pos="567"/>
        </w:tabs>
        <w:ind w:firstLine="207"/>
        <w:jc w:val="both"/>
        <w:rPr>
          <w:rFonts w:ascii="Arial" w:hAnsi="Arial" w:cs="Arial"/>
          <w:sz w:val="20"/>
          <w:szCs w:val="20"/>
        </w:rPr>
      </w:pPr>
      <w:r w:rsidRPr="00AA3C74">
        <w:rPr>
          <w:rFonts w:ascii="Arial" w:hAnsi="Arial" w:cs="Arial"/>
          <w:sz w:val="20"/>
          <w:szCs w:val="20"/>
        </w:rPr>
        <w:t>5 lots de fabrication différents</w:t>
      </w:r>
      <w:r w:rsidR="004C4077" w:rsidRPr="00AA3C74">
        <w:rPr>
          <w:rFonts w:ascii="Arial" w:hAnsi="Arial" w:cs="Arial"/>
          <w:sz w:val="20"/>
          <w:szCs w:val="20"/>
        </w:rPr>
        <w:t xml:space="preserve"> sans incident</w:t>
      </w:r>
      <w:r w:rsidRPr="00AA3C74">
        <w:rPr>
          <w:rFonts w:ascii="Arial" w:hAnsi="Arial" w:cs="Arial"/>
          <w:sz w:val="20"/>
          <w:szCs w:val="20"/>
        </w:rPr>
        <w:t>.</w:t>
      </w:r>
    </w:p>
    <w:p w14:paraId="0C2BE55D" w14:textId="77777777" w:rsidR="003925A1" w:rsidRPr="00AA3C74" w:rsidRDefault="003925A1" w:rsidP="00831A3A">
      <w:pPr>
        <w:numPr>
          <w:ilvl w:val="0"/>
          <w:numId w:val="8"/>
        </w:numPr>
        <w:tabs>
          <w:tab w:val="clear" w:pos="360"/>
          <w:tab w:val="num" w:pos="1418"/>
        </w:tabs>
        <w:ind w:left="567" w:firstLine="0"/>
        <w:jc w:val="both"/>
        <w:rPr>
          <w:rFonts w:ascii="Arial" w:hAnsi="Arial" w:cs="Arial"/>
          <w:sz w:val="20"/>
          <w:szCs w:val="20"/>
        </w:rPr>
      </w:pPr>
      <w:r w:rsidRPr="00AA3C74">
        <w:rPr>
          <w:rFonts w:ascii="Arial" w:hAnsi="Arial" w:cs="Arial"/>
          <w:sz w:val="20"/>
          <w:szCs w:val="20"/>
        </w:rPr>
        <w:t xml:space="preserve">6 mois de livraison après la première commande suivant les échantillons </w:t>
      </w:r>
      <w:r w:rsidRPr="00AA3C74">
        <w:rPr>
          <w:rFonts w:ascii="Arial" w:hAnsi="Arial" w:cs="Arial"/>
          <w:sz w:val="20"/>
          <w:szCs w:val="20"/>
        </w:rPr>
        <w:tab/>
        <w:t>initiaux</w:t>
      </w:r>
      <w:r w:rsidR="004C4077" w:rsidRPr="00AA3C74">
        <w:rPr>
          <w:rFonts w:ascii="Arial" w:hAnsi="Arial" w:cs="Arial"/>
          <w:sz w:val="20"/>
          <w:szCs w:val="20"/>
        </w:rPr>
        <w:t xml:space="preserve"> sans incident</w:t>
      </w:r>
      <w:r w:rsidRPr="00AA3C74">
        <w:rPr>
          <w:rFonts w:ascii="Arial" w:hAnsi="Arial" w:cs="Arial"/>
          <w:sz w:val="20"/>
          <w:szCs w:val="20"/>
        </w:rPr>
        <w:t>.</w:t>
      </w:r>
    </w:p>
    <w:p w14:paraId="0B0AE56C" w14:textId="77777777" w:rsidR="003925A1" w:rsidRPr="00AA3C74" w:rsidRDefault="003925A1" w:rsidP="00A234BF">
      <w:pPr>
        <w:ind w:left="567"/>
        <w:jc w:val="both"/>
        <w:rPr>
          <w:rFonts w:ascii="Arial" w:hAnsi="Arial" w:cs="Arial"/>
          <w:sz w:val="20"/>
          <w:szCs w:val="20"/>
        </w:rPr>
      </w:pPr>
    </w:p>
    <w:p w14:paraId="3C102266" w14:textId="77777777" w:rsidR="003925A1" w:rsidRPr="00AA3C74" w:rsidRDefault="003925A1" w:rsidP="00A234BF">
      <w:pPr>
        <w:ind w:left="567"/>
        <w:jc w:val="both"/>
        <w:rPr>
          <w:rFonts w:ascii="Arial" w:hAnsi="Arial" w:cs="Arial"/>
          <w:sz w:val="20"/>
          <w:szCs w:val="20"/>
        </w:rPr>
      </w:pPr>
      <w:r w:rsidRPr="00AA3C74">
        <w:rPr>
          <w:rFonts w:ascii="Arial" w:hAnsi="Arial" w:cs="Arial"/>
          <w:sz w:val="20"/>
          <w:szCs w:val="20"/>
        </w:rPr>
        <w:t>Si ces 2 critères sont re</w:t>
      </w:r>
      <w:r w:rsidR="00957B41" w:rsidRPr="00AA3C74">
        <w:rPr>
          <w:rFonts w:ascii="Arial" w:hAnsi="Arial" w:cs="Arial"/>
          <w:sz w:val="20"/>
          <w:szCs w:val="20"/>
        </w:rPr>
        <w:t>mplis l</w:t>
      </w:r>
      <w:r w:rsidR="00632190" w:rsidRPr="00AA3C74">
        <w:rPr>
          <w:rFonts w:ascii="Arial" w:hAnsi="Arial" w:cs="Arial"/>
          <w:sz w:val="20"/>
          <w:szCs w:val="20"/>
        </w:rPr>
        <w:t>e produit</w:t>
      </w:r>
      <w:r w:rsidR="00957B41" w:rsidRPr="00AA3C74">
        <w:rPr>
          <w:rFonts w:ascii="Arial" w:hAnsi="Arial" w:cs="Arial"/>
          <w:sz w:val="20"/>
          <w:szCs w:val="20"/>
        </w:rPr>
        <w:t xml:space="preserve"> considéré entre en</w:t>
      </w:r>
      <w:r w:rsidR="00E402D4" w:rsidRPr="00AA3C74">
        <w:rPr>
          <w:rFonts w:ascii="Arial" w:hAnsi="Arial" w:cs="Arial"/>
          <w:sz w:val="20"/>
          <w:szCs w:val="20"/>
        </w:rPr>
        <w:t xml:space="preserve"> AQP</w:t>
      </w:r>
      <w:r w:rsidRPr="00AA3C74">
        <w:rPr>
          <w:rFonts w:ascii="Arial" w:hAnsi="Arial" w:cs="Arial"/>
          <w:sz w:val="20"/>
          <w:szCs w:val="20"/>
        </w:rPr>
        <w:t xml:space="preserve"> </w:t>
      </w:r>
    </w:p>
    <w:p w14:paraId="52046571" w14:textId="77777777" w:rsidR="003925A1" w:rsidRPr="00AA3C74" w:rsidRDefault="003925A1" w:rsidP="00A234BF">
      <w:pPr>
        <w:ind w:left="567"/>
        <w:jc w:val="both"/>
        <w:rPr>
          <w:rFonts w:ascii="Arial" w:hAnsi="Arial" w:cs="Arial"/>
          <w:sz w:val="20"/>
          <w:szCs w:val="20"/>
        </w:rPr>
      </w:pPr>
    </w:p>
    <w:p w14:paraId="0DB47758" w14:textId="3E8F257B" w:rsidR="003925A1" w:rsidRPr="00AA3C74" w:rsidRDefault="005658CB" w:rsidP="00632190">
      <w:pPr>
        <w:ind w:left="360"/>
        <w:jc w:val="both"/>
        <w:rPr>
          <w:rFonts w:ascii="Arial" w:hAnsi="Arial" w:cs="Arial"/>
          <w:color w:val="FF0000"/>
          <w:sz w:val="20"/>
          <w:szCs w:val="20"/>
        </w:rPr>
      </w:pPr>
      <w:r w:rsidRPr="00AA3C74">
        <w:rPr>
          <w:rFonts w:ascii="Arial" w:hAnsi="Arial" w:cs="Arial"/>
          <w:sz w:val="20"/>
          <w:szCs w:val="20"/>
        </w:rPr>
        <w:t>2</w:t>
      </w:r>
      <w:r w:rsidR="003925A1" w:rsidRPr="00AA3C74">
        <w:rPr>
          <w:rFonts w:ascii="Arial" w:hAnsi="Arial" w:cs="Arial"/>
          <w:sz w:val="20"/>
          <w:szCs w:val="20"/>
        </w:rPr>
        <w:t>.) envoi d'u</w:t>
      </w:r>
      <w:r w:rsidR="00E402D4" w:rsidRPr="00AA3C74">
        <w:rPr>
          <w:rFonts w:ascii="Arial" w:hAnsi="Arial" w:cs="Arial"/>
          <w:sz w:val="20"/>
          <w:szCs w:val="20"/>
        </w:rPr>
        <w:t>ne notification de passage en AQ</w:t>
      </w:r>
      <w:r w:rsidR="003925A1" w:rsidRPr="00AA3C74">
        <w:rPr>
          <w:rFonts w:ascii="Arial" w:hAnsi="Arial" w:cs="Arial"/>
          <w:sz w:val="20"/>
          <w:szCs w:val="20"/>
        </w:rPr>
        <w:t>P</w:t>
      </w:r>
      <w:r w:rsidR="003925A1" w:rsidRPr="00AA3C74">
        <w:rPr>
          <w:rFonts w:ascii="Arial" w:hAnsi="Arial" w:cs="Arial"/>
          <w:color w:val="000000"/>
          <w:sz w:val="20"/>
          <w:szCs w:val="20"/>
        </w:rPr>
        <w:t xml:space="preserve"> (</w:t>
      </w:r>
      <w:r w:rsidR="00632190" w:rsidRPr="00AA3C74">
        <w:rPr>
          <w:rFonts w:ascii="Arial" w:hAnsi="Arial" w:cs="Arial"/>
          <w:color w:val="000000"/>
          <w:sz w:val="20"/>
          <w:szCs w:val="20"/>
        </w:rPr>
        <w:t xml:space="preserve">modèle en </w:t>
      </w:r>
      <w:r w:rsidR="003925A1" w:rsidRPr="00AA3C74">
        <w:rPr>
          <w:rFonts w:ascii="Arial" w:hAnsi="Arial" w:cs="Arial"/>
          <w:color w:val="000000"/>
          <w:sz w:val="20"/>
          <w:szCs w:val="20"/>
        </w:rPr>
        <w:t xml:space="preserve">annexe n°10). </w:t>
      </w:r>
      <w:permStart w:id="2075340572" w:edGrp="everyone"/>
      <w:r w:rsidR="00475082">
        <w:rPr>
          <w:rFonts w:ascii="Arial" w:hAnsi="Arial" w:cs="Arial"/>
          <w:color w:val="000000"/>
          <w:sz w:val="20"/>
          <w:szCs w:val="20"/>
        </w:rPr>
        <w:object w:dxaOrig="1513" w:dyaOrig="984" w14:anchorId="733E9E9F">
          <v:shape id="_x0000_i1045" type="#_x0000_t75" style="width:75.65pt;height:49.2pt" o:ole="">
            <v:imagedata r:id="rId60" o:title=""/>
          </v:shape>
          <o:OLEObject Type="Embed" ProgID="Acrobat.Document.DC" ShapeID="_x0000_i1045" DrawAspect="Icon" ObjectID="_1677056019" r:id="rId61"/>
        </w:object>
      </w:r>
      <w:r w:rsidR="003925A1" w:rsidRPr="00AA3C74">
        <w:rPr>
          <w:rFonts w:ascii="Arial" w:hAnsi="Arial" w:cs="Arial"/>
          <w:color w:val="000000"/>
          <w:sz w:val="20"/>
          <w:szCs w:val="20"/>
        </w:rPr>
        <w:t xml:space="preserve"> </w:t>
      </w:r>
      <w:permEnd w:id="2075340572"/>
    </w:p>
    <w:p w14:paraId="5F5335E5" w14:textId="77777777" w:rsidR="003925A1" w:rsidRPr="00475082" w:rsidRDefault="003925A1" w:rsidP="00A234BF">
      <w:pPr>
        <w:jc w:val="both"/>
        <w:rPr>
          <w:rFonts w:ascii="Arial" w:hAnsi="Arial" w:cs="Arial"/>
          <w:sz w:val="20"/>
          <w:szCs w:val="20"/>
        </w:rPr>
      </w:pPr>
    </w:p>
    <w:p w14:paraId="26A1D0A9" w14:textId="77777777" w:rsidR="00883606" w:rsidRPr="00475082" w:rsidRDefault="00883606" w:rsidP="00A234BF">
      <w:pPr>
        <w:jc w:val="both"/>
        <w:rPr>
          <w:rFonts w:ascii="Arial" w:hAnsi="Arial" w:cs="Arial"/>
          <w:sz w:val="20"/>
          <w:szCs w:val="20"/>
        </w:rPr>
      </w:pPr>
    </w:p>
    <w:p w14:paraId="1647849C" w14:textId="77777777" w:rsidR="003925A1" w:rsidRPr="00AA3C74" w:rsidRDefault="00E402D4" w:rsidP="00831A3A">
      <w:pPr>
        <w:pStyle w:val="Style12"/>
        <w:numPr>
          <w:ilvl w:val="0"/>
          <w:numId w:val="48"/>
        </w:numPr>
        <w:tabs>
          <w:tab w:val="left" w:pos="993"/>
        </w:tabs>
        <w:ind w:left="993" w:hanging="426"/>
        <w:rPr>
          <w:sz w:val="20"/>
          <w:szCs w:val="20"/>
        </w:rPr>
      </w:pPr>
      <w:bookmarkStart w:id="175" w:name="_Toc10270822"/>
      <w:bookmarkStart w:id="176" w:name="_Toc141170718"/>
      <w:bookmarkStart w:id="177" w:name="_Toc216775277"/>
      <w:r w:rsidRPr="00AA3C74">
        <w:rPr>
          <w:sz w:val="20"/>
          <w:szCs w:val="20"/>
        </w:rPr>
        <w:lastRenderedPageBreak/>
        <w:t>Notification de passage en AQ</w:t>
      </w:r>
      <w:r w:rsidR="003925A1" w:rsidRPr="00AA3C74">
        <w:rPr>
          <w:sz w:val="20"/>
          <w:szCs w:val="20"/>
        </w:rPr>
        <w:t>P</w:t>
      </w:r>
      <w:bookmarkEnd w:id="175"/>
      <w:bookmarkEnd w:id="176"/>
      <w:bookmarkEnd w:id="177"/>
      <w:r w:rsidR="00632190" w:rsidRPr="00AA3C74">
        <w:rPr>
          <w:sz w:val="20"/>
          <w:szCs w:val="20"/>
        </w:rPr>
        <w:t xml:space="preserve"> (</w:t>
      </w:r>
      <w:r w:rsidR="005243A4" w:rsidRPr="00AA3C74">
        <w:rPr>
          <w:sz w:val="20"/>
          <w:szCs w:val="20"/>
        </w:rPr>
        <w:t>Assurance Qualité Produit)</w:t>
      </w:r>
    </w:p>
    <w:p w14:paraId="50B71629" w14:textId="77777777" w:rsidR="003925A1" w:rsidRPr="00AA3C74" w:rsidRDefault="003925A1" w:rsidP="00A234BF">
      <w:pPr>
        <w:jc w:val="both"/>
        <w:rPr>
          <w:rFonts w:ascii="Arial" w:hAnsi="Arial" w:cs="Arial"/>
          <w:sz w:val="20"/>
          <w:szCs w:val="20"/>
        </w:rPr>
      </w:pPr>
    </w:p>
    <w:p w14:paraId="1AD9F34C" w14:textId="77777777" w:rsidR="003925A1" w:rsidRPr="00AA3C74" w:rsidRDefault="003925A1" w:rsidP="00A234BF">
      <w:pPr>
        <w:jc w:val="both"/>
        <w:rPr>
          <w:rFonts w:ascii="Arial" w:hAnsi="Arial" w:cs="Arial"/>
          <w:sz w:val="20"/>
          <w:szCs w:val="20"/>
        </w:rPr>
      </w:pPr>
      <w:r w:rsidRPr="00AA3C74">
        <w:rPr>
          <w:rFonts w:ascii="Arial" w:hAnsi="Arial" w:cs="Arial"/>
          <w:sz w:val="20"/>
          <w:szCs w:val="20"/>
        </w:rPr>
        <w:t xml:space="preserve">L'objectif </w:t>
      </w:r>
      <w:r w:rsidR="005243A4" w:rsidRPr="00AA3C74">
        <w:rPr>
          <w:rFonts w:ascii="Arial" w:hAnsi="Arial" w:cs="Arial"/>
          <w:sz w:val="20"/>
          <w:szCs w:val="20"/>
        </w:rPr>
        <w:t xml:space="preserve">de </w:t>
      </w:r>
      <w:r w:rsidR="00FE3E64" w:rsidRPr="00AA3C74">
        <w:rPr>
          <w:rFonts w:ascii="Arial" w:hAnsi="Arial" w:cs="Arial"/>
          <w:sz w:val="20"/>
          <w:szCs w:val="20"/>
        </w:rPr>
        <w:t>SCHRADER S.A.S.</w:t>
      </w:r>
      <w:r w:rsidR="003174E8" w:rsidRPr="00AA3C74">
        <w:rPr>
          <w:rFonts w:ascii="Arial" w:hAnsi="Arial" w:cs="Arial"/>
          <w:sz w:val="20"/>
          <w:szCs w:val="20"/>
        </w:rPr>
        <w:t xml:space="preserve"> </w:t>
      </w:r>
      <w:r w:rsidR="00632190" w:rsidRPr="00AA3C74">
        <w:rPr>
          <w:rFonts w:ascii="Arial" w:hAnsi="Arial" w:cs="Arial"/>
          <w:sz w:val="20"/>
          <w:szCs w:val="20"/>
        </w:rPr>
        <w:t>est d'avoir le maximum de produits</w:t>
      </w:r>
      <w:r w:rsidRPr="00AA3C74">
        <w:rPr>
          <w:rFonts w:ascii="Arial" w:hAnsi="Arial" w:cs="Arial"/>
          <w:sz w:val="20"/>
          <w:szCs w:val="20"/>
        </w:rPr>
        <w:t xml:space="preserve"> livrés en A</w:t>
      </w:r>
      <w:r w:rsidR="00E402D4" w:rsidRPr="00AA3C74">
        <w:rPr>
          <w:rFonts w:ascii="Arial" w:hAnsi="Arial" w:cs="Arial"/>
          <w:sz w:val="20"/>
          <w:szCs w:val="20"/>
        </w:rPr>
        <w:t>QP</w:t>
      </w:r>
      <w:r w:rsidRPr="00AA3C74">
        <w:rPr>
          <w:rFonts w:ascii="Arial" w:hAnsi="Arial" w:cs="Arial"/>
          <w:sz w:val="20"/>
          <w:szCs w:val="20"/>
        </w:rPr>
        <w:t xml:space="preserve"> pour supprimer les contrôles systématiques en réception. Toutefois des contre-expertises sont réalisées au hasard au cours de l'année (éventuellement orientées suite à un problème de qualité)</w:t>
      </w:r>
      <w:r w:rsidR="006A0AA4" w:rsidRPr="00AA3C74">
        <w:rPr>
          <w:rFonts w:ascii="Arial" w:hAnsi="Arial" w:cs="Arial"/>
          <w:sz w:val="20"/>
          <w:szCs w:val="20"/>
        </w:rPr>
        <w:t>.</w:t>
      </w:r>
    </w:p>
    <w:p w14:paraId="36575A44" w14:textId="77777777" w:rsidR="003925A1" w:rsidRPr="00AA3C74" w:rsidRDefault="003925A1" w:rsidP="00A234BF">
      <w:pPr>
        <w:jc w:val="both"/>
        <w:rPr>
          <w:rFonts w:ascii="Arial" w:hAnsi="Arial" w:cs="Arial"/>
          <w:sz w:val="20"/>
          <w:szCs w:val="20"/>
        </w:rPr>
      </w:pPr>
    </w:p>
    <w:p w14:paraId="502EAA42" w14:textId="77777777" w:rsidR="003925A1" w:rsidRPr="00AA3C74" w:rsidRDefault="00E402D4" w:rsidP="00A234BF">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Lorsque </w:t>
      </w:r>
      <w:r w:rsidR="00632190" w:rsidRPr="00AA3C74">
        <w:rPr>
          <w:rFonts w:ascii="Arial" w:hAnsi="Arial" w:cs="Arial"/>
          <w:sz w:val="20"/>
          <w:szCs w:val="20"/>
        </w:rPr>
        <w:t>le produit</w:t>
      </w:r>
      <w:r w:rsidRPr="00AA3C74">
        <w:rPr>
          <w:rFonts w:ascii="Arial" w:hAnsi="Arial" w:cs="Arial"/>
          <w:sz w:val="20"/>
          <w:szCs w:val="20"/>
        </w:rPr>
        <w:t xml:space="preserve"> est en AQP</w:t>
      </w:r>
      <w:r w:rsidR="003925A1" w:rsidRPr="00AA3C74">
        <w:rPr>
          <w:rFonts w:ascii="Arial" w:hAnsi="Arial" w:cs="Arial"/>
          <w:sz w:val="20"/>
          <w:szCs w:val="20"/>
        </w:rPr>
        <w:t xml:space="preserve">, la responsabilité du </w:t>
      </w:r>
      <w:r w:rsidR="00D36AD9" w:rsidRPr="00AA3C74">
        <w:rPr>
          <w:rFonts w:ascii="Arial" w:hAnsi="Arial" w:cs="Arial"/>
          <w:sz w:val="20"/>
          <w:szCs w:val="20"/>
        </w:rPr>
        <w:t>FOURNISSEUR</w:t>
      </w:r>
      <w:r w:rsidR="003925A1" w:rsidRPr="00AA3C74">
        <w:rPr>
          <w:rFonts w:ascii="Arial" w:hAnsi="Arial" w:cs="Arial"/>
          <w:sz w:val="20"/>
          <w:szCs w:val="20"/>
        </w:rPr>
        <w:t xml:space="preserve"> est plus importante et s’il décèle un écart par rapport aux spécifications, plans…, i</w:t>
      </w:r>
      <w:r w:rsidR="00632190" w:rsidRPr="00AA3C74">
        <w:rPr>
          <w:rFonts w:ascii="Arial" w:hAnsi="Arial" w:cs="Arial"/>
          <w:sz w:val="20"/>
          <w:szCs w:val="20"/>
        </w:rPr>
        <w:t>l doit le signaler au service A</w:t>
      </w:r>
      <w:r w:rsidR="003925A1" w:rsidRPr="00AA3C74">
        <w:rPr>
          <w:rFonts w:ascii="Arial" w:hAnsi="Arial" w:cs="Arial"/>
          <w:sz w:val="20"/>
          <w:szCs w:val="20"/>
        </w:rPr>
        <w:t>QF</w:t>
      </w:r>
      <w:r w:rsidR="00632190" w:rsidRPr="00AA3C74">
        <w:rPr>
          <w:rFonts w:ascii="Arial" w:hAnsi="Arial" w:cs="Arial"/>
          <w:sz w:val="20"/>
          <w:szCs w:val="20"/>
        </w:rPr>
        <w:t xml:space="preserve"> de</w:t>
      </w:r>
      <w:r w:rsidR="003925A1" w:rsidRPr="00AA3C74">
        <w:rPr>
          <w:rFonts w:ascii="Arial" w:hAnsi="Arial" w:cs="Arial"/>
          <w:sz w:val="20"/>
          <w:szCs w:val="20"/>
        </w:rPr>
        <w:t xml:space="preserve"> </w:t>
      </w:r>
      <w:r w:rsidR="00FE3E64" w:rsidRPr="00AA3C74">
        <w:rPr>
          <w:rFonts w:ascii="Arial" w:hAnsi="Arial" w:cs="Arial"/>
          <w:sz w:val="20"/>
          <w:szCs w:val="20"/>
        </w:rPr>
        <w:t>SCHRADER S.A.S.</w:t>
      </w:r>
      <w:r w:rsidR="003925A1" w:rsidRPr="00AA3C74">
        <w:rPr>
          <w:rFonts w:ascii="Arial" w:hAnsi="Arial" w:cs="Arial"/>
          <w:sz w:val="20"/>
          <w:szCs w:val="20"/>
        </w:rPr>
        <w:t xml:space="preserve"> avant expédition des produits.</w:t>
      </w:r>
    </w:p>
    <w:p w14:paraId="294691BA" w14:textId="77777777" w:rsidR="00632190" w:rsidRPr="00AA3C74" w:rsidRDefault="00632190" w:rsidP="00A234BF">
      <w:pPr>
        <w:pStyle w:val="En-tte"/>
        <w:tabs>
          <w:tab w:val="clear" w:pos="4536"/>
          <w:tab w:val="clear" w:pos="9072"/>
        </w:tabs>
        <w:jc w:val="both"/>
        <w:rPr>
          <w:rFonts w:ascii="Arial" w:hAnsi="Arial" w:cs="Arial"/>
          <w:sz w:val="20"/>
          <w:szCs w:val="20"/>
        </w:rPr>
      </w:pPr>
    </w:p>
    <w:p w14:paraId="135147B1" w14:textId="77777777" w:rsidR="003925A1" w:rsidRPr="00AA3C74" w:rsidRDefault="003925A1" w:rsidP="00A234BF">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Après examen du problème, </w:t>
      </w:r>
      <w:r w:rsidR="00FE3E64" w:rsidRPr="00AA3C74">
        <w:rPr>
          <w:rFonts w:ascii="Arial" w:hAnsi="Arial" w:cs="Arial"/>
          <w:sz w:val="20"/>
          <w:szCs w:val="20"/>
        </w:rPr>
        <w:t>SCHRADER S.A.S.</w:t>
      </w:r>
      <w:r w:rsidR="003174E8" w:rsidRPr="00AA3C74">
        <w:rPr>
          <w:rFonts w:ascii="Arial" w:hAnsi="Arial" w:cs="Arial"/>
          <w:sz w:val="20"/>
          <w:szCs w:val="20"/>
        </w:rPr>
        <w:t xml:space="preserve"> </w:t>
      </w:r>
      <w:r w:rsidRPr="00AA3C74">
        <w:rPr>
          <w:rFonts w:ascii="Arial" w:hAnsi="Arial" w:cs="Arial"/>
          <w:sz w:val="20"/>
          <w:szCs w:val="20"/>
        </w:rPr>
        <w:t>communiquera sa décision :</w:t>
      </w:r>
    </w:p>
    <w:p w14:paraId="303810D7" w14:textId="77777777" w:rsidR="003925A1" w:rsidRPr="00AA3C74" w:rsidRDefault="003925A1" w:rsidP="00A234BF">
      <w:pPr>
        <w:pStyle w:val="En-tte"/>
        <w:numPr>
          <w:ilvl w:val="0"/>
          <w:numId w:val="4"/>
        </w:numPr>
        <w:tabs>
          <w:tab w:val="clear" w:pos="4536"/>
          <w:tab w:val="clear" w:pos="9072"/>
        </w:tabs>
        <w:jc w:val="both"/>
        <w:rPr>
          <w:rFonts w:ascii="Arial" w:hAnsi="Arial" w:cs="Arial"/>
          <w:sz w:val="20"/>
          <w:szCs w:val="20"/>
        </w:rPr>
      </w:pPr>
      <w:r w:rsidRPr="00AA3C74">
        <w:rPr>
          <w:rFonts w:ascii="Arial" w:hAnsi="Arial" w:cs="Arial"/>
          <w:sz w:val="20"/>
          <w:szCs w:val="20"/>
        </w:rPr>
        <w:t>acceptation normale</w:t>
      </w:r>
      <w:r w:rsidR="00632190" w:rsidRPr="00AA3C74">
        <w:rPr>
          <w:rFonts w:ascii="Arial" w:hAnsi="Arial" w:cs="Arial"/>
          <w:sz w:val="20"/>
          <w:szCs w:val="20"/>
        </w:rPr>
        <w:t>,</w:t>
      </w:r>
    </w:p>
    <w:p w14:paraId="71EAE324" w14:textId="77777777" w:rsidR="003925A1" w:rsidRPr="00AA3C74" w:rsidRDefault="003925A1" w:rsidP="00A234BF">
      <w:pPr>
        <w:pStyle w:val="En-tte"/>
        <w:numPr>
          <w:ilvl w:val="0"/>
          <w:numId w:val="4"/>
        </w:numPr>
        <w:tabs>
          <w:tab w:val="clear" w:pos="4536"/>
          <w:tab w:val="clear" w:pos="9072"/>
        </w:tabs>
        <w:jc w:val="both"/>
        <w:rPr>
          <w:rFonts w:ascii="Arial" w:hAnsi="Arial" w:cs="Arial"/>
          <w:sz w:val="20"/>
          <w:szCs w:val="20"/>
        </w:rPr>
      </w:pPr>
      <w:r w:rsidRPr="00AA3C74">
        <w:rPr>
          <w:rFonts w:ascii="Arial" w:hAnsi="Arial" w:cs="Arial"/>
          <w:sz w:val="20"/>
          <w:szCs w:val="20"/>
        </w:rPr>
        <w:t>acceptation en dérogation avec une identification des lots douteux</w:t>
      </w:r>
      <w:r w:rsidR="00632190" w:rsidRPr="00AA3C74">
        <w:rPr>
          <w:rFonts w:ascii="Arial" w:hAnsi="Arial" w:cs="Arial"/>
          <w:sz w:val="20"/>
          <w:szCs w:val="20"/>
        </w:rPr>
        <w:t>,</w:t>
      </w:r>
    </w:p>
    <w:p w14:paraId="5B18D084" w14:textId="77777777" w:rsidR="003925A1" w:rsidRPr="00AA3C74" w:rsidRDefault="003925A1" w:rsidP="00A234BF">
      <w:pPr>
        <w:pStyle w:val="En-tte"/>
        <w:numPr>
          <w:ilvl w:val="0"/>
          <w:numId w:val="4"/>
        </w:numPr>
        <w:tabs>
          <w:tab w:val="clear" w:pos="4536"/>
          <w:tab w:val="clear" w:pos="9072"/>
        </w:tabs>
        <w:jc w:val="both"/>
        <w:rPr>
          <w:rFonts w:ascii="Arial" w:hAnsi="Arial" w:cs="Arial"/>
          <w:sz w:val="20"/>
          <w:szCs w:val="20"/>
        </w:rPr>
      </w:pPr>
      <w:r w:rsidRPr="00AA3C74">
        <w:rPr>
          <w:rFonts w:ascii="Arial" w:hAnsi="Arial" w:cs="Arial"/>
          <w:sz w:val="20"/>
          <w:szCs w:val="20"/>
        </w:rPr>
        <w:t>refus</w:t>
      </w:r>
      <w:r w:rsidR="00632190" w:rsidRPr="00AA3C74">
        <w:rPr>
          <w:rFonts w:ascii="Arial" w:hAnsi="Arial" w:cs="Arial"/>
          <w:sz w:val="20"/>
          <w:szCs w:val="20"/>
        </w:rPr>
        <w:t>.</w:t>
      </w:r>
    </w:p>
    <w:p w14:paraId="62043C48" w14:textId="77777777" w:rsidR="003925A1" w:rsidRDefault="003925A1" w:rsidP="00A234BF">
      <w:pPr>
        <w:jc w:val="both"/>
        <w:rPr>
          <w:rFonts w:ascii="Arial" w:hAnsi="Arial" w:cs="Arial"/>
          <w:sz w:val="20"/>
          <w:szCs w:val="20"/>
        </w:rPr>
      </w:pPr>
    </w:p>
    <w:p w14:paraId="28CE9DFD" w14:textId="77777777" w:rsidR="00883606" w:rsidRDefault="00883606" w:rsidP="00A234BF">
      <w:pPr>
        <w:jc w:val="both"/>
        <w:rPr>
          <w:rFonts w:ascii="Arial" w:hAnsi="Arial" w:cs="Arial"/>
          <w:sz w:val="20"/>
          <w:szCs w:val="20"/>
        </w:rPr>
      </w:pPr>
    </w:p>
    <w:p w14:paraId="0F332939" w14:textId="77777777" w:rsidR="00883606" w:rsidRDefault="00883606" w:rsidP="00A234BF">
      <w:pPr>
        <w:jc w:val="both"/>
        <w:rPr>
          <w:rFonts w:ascii="Arial" w:hAnsi="Arial" w:cs="Arial"/>
          <w:sz w:val="20"/>
          <w:szCs w:val="20"/>
        </w:rPr>
      </w:pPr>
    </w:p>
    <w:p w14:paraId="38C11FD0" w14:textId="77777777" w:rsidR="00883606" w:rsidRDefault="00883606" w:rsidP="00A234BF">
      <w:pPr>
        <w:jc w:val="both"/>
        <w:rPr>
          <w:rFonts w:ascii="Arial" w:hAnsi="Arial" w:cs="Arial"/>
          <w:sz w:val="20"/>
          <w:szCs w:val="20"/>
        </w:rPr>
      </w:pPr>
    </w:p>
    <w:p w14:paraId="5CF848E0" w14:textId="77777777" w:rsidR="00883606" w:rsidRDefault="00883606" w:rsidP="00A234BF">
      <w:pPr>
        <w:jc w:val="both"/>
        <w:rPr>
          <w:rFonts w:ascii="Arial" w:hAnsi="Arial" w:cs="Arial"/>
          <w:sz w:val="20"/>
          <w:szCs w:val="20"/>
        </w:rPr>
      </w:pPr>
    </w:p>
    <w:p w14:paraId="57897850" w14:textId="66441576" w:rsidR="003925A1" w:rsidRPr="00AA3C74" w:rsidRDefault="00883606" w:rsidP="00831A3A">
      <w:pPr>
        <w:pStyle w:val="Style12"/>
        <w:numPr>
          <w:ilvl w:val="0"/>
          <w:numId w:val="48"/>
        </w:numPr>
        <w:tabs>
          <w:tab w:val="left" w:pos="993"/>
        </w:tabs>
        <w:ind w:left="851" w:hanging="284"/>
        <w:rPr>
          <w:sz w:val="20"/>
          <w:szCs w:val="20"/>
        </w:rPr>
      </w:pPr>
      <w:bookmarkStart w:id="178" w:name="_Toc141170719"/>
      <w:bookmarkStart w:id="179" w:name="_Toc216775278"/>
      <w:r>
        <w:rPr>
          <w:sz w:val="20"/>
          <w:szCs w:val="20"/>
        </w:rPr>
        <w:t xml:space="preserve"> </w:t>
      </w:r>
      <w:r w:rsidR="008953A3" w:rsidRPr="00AA3C74">
        <w:rPr>
          <w:sz w:val="20"/>
          <w:szCs w:val="20"/>
        </w:rPr>
        <w:t>Remise en cause de l'AQ</w:t>
      </w:r>
      <w:r w:rsidR="003925A1" w:rsidRPr="00AA3C74">
        <w:rPr>
          <w:sz w:val="20"/>
          <w:szCs w:val="20"/>
        </w:rPr>
        <w:t>P</w:t>
      </w:r>
      <w:bookmarkEnd w:id="178"/>
      <w:bookmarkEnd w:id="179"/>
      <w:r w:rsidR="003925A1" w:rsidRPr="00AA3C74">
        <w:rPr>
          <w:sz w:val="20"/>
          <w:szCs w:val="20"/>
        </w:rPr>
        <w:t xml:space="preserve"> </w:t>
      </w:r>
    </w:p>
    <w:p w14:paraId="4FD96CF4" w14:textId="77777777" w:rsidR="003925A1" w:rsidRPr="00AA3C74" w:rsidRDefault="003925A1" w:rsidP="00A234BF">
      <w:pPr>
        <w:jc w:val="both"/>
        <w:rPr>
          <w:rFonts w:ascii="Arial" w:hAnsi="Arial" w:cs="Arial"/>
          <w:sz w:val="20"/>
          <w:szCs w:val="20"/>
        </w:rPr>
      </w:pPr>
      <w:bookmarkStart w:id="180" w:name="_Toc10270823"/>
    </w:p>
    <w:p w14:paraId="6335A8F3" w14:textId="5D6A93F2" w:rsidR="003925A1" w:rsidRPr="00AA3C74" w:rsidRDefault="003925A1" w:rsidP="00A234BF">
      <w:pPr>
        <w:jc w:val="both"/>
        <w:rPr>
          <w:rFonts w:ascii="Arial" w:hAnsi="Arial" w:cs="Arial"/>
          <w:sz w:val="20"/>
          <w:szCs w:val="20"/>
        </w:rPr>
      </w:pPr>
      <w:r w:rsidRPr="00AA3C74">
        <w:rPr>
          <w:rFonts w:ascii="Arial" w:hAnsi="Arial" w:cs="Arial"/>
          <w:sz w:val="20"/>
          <w:szCs w:val="20"/>
        </w:rPr>
        <w:t xml:space="preserve">Si nous relevons une NON conformité majeure, la suppression de l'AQP est adressée au </w:t>
      </w:r>
      <w:r w:rsidR="00D36AD9" w:rsidRPr="00AA3C74">
        <w:rPr>
          <w:rFonts w:ascii="Arial" w:hAnsi="Arial" w:cs="Arial"/>
          <w:sz w:val="20"/>
          <w:szCs w:val="20"/>
        </w:rPr>
        <w:t>FOURNISSEUR</w:t>
      </w:r>
      <w:r w:rsidRPr="00AA3C74">
        <w:rPr>
          <w:rFonts w:ascii="Arial" w:hAnsi="Arial" w:cs="Arial"/>
          <w:sz w:val="20"/>
          <w:szCs w:val="20"/>
        </w:rPr>
        <w:t xml:space="preserve"> via le bulletin de réclamation (</w:t>
      </w:r>
      <w:r w:rsidR="00632190" w:rsidRPr="00AA3C74">
        <w:rPr>
          <w:rFonts w:ascii="Arial" w:hAnsi="Arial" w:cs="Arial"/>
          <w:sz w:val="20"/>
          <w:szCs w:val="20"/>
        </w:rPr>
        <w:t xml:space="preserve">modèle en </w:t>
      </w:r>
      <w:r w:rsidRPr="00AA3C74">
        <w:rPr>
          <w:rFonts w:ascii="Arial" w:hAnsi="Arial" w:cs="Arial"/>
          <w:sz w:val="20"/>
          <w:szCs w:val="20"/>
        </w:rPr>
        <w:t>annexe 1</w:t>
      </w:r>
      <w:r w:rsidR="003C6367" w:rsidRPr="00AA3C74">
        <w:rPr>
          <w:rFonts w:ascii="Arial" w:hAnsi="Arial" w:cs="Arial"/>
          <w:sz w:val="20"/>
          <w:szCs w:val="20"/>
        </w:rPr>
        <w:t>5</w:t>
      </w:r>
      <w:r w:rsidRPr="00AA3C74">
        <w:rPr>
          <w:rFonts w:ascii="Arial" w:hAnsi="Arial" w:cs="Arial"/>
          <w:sz w:val="20"/>
          <w:szCs w:val="20"/>
        </w:rPr>
        <w:t xml:space="preserve">). </w:t>
      </w:r>
      <w:permStart w:id="1079006648" w:edGrp="everyone"/>
      <w:r w:rsidR="00475082">
        <w:rPr>
          <w:rFonts w:ascii="Arial" w:hAnsi="Arial" w:cs="Arial"/>
          <w:sz w:val="20"/>
          <w:szCs w:val="20"/>
        </w:rPr>
        <w:object w:dxaOrig="1513" w:dyaOrig="984" w14:anchorId="04E39C02">
          <v:shape id="_x0000_i1046" type="#_x0000_t75" style="width:75.65pt;height:49.2pt" o:ole="">
            <v:imagedata r:id="rId62" o:title=""/>
          </v:shape>
          <o:OLEObject Type="Embed" ProgID="Acrobat.Document.DC" ShapeID="_x0000_i1046" DrawAspect="Icon" ObjectID="_1677056020" r:id="rId63"/>
        </w:object>
      </w:r>
      <w:r w:rsidRPr="00AA3C74">
        <w:rPr>
          <w:rFonts w:ascii="Arial" w:hAnsi="Arial" w:cs="Arial"/>
          <w:sz w:val="20"/>
          <w:szCs w:val="20"/>
        </w:rPr>
        <w:t xml:space="preserve"> </w:t>
      </w:r>
      <w:permEnd w:id="1079006648"/>
    </w:p>
    <w:p w14:paraId="1C9F6A17" w14:textId="77777777" w:rsidR="00296355" w:rsidRPr="00AA3C74" w:rsidRDefault="00296355" w:rsidP="00A234BF">
      <w:pPr>
        <w:jc w:val="both"/>
        <w:rPr>
          <w:rFonts w:ascii="Arial" w:hAnsi="Arial" w:cs="Arial"/>
          <w:sz w:val="20"/>
          <w:szCs w:val="20"/>
        </w:rPr>
      </w:pPr>
    </w:p>
    <w:p w14:paraId="2AB5B8D7" w14:textId="77777777" w:rsidR="00296355" w:rsidRPr="00AA3C74" w:rsidRDefault="00296355" w:rsidP="00A234BF">
      <w:pPr>
        <w:jc w:val="both"/>
        <w:rPr>
          <w:rFonts w:ascii="Arial" w:hAnsi="Arial" w:cs="Arial"/>
          <w:sz w:val="20"/>
          <w:szCs w:val="20"/>
        </w:rPr>
      </w:pPr>
      <w:r w:rsidRPr="00AA3C74">
        <w:rPr>
          <w:rFonts w:ascii="Arial" w:hAnsi="Arial" w:cs="Arial"/>
          <w:sz w:val="20"/>
          <w:szCs w:val="20"/>
        </w:rPr>
        <w:t>Une NON-CONFORMITE majeure est une perturbation de la production chez SCHRADER S.A.S. et/ou chez nos clients (impossibilité de montage, d'usinage, d'alimenter les pièces…).</w:t>
      </w:r>
    </w:p>
    <w:p w14:paraId="1880EAB2" w14:textId="77777777" w:rsidR="00296355" w:rsidRPr="00AA3C74" w:rsidRDefault="00296355" w:rsidP="00A234BF">
      <w:pPr>
        <w:jc w:val="both"/>
        <w:rPr>
          <w:rFonts w:ascii="Arial" w:hAnsi="Arial" w:cs="Arial"/>
          <w:sz w:val="20"/>
          <w:szCs w:val="20"/>
        </w:rPr>
      </w:pPr>
    </w:p>
    <w:p w14:paraId="24B8794B" w14:textId="77777777" w:rsidR="003925A1" w:rsidRPr="00AA3C74" w:rsidRDefault="003925A1" w:rsidP="00A234BF">
      <w:pPr>
        <w:jc w:val="both"/>
        <w:rPr>
          <w:rFonts w:ascii="Arial" w:hAnsi="Arial" w:cs="Arial"/>
          <w:sz w:val="20"/>
          <w:szCs w:val="20"/>
        </w:rPr>
      </w:pPr>
      <w:r w:rsidRPr="00AA3C74">
        <w:rPr>
          <w:rFonts w:ascii="Arial" w:hAnsi="Arial" w:cs="Arial"/>
          <w:sz w:val="20"/>
          <w:szCs w:val="20"/>
        </w:rPr>
        <w:t>Une nouvelle gamme de contrôle est créée suivant le défaut constaté.</w:t>
      </w:r>
    </w:p>
    <w:p w14:paraId="541208CA" w14:textId="77777777" w:rsidR="003925A1" w:rsidRPr="00AA3C74" w:rsidRDefault="003925A1" w:rsidP="00A234BF">
      <w:pPr>
        <w:jc w:val="both"/>
        <w:rPr>
          <w:rFonts w:ascii="Arial" w:hAnsi="Arial" w:cs="Arial"/>
          <w:sz w:val="20"/>
          <w:szCs w:val="20"/>
        </w:rPr>
      </w:pPr>
      <w:r w:rsidRPr="00AA3C74">
        <w:rPr>
          <w:rFonts w:ascii="Arial" w:hAnsi="Arial" w:cs="Arial"/>
          <w:sz w:val="20"/>
          <w:szCs w:val="20"/>
        </w:rPr>
        <w:t xml:space="preserve">Le temps de contrôle réception sera répercuté au </w:t>
      </w:r>
      <w:r w:rsidR="00D36AD9" w:rsidRPr="00AA3C74">
        <w:rPr>
          <w:rFonts w:ascii="Arial" w:hAnsi="Arial" w:cs="Arial"/>
          <w:sz w:val="20"/>
          <w:szCs w:val="20"/>
        </w:rPr>
        <w:t>FOURNISSEUR</w:t>
      </w:r>
      <w:r w:rsidRPr="00AA3C74">
        <w:rPr>
          <w:rFonts w:ascii="Arial" w:hAnsi="Arial" w:cs="Arial"/>
          <w:sz w:val="20"/>
          <w:szCs w:val="20"/>
        </w:rPr>
        <w:t>.</w:t>
      </w:r>
    </w:p>
    <w:p w14:paraId="52E7FF5B" w14:textId="77777777" w:rsidR="003925A1" w:rsidRPr="00AA3C74" w:rsidRDefault="003925A1" w:rsidP="00A234BF">
      <w:pPr>
        <w:jc w:val="both"/>
        <w:rPr>
          <w:rFonts w:ascii="Arial" w:hAnsi="Arial" w:cs="Arial"/>
          <w:sz w:val="20"/>
          <w:szCs w:val="20"/>
        </w:rPr>
      </w:pPr>
    </w:p>
    <w:p w14:paraId="293C14F6" w14:textId="6B49E8AA" w:rsidR="003925A1" w:rsidRPr="00AA3C74" w:rsidRDefault="003925A1" w:rsidP="00AF5034">
      <w:pPr>
        <w:pBdr>
          <w:left w:val="single" w:sz="24" w:space="4" w:color="0070C0"/>
        </w:pBdr>
        <w:jc w:val="both"/>
        <w:rPr>
          <w:rFonts w:ascii="Arial" w:hAnsi="Arial" w:cs="Arial"/>
          <w:sz w:val="20"/>
          <w:szCs w:val="20"/>
        </w:rPr>
      </w:pPr>
      <w:r w:rsidRPr="00AA3C74">
        <w:rPr>
          <w:rFonts w:ascii="Arial" w:hAnsi="Arial" w:cs="Arial"/>
          <w:sz w:val="20"/>
          <w:szCs w:val="20"/>
        </w:rPr>
        <w:t xml:space="preserve">La suppression de l'AQP sera facturée </w:t>
      </w:r>
      <w:r w:rsidR="00AF5034">
        <w:rPr>
          <w:rFonts w:ascii="Arial" w:hAnsi="Arial" w:cs="Arial"/>
          <w:sz w:val="20"/>
          <w:szCs w:val="20"/>
        </w:rPr>
        <w:t>200</w:t>
      </w:r>
      <w:r w:rsidR="004C4077" w:rsidRPr="00AA3C74">
        <w:rPr>
          <w:rFonts w:ascii="Arial" w:hAnsi="Arial" w:cs="Arial"/>
          <w:sz w:val="20"/>
          <w:szCs w:val="20"/>
        </w:rPr>
        <w:t xml:space="preserve"> €</w:t>
      </w:r>
      <w:r w:rsidR="001E3C72" w:rsidRPr="00AA3C74">
        <w:rPr>
          <w:rFonts w:ascii="Arial" w:hAnsi="Arial" w:cs="Arial"/>
          <w:sz w:val="20"/>
          <w:szCs w:val="20"/>
        </w:rPr>
        <w:t>.</w:t>
      </w:r>
    </w:p>
    <w:p w14:paraId="00FCDF1D" w14:textId="77777777" w:rsidR="005B0285" w:rsidRPr="00AA3C74" w:rsidRDefault="005B0285" w:rsidP="00A234BF">
      <w:pPr>
        <w:jc w:val="both"/>
        <w:rPr>
          <w:rFonts w:ascii="Arial" w:hAnsi="Arial" w:cs="Arial"/>
          <w:sz w:val="20"/>
          <w:szCs w:val="20"/>
        </w:rPr>
      </w:pPr>
    </w:p>
    <w:p w14:paraId="0008026D" w14:textId="77777777" w:rsidR="003925A1" w:rsidRPr="00AA3C74" w:rsidRDefault="00957B41" w:rsidP="00A234BF">
      <w:pPr>
        <w:jc w:val="both"/>
        <w:rPr>
          <w:rFonts w:ascii="Arial" w:hAnsi="Arial" w:cs="Arial"/>
          <w:sz w:val="20"/>
          <w:szCs w:val="20"/>
        </w:rPr>
      </w:pPr>
      <w:r w:rsidRPr="00AA3C74">
        <w:rPr>
          <w:rFonts w:ascii="Arial" w:hAnsi="Arial" w:cs="Arial"/>
          <w:sz w:val="20"/>
          <w:szCs w:val="20"/>
        </w:rPr>
        <w:t>Après 3</w:t>
      </w:r>
      <w:r w:rsidR="003925A1" w:rsidRPr="00AA3C74">
        <w:rPr>
          <w:rFonts w:ascii="Arial" w:hAnsi="Arial" w:cs="Arial"/>
          <w:sz w:val="20"/>
          <w:szCs w:val="20"/>
        </w:rPr>
        <w:t xml:space="preserve"> réceptions conformes et acceptées ainsi que la validation du plan d'actions, une nouvelle notification de passage en AQP sera adressée au </w:t>
      </w:r>
      <w:r w:rsidR="00D36AD9" w:rsidRPr="00AA3C74">
        <w:rPr>
          <w:rFonts w:ascii="Arial" w:hAnsi="Arial" w:cs="Arial"/>
          <w:sz w:val="20"/>
          <w:szCs w:val="20"/>
        </w:rPr>
        <w:t>FOURNISSEUR</w:t>
      </w:r>
      <w:r w:rsidR="003925A1" w:rsidRPr="00AA3C74">
        <w:rPr>
          <w:rFonts w:ascii="Arial" w:hAnsi="Arial" w:cs="Arial"/>
          <w:sz w:val="20"/>
          <w:szCs w:val="20"/>
        </w:rPr>
        <w:t>.</w:t>
      </w:r>
    </w:p>
    <w:bookmarkEnd w:id="180"/>
    <w:p w14:paraId="33451B19" w14:textId="77777777" w:rsidR="003925A1" w:rsidRPr="00AA3C74" w:rsidRDefault="003925A1" w:rsidP="00A234BF">
      <w:pPr>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doit suivre par lui</w:t>
      </w:r>
      <w:r w:rsidR="00632190" w:rsidRPr="00AA3C74">
        <w:rPr>
          <w:rFonts w:ascii="Arial" w:hAnsi="Arial" w:cs="Arial"/>
          <w:sz w:val="20"/>
          <w:szCs w:val="20"/>
        </w:rPr>
        <w:t>-</w:t>
      </w:r>
      <w:r w:rsidRPr="00AA3C74">
        <w:rPr>
          <w:rFonts w:ascii="Arial" w:hAnsi="Arial" w:cs="Arial"/>
          <w:sz w:val="20"/>
          <w:szCs w:val="20"/>
        </w:rPr>
        <w:t xml:space="preserve">même la performance de ses processus de fabrication à l'aide d'indicateurs synthétiques et pertinents. </w:t>
      </w:r>
    </w:p>
    <w:p w14:paraId="7D2D63DF" w14:textId="77777777" w:rsidR="003925A1" w:rsidRPr="00AA3C74" w:rsidRDefault="008953A3" w:rsidP="00A234BF">
      <w:pPr>
        <w:jc w:val="both"/>
        <w:rPr>
          <w:rFonts w:ascii="Arial" w:hAnsi="Arial" w:cs="Arial"/>
          <w:sz w:val="20"/>
          <w:szCs w:val="20"/>
        </w:rPr>
      </w:pPr>
      <w:r w:rsidRPr="00AA3C74">
        <w:rPr>
          <w:rFonts w:ascii="Arial" w:hAnsi="Arial" w:cs="Arial"/>
          <w:sz w:val="20"/>
          <w:szCs w:val="20"/>
        </w:rPr>
        <w:t>Exemple d'indicateurs : QOS</w:t>
      </w:r>
      <w:r w:rsidR="003925A1" w:rsidRPr="00AA3C74">
        <w:rPr>
          <w:rFonts w:ascii="Arial" w:hAnsi="Arial" w:cs="Arial"/>
          <w:sz w:val="20"/>
          <w:szCs w:val="20"/>
        </w:rPr>
        <w:t xml:space="preserve">, suivi des capabilités, niveau </w:t>
      </w:r>
      <w:r w:rsidR="009570ED" w:rsidRPr="00AA3C74">
        <w:rPr>
          <w:rFonts w:ascii="Arial" w:hAnsi="Arial" w:cs="Arial"/>
          <w:sz w:val="20"/>
          <w:szCs w:val="20"/>
        </w:rPr>
        <w:t>PPM</w:t>
      </w:r>
      <w:r w:rsidR="003925A1" w:rsidRPr="00AA3C74">
        <w:rPr>
          <w:rFonts w:ascii="Arial" w:hAnsi="Arial" w:cs="Arial"/>
          <w:sz w:val="20"/>
          <w:szCs w:val="20"/>
        </w:rPr>
        <w:t xml:space="preserve">, les </w:t>
      </w:r>
      <w:r w:rsidR="00D36AD9" w:rsidRPr="00AA3C74">
        <w:rPr>
          <w:rFonts w:ascii="Arial" w:hAnsi="Arial" w:cs="Arial"/>
          <w:sz w:val="20"/>
          <w:szCs w:val="20"/>
        </w:rPr>
        <w:t>FOURNISSEUR</w:t>
      </w:r>
      <w:r w:rsidR="00BE0AD1" w:rsidRPr="00AA3C74">
        <w:rPr>
          <w:rFonts w:ascii="Arial" w:hAnsi="Arial" w:cs="Arial"/>
          <w:sz w:val="20"/>
          <w:szCs w:val="20"/>
        </w:rPr>
        <w:t>S</w:t>
      </w:r>
      <w:r w:rsidR="003925A1" w:rsidRPr="00AA3C74">
        <w:rPr>
          <w:rFonts w:ascii="Arial" w:hAnsi="Arial" w:cs="Arial"/>
          <w:sz w:val="20"/>
          <w:szCs w:val="20"/>
        </w:rPr>
        <w:t xml:space="preserve"> certifiés </w:t>
      </w:r>
      <w:r w:rsidR="008D5926" w:rsidRPr="00AA3C74">
        <w:rPr>
          <w:rFonts w:ascii="Arial" w:hAnsi="Arial" w:cs="Arial"/>
          <w:sz w:val="20"/>
          <w:szCs w:val="20"/>
        </w:rPr>
        <w:t>IATF</w:t>
      </w:r>
      <w:r w:rsidR="003925A1" w:rsidRPr="00AA3C74">
        <w:rPr>
          <w:rFonts w:ascii="Arial" w:hAnsi="Arial" w:cs="Arial"/>
          <w:sz w:val="20"/>
          <w:szCs w:val="20"/>
        </w:rPr>
        <w:t xml:space="preserve"> 16949 et les rebuts…</w:t>
      </w:r>
    </w:p>
    <w:p w14:paraId="515D6164" w14:textId="77777777" w:rsidR="0006539E" w:rsidRPr="00AA3C74" w:rsidRDefault="0006539E" w:rsidP="00A234BF">
      <w:pPr>
        <w:jc w:val="both"/>
        <w:rPr>
          <w:rFonts w:ascii="Arial" w:hAnsi="Arial" w:cs="Arial"/>
          <w:sz w:val="20"/>
          <w:szCs w:val="20"/>
        </w:rPr>
      </w:pPr>
    </w:p>
    <w:p w14:paraId="066E0B14" w14:textId="77777777" w:rsidR="0006539E" w:rsidRPr="00AA3C74" w:rsidRDefault="0006539E" w:rsidP="00A234BF">
      <w:pPr>
        <w:ind w:left="709"/>
        <w:jc w:val="both"/>
        <w:rPr>
          <w:rFonts w:ascii="Arial" w:hAnsi="Arial" w:cs="Arial"/>
          <w:sz w:val="20"/>
          <w:szCs w:val="20"/>
        </w:rPr>
      </w:pPr>
    </w:p>
    <w:p w14:paraId="46ABB843" w14:textId="77777777" w:rsidR="0006539E" w:rsidRPr="00AA3C74" w:rsidRDefault="0006539E" w:rsidP="00831A3A">
      <w:pPr>
        <w:pStyle w:val="Style12"/>
        <w:numPr>
          <w:ilvl w:val="0"/>
          <w:numId w:val="34"/>
        </w:numPr>
        <w:rPr>
          <w:sz w:val="20"/>
          <w:szCs w:val="20"/>
        </w:rPr>
      </w:pPr>
      <w:r w:rsidRPr="00AA3C74">
        <w:rPr>
          <w:sz w:val="20"/>
          <w:szCs w:val="20"/>
        </w:rPr>
        <w:t>Engagement Qualité</w:t>
      </w:r>
    </w:p>
    <w:p w14:paraId="44C8AC72" w14:textId="77777777" w:rsidR="00A234BF" w:rsidRPr="00AA3C74" w:rsidRDefault="00A234BF" w:rsidP="00A234BF">
      <w:pPr>
        <w:jc w:val="both"/>
        <w:rPr>
          <w:rFonts w:ascii="Arial" w:hAnsi="Arial" w:cs="Arial"/>
          <w:sz w:val="20"/>
          <w:szCs w:val="20"/>
        </w:rPr>
      </w:pPr>
    </w:p>
    <w:p w14:paraId="618C5D8A" w14:textId="1B162E64" w:rsidR="00A234BF" w:rsidRDefault="00A234BF" w:rsidP="00A234BF">
      <w:pPr>
        <w:jc w:val="both"/>
        <w:rPr>
          <w:rFonts w:ascii="Arial" w:hAnsi="Arial" w:cs="Arial"/>
          <w:sz w:val="20"/>
          <w:szCs w:val="20"/>
        </w:rPr>
      </w:pPr>
      <w:r w:rsidRPr="00AA3C74">
        <w:rPr>
          <w:rFonts w:ascii="Arial" w:hAnsi="Arial" w:cs="Arial"/>
          <w:sz w:val="20"/>
          <w:szCs w:val="20"/>
        </w:rPr>
        <w:lastRenderedPageBreak/>
        <w:t>Après avoir pris connaissance du dossier de définition (cahier des charges et/ou plan) le FOURNISSEUR s’engage à tenir des objectifs sur les indicateurs suivant (</w:t>
      </w:r>
      <w:r w:rsidR="00BE0AD1" w:rsidRPr="00AA3C74">
        <w:rPr>
          <w:rFonts w:ascii="Arial" w:hAnsi="Arial" w:cs="Arial"/>
          <w:sz w:val="20"/>
          <w:szCs w:val="20"/>
        </w:rPr>
        <w:t xml:space="preserve">modèle en </w:t>
      </w:r>
      <w:r w:rsidRPr="00AA3C74">
        <w:rPr>
          <w:rFonts w:ascii="Arial" w:hAnsi="Arial" w:cs="Arial"/>
          <w:sz w:val="20"/>
          <w:szCs w:val="20"/>
        </w:rPr>
        <w:t>annexe 12)</w:t>
      </w:r>
      <w:r w:rsidR="00BE0AD1" w:rsidRPr="00AA3C74">
        <w:rPr>
          <w:rFonts w:ascii="Arial" w:hAnsi="Arial" w:cs="Arial"/>
          <w:sz w:val="20"/>
          <w:szCs w:val="20"/>
        </w:rPr>
        <w:t xml:space="preserve">  </w:t>
      </w:r>
      <w:r w:rsidRPr="00AA3C74">
        <w:rPr>
          <w:rFonts w:ascii="Arial" w:hAnsi="Arial" w:cs="Arial"/>
          <w:sz w:val="20"/>
          <w:szCs w:val="20"/>
        </w:rPr>
        <w:t> </w:t>
      </w:r>
      <w:permStart w:id="2025984006" w:edGrp="everyone"/>
      <w:r w:rsidR="00B279FE">
        <w:rPr>
          <w:rFonts w:ascii="Arial" w:hAnsi="Arial" w:cs="Arial"/>
          <w:sz w:val="20"/>
          <w:szCs w:val="20"/>
        </w:rPr>
        <w:object w:dxaOrig="2520" w:dyaOrig="1640" w14:anchorId="0284B9E8">
          <v:shape id="_x0000_i1079" type="#_x0000_t75" style="width:116.95pt;height:76.2pt" o:ole="">
            <v:imagedata r:id="rId64" o:title=""/>
          </v:shape>
          <o:OLEObject Type="Embed" ProgID="Acrobat.Document.DC" ShapeID="_x0000_i1079" DrawAspect="Icon" ObjectID="_1677056021" r:id="rId65"/>
        </w:object>
      </w:r>
      <w:r w:rsidRPr="00AA3C74">
        <w:rPr>
          <w:rFonts w:ascii="Arial" w:hAnsi="Arial" w:cs="Arial"/>
          <w:sz w:val="20"/>
          <w:szCs w:val="20"/>
        </w:rPr>
        <w:t xml:space="preserve"> </w:t>
      </w:r>
    </w:p>
    <w:permEnd w:id="2025984006"/>
    <w:p w14:paraId="387E637D" w14:textId="77777777" w:rsidR="00E6669C" w:rsidRPr="00AA3C74" w:rsidRDefault="00E6669C" w:rsidP="00A234BF">
      <w:pPr>
        <w:jc w:val="both"/>
        <w:rPr>
          <w:rFonts w:ascii="Arial" w:hAnsi="Arial" w:cs="Arial"/>
          <w:sz w:val="20"/>
          <w:szCs w:val="20"/>
        </w:rPr>
      </w:pPr>
    </w:p>
    <w:p w14:paraId="60ED65F3" w14:textId="77777777" w:rsidR="00A234BF" w:rsidRPr="00AA3C74" w:rsidRDefault="00A234BF" w:rsidP="00831A3A">
      <w:pPr>
        <w:numPr>
          <w:ilvl w:val="0"/>
          <w:numId w:val="11"/>
        </w:numPr>
        <w:jc w:val="both"/>
        <w:rPr>
          <w:rFonts w:ascii="Arial" w:hAnsi="Arial" w:cs="Arial"/>
          <w:sz w:val="20"/>
          <w:szCs w:val="20"/>
        </w:rPr>
      </w:pPr>
      <w:r w:rsidRPr="00AA3C74">
        <w:rPr>
          <w:rFonts w:ascii="Arial" w:hAnsi="Arial" w:cs="Arial"/>
          <w:sz w:val="20"/>
          <w:szCs w:val="20"/>
        </w:rPr>
        <w:t>Nombre de réclamations et/ou incidents en réception, en ligne et chez les clients avec  l'objectif d’amélioration à 0 défaut.</w:t>
      </w:r>
    </w:p>
    <w:p w14:paraId="0E6D0DEC" w14:textId="77777777" w:rsidR="00A234BF" w:rsidRPr="00AA3C74" w:rsidRDefault="00A234BF" w:rsidP="00831A3A">
      <w:pPr>
        <w:numPr>
          <w:ilvl w:val="0"/>
          <w:numId w:val="12"/>
        </w:numPr>
        <w:jc w:val="both"/>
        <w:rPr>
          <w:rFonts w:ascii="Arial" w:hAnsi="Arial" w:cs="Arial"/>
          <w:sz w:val="20"/>
          <w:szCs w:val="20"/>
        </w:rPr>
      </w:pPr>
      <w:r w:rsidRPr="00AA3C74">
        <w:rPr>
          <w:rFonts w:ascii="Arial" w:hAnsi="Arial" w:cs="Arial"/>
          <w:sz w:val="20"/>
          <w:szCs w:val="20"/>
        </w:rPr>
        <w:t xml:space="preserve">Nombre de réclamations logistique </w:t>
      </w:r>
    </w:p>
    <w:p w14:paraId="08BBC6C4" w14:textId="3F5D237E" w:rsidR="00A234BF" w:rsidRPr="00AA3C74" w:rsidRDefault="00A234BF" w:rsidP="00A234BF">
      <w:pPr>
        <w:jc w:val="both"/>
        <w:rPr>
          <w:rFonts w:ascii="Arial" w:hAnsi="Arial" w:cs="Arial"/>
          <w:sz w:val="20"/>
          <w:szCs w:val="20"/>
        </w:rPr>
      </w:pPr>
      <w:r w:rsidRPr="00AA3C74">
        <w:rPr>
          <w:rFonts w:ascii="Arial" w:hAnsi="Arial" w:cs="Arial"/>
          <w:sz w:val="20"/>
          <w:szCs w:val="20"/>
        </w:rPr>
        <w:t>Performance des livraisons 100% (indice de service) avec l'objectif d’amélioration (Annexe 13 : § note logistique</w:t>
      </w:r>
      <w:r w:rsidRPr="00AA3C74">
        <w:rPr>
          <w:sz w:val="20"/>
          <w:szCs w:val="20"/>
        </w:rPr>
        <w:t>).</w:t>
      </w:r>
      <w:r w:rsidRPr="00AA3C74">
        <w:rPr>
          <w:rFonts w:ascii="Arial" w:hAnsi="Arial" w:cs="Arial"/>
          <w:sz w:val="20"/>
          <w:szCs w:val="20"/>
        </w:rPr>
        <w:t xml:space="preserve">  </w:t>
      </w:r>
      <w:permStart w:id="1065749025" w:edGrp="everyone"/>
      <w:r w:rsidR="00D32CC3" w:rsidRPr="00AA3C74">
        <w:rPr>
          <w:rFonts w:ascii="Arial" w:hAnsi="Arial" w:cs="Arial"/>
          <w:sz w:val="20"/>
          <w:szCs w:val="20"/>
        </w:rPr>
        <w:t xml:space="preserve"> </w:t>
      </w:r>
      <w:r w:rsidR="00D72071">
        <w:rPr>
          <w:rFonts w:ascii="Arial" w:hAnsi="Arial" w:cs="Arial"/>
          <w:sz w:val="20"/>
          <w:szCs w:val="20"/>
        </w:rPr>
        <w:object w:dxaOrig="1513" w:dyaOrig="984" w14:anchorId="348A7953">
          <v:shape id="_x0000_i1048" type="#_x0000_t75" style="width:75.65pt;height:49.2pt" o:ole="">
            <v:imagedata r:id="rId66" o:title=""/>
          </v:shape>
          <o:OLEObject Type="Embed" ProgID="Acrobat.Document.DC" ShapeID="_x0000_i1048" DrawAspect="Icon" ObjectID="_1677056022" r:id="rId67"/>
        </w:object>
      </w:r>
      <w:r w:rsidRPr="00AA3C74">
        <w:rPr>
          <w:rFonts w:ascii="Arial" w:hAnsi="Arial" w:cs="Arial"/>
          <w:sz w:val="20"/>
          <w:szCs w:val="20"/>
        </w:rPr>
        <w:t xml:space="preserve"> </w:t>
      </w:r>
      <w:permEnd w:id="1065749025"/>
    </w:p>
    <w:p w14:paraId="26C5113D" w14:textId="77777777" w:rsidR="00A234BF" w:rsidRDefault="00A234BF" w:rsidP="00A234BF">
      <w:pPr>
        <w:pStyle w:val="Style12"/>
        <w:numPr>
          <w:ilvl w:val="0"/>
          <w:numId w:val="0"/>
        </w:numPr>
        <w:ind w:left="360"/>
        <w:rPr>
          <w:sz w:val="20"/>
          <w:szCs w:val="20"/>
        </w:rPr>
      </w:pPr>
    </w:p>
    <w:p w14:paraId="2E3427F9" w14:textId="77777777" w:rsidR="00883606" w:rsidRPr="00AA3C74" w:rsidRDefault="00883606" w:rsidP="00A234BF">
      <w:pPr>
        <w:pStyle w:val="Style12"/>
        <w:numPr>
          <w:ilvl w:val="0"/>
          <w:numId w:val="0"/>
        </w:numPr>
        <w:ind w:left="360"/>
        <w:rPr>
          <w:sz w:val="20"/>
          <w:szCs w:val="20"/>
        </w:rPr>
      </w:pPr>
    </w:p>
    <w:p w14:paraId="7133284D" w14:textId="77777777" w:rsidR="00A234BF" w:rsidRPr="00AA3C74" w:rsidRDefault="00A234BF" w:rsidP="00831A3A">
      <w:pPr>
        <w:pStyle w:val="Style12"/>
        <w:numPr>
          <w:ilvl w:val="0"/>
          <w:numId w:val="34"/>
        </w:numPr>
        <w:rPr>
          <w:sz w:val="20"/>
          <w:szCs w:val="20"/>
        </w:rPr>
      </w:pPr>
      <w:r w:rsidRPr="00AA3C74">
        <w:rPr>
          <w:sz w:val="20"/>
          <w:szCs w:val="20"/>
        </w:rPr>
        <w:t>Traçabilité</w:t>
      </w:r>
    </w:p>
    <w:p w14:paraId="529DF554" w14:textId="77777777" w:rsidR="00A234BF" w:rsidRPr="00AA3C74" w:rsidRDefault="00A234BF" w:rsidP="00A234BF">
      <w:pPr>
        <w:pStyle w:val="Style12"/>
        <w:numPr>
          <w:ilvl w:val="0"/>
          <w:numId w:val="0"/>
        </w:numPr>
        <w:ind w:left="360"/>
        <w:rPr>
          <w:sz w:val="20"/>
          <w:szCs w:val="20"/>
        </w:rPr>
      </w:pPr>
    </w:p>
    <w:p w14:paraId="10D96BF7" w14:textId="77777777" w:rsidR="00A234BF" w:rsidRPr="00AA3C74" w:rsidRDefault="00A234BF" w:rsidP="00A234BF">
      <w:pPr>
        <w:jc w:val="both"/>
        <w:rPr>
          <w:rFonts w:ascii="Arial" w:hAnsi="Arial" w:cs="Arial"/>
          <w:sz w:val="20"/>
          <w:szCs w:val="20"/>
        </w:rPr>
      </w:pPr>
      <w:r w:rsidRPr="00AA3C74">
        <w:rPr>
          <w:rFonts w:ascii="Arial" w:hAnsi="Arial" w:cs="Arial"/>
          <w:sz w:val="20"/>
          <w:szCs w:val="20"/>
        </w:rPr>
        <w:t xml:space="preserve">Le FOURNISSEUR doit être apte à retrouver la traçabilité d'un produit pour en mémoriser : </w:t>
      </w:r>
    </w:p>
    <w:p w14:paraId="000F8B0C" w14:textId="77777777" w:rsidR="00A234BF" w:rsidRPr="00AA3C74" w:rsidRDefault="00A234BF" w:rsidP="00A234BF">
      <w:pPr>
        <w:numPr>
          <w:ilvl w:val="0"/>
          <w:numId w:val="4"/>
        </w:numPr>
        <w:jc w:val="both"/>
        <w:rPr>
          <w:rFonts w:ascii="Arial" w:hAnsi="Arial" w:cs="Arial"/>
          <w:sz w:val="20"/>
          <w:szCs w:val="20"/>
        </w:rPr>
      </w:pPr>
      <w:r w:rsidRPr="00AA3C74">
        <w:rPr>
          <w:rFonts w:ascii="Arial" w:hAnsi="Arial" w:cs="Arial"/>
          <w:sz w:val="20"/>
          <w:szCs w:val="20"/>
        </w:rPr>
        <w:t>l'historique de fabrication</w:t>
      </w:r>
      <w:r w:rsidR="00BE0AD1" w:rsidRPr="00AA3C74">
        <w:rPr>
          <w:rFonts w:ascii="Arial" w:hAnsi="Arial" w:cs="Arial"/>
          <w:sz w:val="20"/>
          <w:szCs w:val="20"/>
        </w:rPr>
        <w:t>,</w:t>
      </w:r>
    </w:p>
    <w:p w14:paraId="6F55F431" w14:textId="77777777" w:rsidR="00A234BF" w:rsidRPr="00AA3C74" w:rsidRDefault="00A234BF" w:rsidP="00A234BF">
      <w:pPr>
        <w:numPr>
          <w:ilvl w:val="0"/>
          <w:numId w:val="4"/>
        </w:numPr>
        <w:jc w:val="both"/>
        <w:rPr>
          <w:rFonts w:ascii="Arial" w:hAnsi="Arial" w:cs="Arial"/>
          <w:sz w:val="20"/>
          <w:szCs w:val="20"/>
        </w:rPr>
      </w:pPr>
      <w:r w:rsidRPr="00AA3C74">
        <w:rPr>
          <w:rFonts w:ascii="Arial" w:hAnsi="Arial" w:cs="Arial"/>
          <w:sz w:val="20"/>
          <w:szCs w:val="20"/>
        </w:rPr>
        <w:t>le lot de matière utilisé</w:t>
      </w:r>
      <w:r w:rsidR="00BE0AD1" w:rsidRPr="00AA3C74">
        <w:rPr>
          <w:rFonts w:ascii="Arial" w:hAnsi="Arial" w:cs="Arial"/>
          <w:sz w:val="20"/>
          <w:szCs w:val="20"/>
        </w:rPr>
        <w:t>,</w:t>
      </w:r>
    </w:p>
    <w:p w14:paraId="4F85FBC7" w14:textId="77777777" w:rsidR="00A234BF" w:rsidRPr="00AA3C74" w:rsidRDefault="00A234BF" w:rsidP="00A234BF">
      <w:pPr>
        <w:numPr>
          <w:ilvl w:val="0"/>
          <w:numId w:val="4"/>
        </w:numPr>
        <w:jc w:val="both"/>
        <w:rPr>
          <w:rFonts w:ascii="Arial" w:hAnsi="Arial" w:cs="Arial"/>
          <w:sz w:val="20"/>
          <w:szCs w:val="20"/>
        </w:rPr>
      </w:pPr>
      <w:r w:rsidRPr="00AA3C74">
        <w:rPr>
          <w:rFonts w:ascii="Arial" w:hAnsi="Arial" w:cs="Arial"/>
          <w:sz w:val="20"/>
          <w:szCs w:val="20"/>
        </w:rPr>
        <w:t>la localisation</w:t>
      </w:r>
      <w:r w:rsidR="00BE0AD1" w:rsidRPr="00AA3C74">
        <w:rPr>
          <w:rFonts w:ascii="Arial" w:hAnsi="Arial" w:cs="Arial"/>
          <w:sz w:val="20"/>
          <w:szCs w:val="20"/>
        </w:rPr>
        <w:t>,</w:t>
      </w:r>
    </w:p>
    <w:p w14:paraId="6218F235" w14:textId="77777777" w:rsidR="00A234BF" w:rsidRPr="00AA3C74" w:rsidRDefault="00A234BF" w:rsidP="00A234BF">
      <w:pPr>
        <w:numPr>
          <w:ilvl w:val="0"/>
          <w:numId w:val="4"/>
        </w:numPr>
        <w:jc w:val="both"/>
        <w:rPr>
          <w:rFonts w:ascii="Arial" w:hAnsi="Arial" w:cs="Arial"/>
          <w:sz w:val="20"/>
          <w:szCs w:val="20"/>
        </w:rPr>
      </w:pPr>
      <w:r w:rsidRPr="00AA3C74">
        <w:rPr>
          <w:rFonts w:ascii="Arial" w:hAnsi="Arial" w:cs="Arial"/>
          <w:sz w:val="20"/>
          <w:szCs w:val="20"/>
        </w:rPr>
        <w:t>l'identification enregistrée</w:t>
      </w:r>
      <w:r w:rsidR="00BE0AD1" w:rsidRPr="00AA3C74">
        <w:rPr>
          <w:rFonts w:ascii="Arial" w:hAnsi="Arial" w:cs="Arial"/>
          <w:sz w:val="20"/>
          <w:szCs w:val="20"/>
        </w:rPr>
        <w:t>,</w:t>
      </w:r>
    </w:p>
    <w:p w14:paraId="7210D130" w14:textId="77777777" w:rsidR="00A234BF" w:rsidRPr="00AA3C74" w:rsidRDefault="00A234BF" w:rsidP="00A234BF">
      <w:pPr>
        <w:numPr>
          <w:ilvl w:val="0"/>
          <w:numId w:val="4"/>
        </w:numPr>
        <w:jc w:val="both"/>
        <w:rPr>
          <w:rFonts w:ascii="Arial" w:hAnsi="Arial" w:cs="Arial"/>
          <w:sz w:val="20"/>
          <w:szCs w:val="20"/>
        </w:rPr>
      </w:pPr>
      <w:r w:rsidRPr="00AA3C74">
        <w:rPr>
          <w:rFonts w:ascii="Arial" w:hAnsi="Arial" w:cs="Arial"/>
          <w:sz w:val="20"/>
          <w:szCs w:val="20"/>
        </w:rPr>
        <w:t>les résultats de contrôles et de tests (enregistrements…)</w:t>
      </w:r>
      <w:r w:rsidR="00BE0AD1" w:rsidRPr="00AA3C74">
        <w:rPr>
          <w:rFonts w:ascii="Arial" w:hAnsi="Arial" w:cs="Arial"/>
          <w:sz w:val="20"/>
          <w:szCs w:val="20"/>
        </w:rPr>
        <w:t>.</w:t>
      </w:r>
    </w:p>
    <w:p w14:paraId="0A361AE6" w14:textId="77777777" w:rsidR="00A234BF" w:rsidRPr="00AA3C74" w:rsidRDefault="00A234BF" w:rsidP="00A234BF">
      <w:pPr>
        <w:jc w:val="both"/>
        <w:rPr>
          <w:rFonts w:ascii="Arial" w:hAnsi="Arial" w:cs="Arial"/>
          <w:sz w:val="20"/>
          <w:szCs w:val="20"/>
        </w:rPr>
      </w:pPr>
    </w:p>
    <w:p w14:paraId="58B291CA" w14:textId="77777777" w:rsidR="00A234BF" w:rsidRPr="00AA3C74" w:rsidRDefault="00A234BF" w:rsidP="00A234BF">
      <w:pPr>
        <w:jc w:val="both"/>
        <w:rPr>
          <w:rFonts w:ascii="Arial" w:hAnsi="Arial" w:cs="Arial"/>
          <w:sz w:val="20"/>
          <w:szCs w:val="20"/>
        </w:rPr>
      </w:pPr>
      <w:r w:rsidRPr="00AA3C74">
        <w:rPr>
          <w:rFonts w:ascii="Arial" w:hAnsi="Arial" w:cs="Arial"/>
          <w:sz w:val="20"/>
          <w:szCs w:val="20"/>
        </w:rPr>
        <w:t>Le FOURNISSEUR doit prouver que le produit est conforme aux exigences (plan, cahier des charges…).</w:t>
      </w:r>
    </w:p>
    <w:p w14:paraId="558FE0FA" w14:textId="77777777" w:rsidR="00A234BF" w:rsidRDefault="00A234BF" w:rsidP="00A234BF">
      <w:pPr>
        <w:jc w:val="both"/>
        <w:rPr>
          <w:rFonts w:ascii="Arial" w:hAnsi="Arial" w:cs="Arial"/>
          <w:sz w:val="20"/>
          <w:szCs w:val="20"/>
        </w:rPr>
      </w:pPr>
      <w:r w:rsidRPr="00AA3C74">
        <w:rPr>
          <w:rFonts w:ascii="Arial" w:hAnsi="Arial" w:cs="Arial"/>
          <w:sz w:val="20"/>
          <w:szCs w:val="20"/>
        </w:rPr>
        <w:t xml:space="preserve">En cas d'incident ou de </w:t>
      </w:r>
      <w:r w:rsidR="00BE0AD1" w:rsidRPr="00AA3C74">
        <w:rPr>
          <w:rFonts w:ascii="Arial" w:hAnsi="Arial" w:cs="Arial"/>
          <w:sz w:val="20"/>
          <w:szCs w:val="20"/>
        </w:rPr>
        <w:t>non-conformité</w:t>
      </w:r>
      <w:r w:rsidRPr="00AA3C74">
        <w:rPr>
          <w:rFonts w:ascii="Arial" w:hAnsi="Arial" w:cs="Arial"/>
          <w:sz w:val="20"/>
          <w:szCs w:val="20"/>
        </w:rPr>
        <w:t>, le FOURNISSEUR doit pouvoir remonter à son origine, quantifier et localiser les produits douteux (n° lot, date de fabrication…)</w:t>
      </w:r>
    </w:p>
    <w:p w14:paraId="64968A12" w14:textId="77777777" w:rsidR="004A0941" w:rsidRPr="00AA3C74" w:rsidRDefault="004A0941" w:rsidP="00A234BF">
      <w:pPr>
        <w:jc w:val="both"/>
        <w:rPr>
          <w:rFonts w:ascii="Arial" w:hAnsi="Arial" w:cs="Arial"/>
          <w:sz w:val="20"/>
          <w:szCs w:val="20"/>
        </w:rPr>
      </w:pPr>
    </w:p>
    <w:p w14:paraId="6A1688E1" w14:textId="77777777" w:rsidR="00A234BF" w:rsidRPr="00AA3C74" w:rsidRDefault="00A234BF" w:rsidP="00831A3A">
      <w:pPr>
        <w:pStyle w:val="Style12"/>
        <w:numPr>
          <w:ilvl w:val="0"/>
          <w:numId w:val="34"/>
        </w:numPr>
        <w:rPr>
          <w:sz w:val="20"/>
          <w:szCs w:val="20"/>
        </w:rPr>
      </w:pPr>
      <w:bookmarkStart w:id="181" w:name="_Toc216775281"/>
      <w:r w:rsidRPr="00AA3C74">
        <w:rPr>
          <w:color w:val="0070C0"/>
          <w:sz w:val="20"/>
          <w:szCs w:val="20"/>
        </w:rPr>
        <w:t>[T]</w:t>
      </w:r>
      <w:r w:rsidRPr="00AA3C74">
        <w:rPr>
          <w:sz w:val="20"/>
          <w:szCs w:val="20"/>
        </w:rPr>
        <w:t xml:space="preserve"> Requalification</w:t>
      </w:r>
      <w:bookmarkEnd w:id="181"/>
    </w:p>
    <w:p w14:paraId="7D8E0184" w14:textId="77777777" w:rsidR="00A234BF" w:rsidRPr="00AA3C74" w:rsidRDefault="00A234BF" w:rsidP="00A234BF">
      <w:pPr>
        <w:jc w:val="both"/>
        <w:rPr>
          <w:rFonts w:ascii="Arial" w:hAnsi="Arial" w:cs="Arial"/>
          <w:sz w:val="20"/>
          <w:szCs w:val="20"/>
        </w:rPr>
      </w:pPr>
    </w:p>
    <w:p w14:paraId="4BDD26BB" w14:textId="77777777" w:rsidR="00A234BF" w:rsidRPr="00AA3C74" w:rsidRDefault="00A234BF" w:rsidP="00A234BF">
      <w:pPr>
        <w:jc w:val="both"/>
        <w:rPr>
          <w:rFonts w:ascii="Arial" w:hAnsi="Arial" w:cs="Arial"/>
          <w:sz w:val="20"/>
          <w:szCs w:val="20"/>
        </w:rPr>
      </w:pPr>
      <w:r w:rsidRPr="00AA3C74">
        <w:rPr>
          <w:rFonts w:ascii="Arial" w:hAnsi="Arial" w:cs="Arial"/>
          <w:sz w:val="20"/>
          <w:szCs w:val="20"/>
        </w:rPr>
        <w:t>Le FOURNISSEUR devra requalifier ses composants :</w:t>
      </w:r>
    </w:p>
    <w:p w14:paraId="7E239E7C" w14:textId="77777777" w:rsidR="00A234BF" w:rsidRPr="00AA3C74" w:rsidRDefault="00A234BF" w:rsidP="00831A3A">
      <w:pPr>
        <w:numPr>
          <w:ilvl w:val="0"/>
          <w:numId w:val="36"/>
        </w:numPr>
        <w:jc w:val="both"/>
        <w:rPr>
          <w:rFonts w:ascii="Arial" w:hAnsi="Arial" w:cs="Arial"/>
          <w:sz w:val="20"/>
          <w:szCs w:val="20"/>
        </w:rPr>
      </w:pPr>
      <w:r w:rsidRPr="00AA3C74">
        <w:rPr>
          <w:rFonts w:ascii="Arial" w:hAnsi="Arial" w:cs="Arial"/>
          <w:sz w:val="20"/>
          <w:szCs w:val="20"/>
        </w:rPr>
        <w:t xml:space="preserve">en cas de changements : </w:t>
      </w:r>
      <w:r w:rsidR="00BE0AD1" w:rsidRPr="00AA3C74">
        <w:rPr>
          <w:rFonts w:ascii="Arial" w:hAnsi="Arial" w:cs="Arial"/>
          <w:sz w:val="20"/>
          <w:szCs w:val="20"/>
        </w:rPr>
        <w:t xml:space="preserve">via le formulaire </w:t>
      </w:r>
      <w:r w:rsidRPr="00AA3C74">
        <w:rPr>
          <w:rFonts w:ascii="Arial" w:hAnsi="Arial" w:cs="Arial"/>
          <w:sz w:val="20"/>
          <w:szCs w:val="20"/>
        </w:rPr>
        <w:t>PCN</w:t>
      </w:r>
      <w:r w:rsidR="00BE0AD1" w:rsidRPr="00AA3C74">
        <w:rPr>
          <w:rFonts w:ascii="Arial" w:hAnsi="Arial" w:cs="Arial"/>
          <w:sz w:val="20"/>
          <w:szCs w:val="20"/>
        </w:rPr>
        <w:t xml:space="preserve"> (Product C</w:t>
      </w:r>
      <w:r w:rsidRPr="00AA3C74">
        <w:rPr>
          <w:rFonts w:ascii="Arial" w:hAnsi="Arial" w:cs="Arial"/>
          <w:sz w:val="20"/>
          <w:szCs w:val="20"/>
        </w:rPr>
        <w:t>hange Notification)</w:t>
      </w:r>
      <w:r w:rsidR="00BE0AD1" w:rsidRPr="00AA3C74">
        <w:rPr>
          <w:rFonts w:ascii="Arial" w:hAnsi="Arial" w:cs="Arial"/>
          <w:sz w:val="20"/>
          <w:szCs w:val="20"/>
        </w:rPr>
        <w:t xml:space="preserve"> (Annexe 21)</w:t>
      </w:r>
      <w:r w:rsidRPr="00AA3C74">
        <w:rPr>
          <w:rFonts w:ascii="Arial" w:hAnsi="Arial" w:cs="Arial"/>
          <w:sz w:val="20"/>
          <w:szCs w:val="20"/>
        </w:rPr>
        <w:t>.</w:t>
      </w:r>
    </w:p>
    <w:p w14:paraId="3783F0FC" w14:textId="77777777" w:rsidR="00BE0AD1" w:rsidRPr="00AA3C74" w:rsidRDefault="00BE0AD1" w:rsidP="00A234BF">
      <w:pPr>
        <w:jc w:val="both"/>
        <w:rPr>
          <w:rFonts w:ascii="Arial" w:hAnsi="Arial" w:cs="Arial"/>
          <w:color w:val="000000"/>
          <w:sz w:val="20"/>
          <w:szCs w:val="20"/>
        </w:rPr>
      </w:pPr>
    </w:p>
    <w:p w14:paraId="5BC0C9CA" w14:textId="77777777" w:rsidR="00A234BF" w:rsidRPr="00AA3C74" w:rsidRDefault="00A234BF" w:rsidP="00A234BF">
      <w:pPr>
        <w:jc w:val="both"/>
        <w:rPr>
          <w:rFonts w:ascii="Arial" w:hAnsi="Arial" w:cs="Arial"/>
          <w:color w:val="000000"/>
          <w:sz w:val="20"/>
          <w:szCs w:val="20"/>
        </w:rPr>
      </w:pPr>
      <w:r w:rsidRPr="00AA3C74">
        <w:rPr>
          <w:rFonts w:ascii="Arial" w:hAnsi="Arial" w:cs="Arial"/>
          <w:color w:val="000000"/>
          <w:sz w:val="20"/>
          <w:szCs w:val="20"/>
        </w:rPr>
        <w:t>Les FOURNISSEUR</w:t>
      </w:r>
      <w:r w:rsidR="00BE0AD1" w:rsidRPr="00AA3C74">
        <w:rPr>
          <w:rFonts w:ascii="Arial" w:hAnsi="Arial" w:cs="Arial"/>
          <w:color w:val="000000"/>
          <w:sz w:val="20"/>
          <w:szCs w:val="20"/>
        </w:rPr>
        <w:t>S</w:t>
      </w:r>
      <w:r w:rsidRPr="00AA3C74">
        <w:rPr>
          <w:rFonts w:ascii="Arial" w:hAnsi="Arial" w:cs="Arial"/>
          <w:color w:val="000000"/>
          <w:sz w:val="20"/>
          <w:szCs w:val="20"/>
        </w:rPr>
        <w:t xml:space="preserve"> et </w:t>
      </w:r>
      <w:r w:rsidR="00BE0AD1" w:rsidRPr="00AA3C74">
        <w:rPr>
          <w:rFonts w:ascii="Arial" w:hAnsi="Arial" w:cs="Arial"/>
          <w:color w:val="000000"/>
          <w:sz w:val="20"/>
          <w:szCs w:val="20"/>
        </w:rPr>
        <w:t xml:space="preserve">ses </w:t>
      </w:r>
      <w:r w:rsidRPr="00AA3C74">
        <w:rPr>
          <w:rFonts w:ascii="Arial" w:hAnsi="Arial" w:cs="Arial"/>
          <w:color w:val="000000"/>
          <w:sz w:val="20"/>
          <w:szCs w:val="20"/>
        </w:rPr>
        <w:t>sous</w:t>
      </w:r>
      <w:r w:rsidR="00BE0AD1" w:rsidRPr="00AA3C74">
        <w:rPr>
          <w:rFonts w:ascii="Arial" w:hAnsi="Arial" w:cs="Arial"/>
          <w:color w:val="000000"/>
          <w:sz w:val="20"/>
          <w:szCs w:val="20"/>
        </w:rPr>
        <w:t>-traitants</w:t>
      </w:r>
      <w:r w:rsidRPr="00AA3C74">
        <w:rPr>
          <w:rFonts w:ascii="Arial" w:hAnsi="Arial" w:cs="Arial"/>
          <w:color w:val="000000"/>
          <w:sz w:val="20"/>
          <w:szCs w:val="20"/>
        </w:rPr>
        <w:t xml:space="preserve"> ne peuvent pas faire de changements sans autorisation à un produit (par exemple matière, composant, sous assemblé) ou un processus qui produisait un produit qui a été précédemment approuvé (PPAP).</w:t>
      </w:r>
    </w:p>
    <w:p w14:paraId="0E0A26D9" w14:textId="77777777" w:rsidR="00BE0AD1" w:rsidRPr="00AA3C74" w:rsidRDefault="00BE0AD1" w:rsidP="00A234BF">
      <w:pPr>
        <w:jc w:val="both"/>
        <w:rPr>
          <w:rFonts w:ascii="Arial" w:hAnsi="Arial" w:cs="Arial"/>
          <w:color w:val="000000"/>
          <w:sz w:val="20"/>
          <w:szCs w:val="20"/>
        </w:rPr>
      </w:pPr>
    </w:p>
    <w:p w14:paraId="36810BDA" w14:textId="77777777" w:rsidR="00A234BF" w:rsidRPr="00AA3C74" w:rsidRDefault="00A234BF" w:rsidP="00A234BF">
      <w:pPr>
        <w:jc w:val="both"/>
        <w:rPr>
          <w:rFonts w:ascii="Arial" w:hAnsi="Arial" w:cs="Arial"/>
          <w:color w:val="000000"/>
          <w:sz w:val="20"/>
          <w:szCs w:val="20"/>
        </w:rPr>
      </w:pPr>
      <w:r w:rsidRPr="00AA3C74">
        <w:rPr>
          <w:rFonts w:ascii="Arial" w:hAnsi="Arial" w:cs="Arial"/>
          <w:color w:val="000000"/>
          <w:sz w:val="20"/>
          <w:szCs w:val="20"/>
        </w:rPr>
        <w:t xml:space="preserve">Le FOURNISSEUR soumettra les notifications :  </w:t>
      </w:r>
    </w:p>
    <w:p w14:paraId="0FB08CCE" w14:textId="77777777" w:rsidR="00A234BF" w:rsidRPr="00AA3C74" w:rsidRDefault="00A234BF" w:rsidP="00A234BF">
      <w:pPr>
        <w:jc w:val="both"/>
        <w:rPr>
          <w:rFonts w:ascii="Arial" w:hAnsi="Arial" w:cs="Arial"/>
          <w:color w:val="000000"/>
          <w:sz w:val="20"/>
          <w:szCs w:val="20"/>
        </w:rPr>
      </w:pPr>
      <w:r w:rsidRPr="00AA3C74">
        <w:rPr>
          <w:rFonts w:ascii="Arial" w:hAnsi="Arial" w:cs="Arial"/>
          <w:color w:val="000000"/>
          <w:sz w:val="20"/>
          <w:szCs w:val="20"/>
        </w:rPr>
        <w:t xml:space="preserve">- 6 mois avant l’organisation du changement, avec disponibilité des échantillons et qualification faite.  </w:t>
      </w:r>
    </w:p>
    <w:p w14:paraId="03166FD0" w14:textId="77777777" w:rsidR="00A234BF" w:rsidRPr="00AA3C74" w:rsidRDefault="00A234BF" w:rsidP="00A234BF">
      <w:pPr>
        <w:jc w:val="both"/>
        <w:rPr>
          <w:rFonts w:ascii="Arial" w:hAnsi="Arial" w:cs="Arial"/>
          <w:color w:val="000000"/>
          <w:sz w:val="20"/>
          <w:szCs w:val="20"/>
        </w:rPr>
      </w:pPr>
      <w:r w:rsidRPr="00AA3C74">
        <w:rPr>
          <w:rFonts w:ascii="Arial" w:hAnsi="Arial" w:cs="Arial"/>
          <w:color w:val="000000"/>
          <w:sz w:val="20"/>
          <w:szCs w:val="20"/>
        </w:rPr>
        <w:t>- Pour les composants 1 seule PCN dans la période de deux ans peut être acceptée par SCHRADER S.A.S.</w:t>
      </w:r>
    </w:p>
    <w:p w14:paraId="0ECC4227" w14:textId="77777777" w:rsidR="00BE0AD1" w:rsidRPr="00AA3C74" w:rsidRDefault="00BE0AD1" w:rsidP="00A234BF">
      <w:pPr>
        <w:jc w:val="both"/>
        <w:rPr>
          <w:rFonts w:ascii="Arial" w:hAnsi="Arial" w:cs="Arial"/>
          <w:color w:val="000000"/>
          <w:sz w:val="20"/>
          <w:szCs w:val="20"/>
        </w:rPr>
      </w:pPr>
    </w:p>
    <w:p w14:paraId="4D127F80" w14:textId="77777777" w:rsidR="00A234BF" w:rsidRPr="00AA3C74" w:rsidRDefault="00A234BF" w:rsidP="00A234BF">
      <w:pPr>
        <w:jc w:val="both"/>
        <w:rPr>
          <w:rFonts w:ascii="Arial" w:hAnsi="Arial" w:cs="Arial"/>
          <w:color w:val="000000"/>
          <w:sz w:val="20"/>
          <w:szCs w:val="20"/>
        </w:rPr>
      </w:pPr>
      <w:r w:rsidRPr="00AA3C74">
        <w:rPr>
          <w:rFonts w:ascii="Arial" w:hAnsi="Arial" w:cs="Arial"/>
          <w:color w:val="000000"/>
          <w:sz w:val="20"/>
          <w:szCs w:val="20"/>
        </w:rPr>
        <w:t xml:space="preserve">Tous les composants affectés doivent être identifiés dans la PCN.  </w:t>
      </w:r>
    </w:p>
    <w:p w14:paraId="59B23E38" w14:textId="664EAC8E" w:rsidR="00A234BF" w:rsidRPr="00AA3C74" w:rsidRDefault="00A234BF" w:rsidP="00A234BF">
      <w:pPr>
        <w:jc w:val="both"/>
        <w:rPr>
          <w:rFonts w:ascii="Arial" w:hAnsi="Arial" w:cs="Arial"/>
          <w:sz w:val="20"/>
          <w:szCs w:val="20"/>
        </w:rPr>
      </w:pPr>
      <w:r w:rsidRPr="00AA3C74">
        <w:rPr>
          <w:rFonts w:ascii="Arial" w:hAnsi="Arial" w:cs="Arial"/>
          <w:sz w:val="20"/>
          <w:szCs w:val="20"/>
        </w:rPr>
        <w:lastRenderedPageBreak/>
        <w:t xml:space="preserve">   </w:t>
      </w:r>
      <w:permStart w:id="616182284" w:edGrp="everyone"/>
      <w:r w:rsidRPr="00AA3C74">
        <w:rPr>
          <w:rFonts w:ascii="Arial" w:hAnsi="Arial" w:cs="Arial"/>
          <w:sz w:val="20"/>
          <w:szCs w:val="20"/>
        </w:rPr>
        <w:t xml:space="preserve">  </w:t>
      </w:r>
      <w:bookmarkStart w:id="182" w:name="_MON_1635605543"/>
      <w:bookmarkEnd w:id="182"/>
      <w:r w:rsidR="00475082">
        <w:rPr>
          <w:rFonts w:ascii="Arial" w:hAnsi="Arial" w:cs="Arial"/>
          <w:sz w:val="20"/>
          <w:szCs w:val="20"/>
        </w:rPr>
        <w:object w:dxaOrig="1513" w:dyaOrig="984" w14:anchorId="3CF877CE">
          <v:shape id="_x0000_i1049" type="#_x0000_t75" style="width:70.05pt;height:45.6pt" o:ole="">
            <v:imagedata r:id="rId68" o:title=""/>
          </v:shape>
          <o:OLEObject Type="Embed" ProgID="Excel.Sheet.8" ShapeID="_x0000_i1049" DrawAspect="Icon" ObjectID="_1677056023" r:id="rId69"/>
        </w:object>
      </w:r>
      <w:r w:rsidRPr="00AA3C74">
        <w:rPr>
          <w:rFonts w:ascii="Arial" w:hAnsi="Arial" w:cs="Arial"/>
          <w:sz w:val="20"/>
          <w:szCs w:val="20"/>
        </w:rPr>
        <w:t xml:space="preserve"> </w:t>
      </w:r>
      <w:permEnd w:id="616182284"/>
    </w:p>
    <w:p w14:paraId="2609D9B0" w14:textId="77777777" w:rsidR="00A234BF" w:rsidRPr="00AA3C74" w:rsidRDefault="00A234BF" w:rsidP="00A234BF">
      <w:pPr>
        <w:jc w:val="both"/>
        <w:rPr>
          <w:rFonts w:ascii="Arial" w:hAnsi="Arial" w:cs="Arial"/>
          <w:sz w:val="20"/>
          <w:szCs w:val="20"/>
        </w:rPr>
      </w:pPr>
    </w:p>
    <w:p w14:paraId="62F10BA1" w14:textId="77777777" w:rsidR="00A234BF" w:rsidRPr="00AA3C74" w:rsidRDefault="00A234BF" w:rsidP="00831A3A">
      <w:pPr>
        <w:numPr>
          <w:ilvl w:val="0"/>
          <w:numId w:val="27"/>
        </w:numPr>
        <w:jc w:val="both"/>
        <w:rPr>
          <w:rFonts w:ascii="Arial" w:hAnsi="Arial" w:cs="Arial"/>
          <w:sz w:val="20"/>
          <w:szCs w:val="20"/>
        </w:rPr>
      </w:pPr>
      <w:r w:rsidRPr="00AA3C74">
        <w:rPr>
          <w:rFonts w:ascii="Arial" w:hAnsi="Arial" w:cs="Arial"/>
          <w:sz w:val="20"/>
          <w:szCs w:val="20"/>
        </w:rPr>
        <w:t>et régulièrement - au moins une fois par an,</w:t>
      </w:r>
    </w:p>
    <w:p w14:paraId="5457FF65" w14:textId="77777777" w:rsidR="00A234BF" w:rsidRPr="00AA3C74" w:rsidRDefault="00A234BF" w:rsidP="00A234BF">
      <w:pPr>
        <w:jc w:val="both"/>
        <w:rPr>
          <w:rFonts w:ascii="Arial" w:hAnsi="Arial" w:cs="Arial"/>
          <w:sz w:val="20"/>
          <w:szCs w:val="20"/>
        </w:rPr>
      </w:pPr>
      <w:r w:rsidRPr="00AA3C74">
        <w:rPr>
          <w:rFonts w:ascii="Arial" w:hAnsi="Arial" w:cs="Arial"/>
          <w:sz w:val="20"/>
          <w:szCs w:val="20"/>
        </w:rPr>
        <w:t>et maintenir un programme de qualification-surveillance afin de s'assurer et démontrer que les composants fournis répondent à toutes les exigences convenues.</w:t>
      </w:r>
    </w:p>
    <w:p w14:paraId="4EEDB2B6" w14:textId="77777777" w:rsidR="00BE0AD1" w:rsidRPr="00AA3C74" w:rsidRDefault="00BE0AD1" w:rsidP="00A234BF">
      <w:pPr>
        <w:jc w:val="both"/>
        <w:rPr>
          <w:rFonts w:ascii="Arial" w:hAnsi="Arial" w:cs="Arial"/>
          <w:sz w:val="20"/>
          <w:szCs w:val="20"/>
        </w:rPr>
      </w:pPr>
    </w:p>
    <w:p w14:paraId="0FEDD4F9" w14:textId="77777777" w:rsidR="00A234BF" w:rsidRPr="00AA3C74" w:rsidRDefault="00A234BF" w:rsidP="00A234BF">
      <w:pPr>
        <w:jc w:val="both"/>
        <w:rPr>
          <w:rFonts w:ascii="Arial" w:hAnsi="Arial" w:cs="Arial"/>
          <w:sz w:val="20"/>
          <w:szCs w:val="20"/>
        </w:rPr>
      </w:pPr>
      <w:r w:rsidRPr="00AA3C74">
        <w:rPr>
          <w:rFonts w:ascii="Arial" w:hAnsi="Arial" w:cs="Arial"/>
          <w:sz w:val="20"/>
          <w:szCs w:val="20"/>
        </w:rPr>
        <w:t>La documentation de requalification sera archivée par le FOURNISSEUR et sera disponible à la demande de SCHRADER S.A.S.</w:t>
      </w:r>
    </w:p>
    <w:p w14:paraId="2EDBCD2A" w14:textId="77777777" w:rsidR="00A234BF" w:rsidRPr="00AA3C74" w:rsidRDefault="00A234BF" w:rsidP="00A234BF">
      <w:pPr>
        <w:pStyle w:val="Style12"/>
        <w:numPr>
          <w:ilvl w:val="0"/>
          <w:numId w:val="0"/>
        </w:numPr>
        <w:ind w:left="360"/>
        <w:rPr>
          <w:sz w:val="20"/>
          <w:szCs w:val="20"/>
        </w:rPr>
      </w:pPr>
    </w:p>
    <w:p w14:paraId="415AA331" w14:textId="77777777" w:rsidR="00A234BF" w:rsidRPr="00AA3C74" w:rsidRDefault="00A234BF" w:rsidP="00831A3A">
      <w:pPr>
        <w:pStyle w:val="Style12"/>
        <w:keepNext w:val="0"/>
        <w:numPr>
          <w:ilvl w:val="0"/>
          <w:numId w:val="34"/>
        </w:numPr>
        <w:rPr>
          <w:sz w:val="20"/>
          <w:szCs w:val="20"/>
        </w:rPr>
      </w:pPr>
      <w:r w:rsidRPr="00AA3C74">
        <w:rPr>
          <w:color w:val="0070C0"/>
          <w:sz w:val="20"/>
          <w:szCs w:val="20"/>
        </w:rPr>
        <w:t>[T]</w:t>
      </w:r>
      <w:r w:rsidRPr="00AA3C74">
        <w:rPr>
          <w:sz w:val="20"/>
          <w:szCs w:val="20"/>
        </w:rPr>
        <w:t xml:space="preserve"> Procédés Spéciaux </w:t>
      </w:r>
    </w:p>
    <w:p w14:paraId="4D336DF6" w14:textId="77777777" w:rsidR="00A234BF" w:rsidRPr="00AA3C74" w:rsidRDefault="00A234BF" w:rsidP="006A0AA4">
      <w:pPr>
        <w:pStyle w:val="Style12"/>
        <w:keepNext w:val="0"/>
        <w:numPr>
          <w:ilvl w:val="0"/>
          <w:numId w:val="0"/>
        </w:numPr>
        <w:rPr>
          <w:sz w:val="20"/>
          <w:szCs w:val="20"/>
        </w:rPr>
      </w:pPr>
    </w:p>
    <w:p w14:paraId="490E4411" w14:textId="77777777" w:rsidR="00A234BF" w:rsidRPr="00AA3C74" w:rsidRDefault="00A234BF" w:rsidP="00831A3A">
      <w:pPr>
        <w:pStyle w:val="Style12"/>
        <w:keepNext w:val="0"/>
        <w:numPr>
          <w:ilvl w:val="0"/>
          <w:numId w:val="24"/>
        </w:numPr>
        <w:rPr>
          <w:b w:val="0"/>
          <w:sz w:val="20"/>
          <w:szCs w:val="20"/>
          <w:u w:val="none"/>
          <w:lang w:val="en-US"/>
        </w:rPr>
      </w:pPr>
      <w:r w:rsidRPr="00AA3C74">
        <w:rPr>
          <w:b w:val="0"/>
          <w:sz w:val="20"/>
          <w:szCs w:val="20"/>
          <w:u w:val="none"/>
          <w:lang w:val="en-US"/>
        </w:rPr>
        <w:t xml:space="preserve">CQI-9 Heat Treat System Assessment </w:t>
      </w:r>
    </w:p>
    <w:p w14:paraId="435627E0" w14:textId="77777777" w:rsidR="00A234BF" w:rsidRPr="00AA3C74" w:rsidRDefault="00A234BF" w:rsidP="00831A3A">
      <w:pPr>
        <w:pStyle w:val="Style12"/>
        <w:keepNext w:val="0"/>
        <w:numPr>
          <w:ilvl w:val="0"/>
          <w:numId w:val="24"/>
        </w:numPr>
        <w:rPr>
          <w:b w:val="0"/>
          <w:sz w:val="20"/>
          <w:szCs w:val="20"/>
          <w:u w:val="none"/>
          <w:lang w:val="en-US"/>
        </w:rPr>
      </w:pPr>
      <w:r w:rsidRPr="00AA3C74">
        <w:rPr>
          <w:b w:val="0"/>
          <w:sz w:val="20"/>
          <w:szCs w:val="20"/>
          <w:u w:val="none"/>
          <w:lang w:val="en-US"/>
        </w:rPr>
        <w:t>CQI-11 Plating System Assessment</w:t>
      </w:r>
    </w:p>
    <w:p w14:paraId="5B44A533" w14:textId="77777777" w:rsidR="00A234BF" w:rsidRPr="00AA3C74" w:rsidRDefault="00A234BF" w:rsidP="00831A3A">
      <w:pPr>
        <w:pStyle w:val="Style12"/>
        <w:keepNext w:val="0"/>
        <w:numPr>
          <w:ilvl w:val="0"/>
          <w:numId w:val="24"/>
        </w:numPr>
        <w:rPr>
          <w:b w:val="0"/>
          <w:sz w:val="20"/>
          <w:szCs w:val="20"/>
          <w:u w:val="none"/>
          <w:lang w:val="en-US"/>
        </w:rPr>
      </w:pPr>
      <w:r w:rsidRPr="00AA3C74">
        <w:rPr>
          <w:b w:val="0"/>
          <w:sz w:val="20"/>
          <w:szCs w:val="20"/>
          <w:u w:val="none"/>
          <w:lang w:val="en-US"/>
        </w:rPr>
        <w:t xml:space="preserve">CQI-12 Coating System Assessment </w:t>
      </w:r>
    </w:p>
    <w:p w14:paraId="738273C9" w14:textId="77777777" w:rsidR="00A234BF" w:rsidRPr="00AA3C74" w:rsidRDefault="00A234BF" w:rsidP="00831A3A">
      <w:pPr>
        <w:pStyle w:val="Style12"/>
        <w:keepNext w:val="0"/>
        <w:numPr>
          <w:ilvl w:val="0"/>
          <w:numId w:val="24"/>
        </w:numPr>
        <w:rPr>
          <w:b w:val="0"/>
          <w:sz w:val="20"/>
          <w:szCs w:val="20"/>
          <w:u w:val="none"/>
          <w:lang w:val="en-US"/>
        </w:rPr>
      </w:pPr>
      <w:r w:rsidRPr="00AA3C74">
        <w:rPr>
          <w:b w:val="0"/>
          <w:sz w:val="20"/>
          <w:szCs w:val="20"/>
          <w:u w:val="none"/>
          <w:lang w:val="en-US"/>
        </w:rPr>
        <w:t>CQI-15 Welding System Assessment</w:t>
      </w:r>
    </w:p>
    <w:p w14:paraId="6EA0D330" w14:textId="77777777" w:rsidR="00A234BF" w:rsidRPr="00AA3C74" w:rsidRDefault="00A234BF" w:rsidP="00831A3A">
      <w:pPr>
        <w:pStyle w:val="Style12"/>
        <w:keepNext w:val="0"/>
        <w:numPr>
          <w:ilvl w:val="0"/>
          <w:numId w:val="24"/>
        </w:numPr>
        <w:rPr>
          <w:b w:val="0"/>
          <w:sz w:val="20"/>
          <w:szCs w:val="20"/>
          <w:u w:val="none"/>
          <w:lang w:val="en-US"/>
        </w:rPr>
      </w:pPr>
      <w:r w:rsidRPr="00AA3C74">
        <w:rPr>
          <w:b w:val="0"/>
          <w:sz w:val="20"/>
          <w:szCs w:val="20"/>
          <w:u w:val="none"/>
          <w:lang w:val="en-US"/>
        </w:rPr>
        <w:t>CQI-17 Soldering System Assessment</w:t>
      </w:r>
    </w:p>
    <w:p w14:paraId="2AD2CB4E" w14:textId="77777777" w:rsidR="00A234BF" w:rsidRPr="00AA3C74" w:rsidRDefault="00A234BF" w:rsidP="00831A3A">
      <w:pPr>
        <w:pStyle w:val="Style12"/>
        <w:keepNext w:val="0"/>
        <w:numPr>
          <w:ilvl w:val="0"/>
          <w:numId w:val="24"/>
        </w:numPr>
        <w:rPr>
          <w:b w:val="0"/>
          <w:sz w:val="20"/>
          <w:szCs w:val="20"/>
          <w:u w:val="none"/>
          <w:lang w:val="en-US"/>
        </w:rPr>
      </w:pPr>
      <w:r w:rsidRPr="00AA3C74">
        <w:rPr>
          <w:b w:val="0"/>
          <w:sz w:val="20"/>
          <w:szCs w:val="20"/>
          <w:u w:val="none"/>
          <w:lang w:val="en-US"/>
        </w:rPr>
        <w:t>CQIA-19 Readiness Checklist for Subtier Supplier Management Process</w:t>
      </w:r>
    </w:p>
    <w:p w14:paraId="73CE3458" w14:textId="77777777" w:rsidR="00A234BF" w:rsidRPr="00AA3C74" w:rsidRDefault="00A234BF" w:rsidP="00831A3A">
      <w:pPr>
        <w:pStyle w:val="Style12"/>
        <w:keepNext w:val="0"/>
        <w:numPr>
          <w:ilvl w:val="0"/>
          <w:numId w:val="24"/>
        </w:numPr>
        <w:rPr>
          <w:b w:val="0"/>
          <w:sz w:val="20"/>
          <w:szCs w:val="20"/>
          <w:u w:val="none"/>
        </w:rPr>
      </w:pPr>
      <w:r w:rsidRPr="00AA3C74">
        <w:rPr>
          <w:b w:val="0"/>
          <w:sz w:val="20"/>
          <w:szCs w:val="20"/>
          <w:u w:val="none"/>
        </w:rPr>
        <w:t>CQI-23 Molding System Assessment</w:t>
      </w:r>
    </w:p>
    <w:p w14:paraId="48BAF8F9" w14:textId="77777777" w:rsidR="00A234BF" w:rsidRPr="00AA3C74" w:rsidRDefault="00A234BF" w:rsidP="00AA3C74">
      <w:pPr>
        <w:pStyle w:val="Style12"/>
        <w:numPr>
          <w:ilvl w:val="0"/>
          <w:numId w:val="0"/>
        </w:numPr>
        <w:rPr>
          <w:b w:val="0"/>
          <w:sz w:val="20"/>
          <w:szCs w:val="20"/>
          <w:u w:val="none"/>
        </w:rPr>
      </w:pPr>
    </w:p>
    <w:p w14:paraId="47EE3C9A" w14:textId="77777777" w:rsidR="00A234BF" w:rsidRPr="00AA3C74" w:rsidRDefault="00A234BF" w:rsidP="00BE0AD1">
      <w:pPr>
        <w:pStyle w:val="Style12"/>
        <w:numPr>
          <w:ilvl w:val="0"/>
          <w:numId w:val="0"/>
        </w:numPr>
        <w:rPr>
          <w:b w:val="0"/>
          <w:sz w:val="20"/>
          <w:szCs w:val="20"/>
          <w:u w:val="none"/>
        </w:rPr>
      </w:pPr>
      <w:r w:rsidRPr="00AA3C74">
        <w:rPr>
          <w:b w:val="0"/>
          <w:sz w:val="20"/>
          <w:szCs w:val="20"/>
          <w:u w:val="none"/>
        </w:rPr>
        <w:t>Les procédés spéciaux mentionnés ci-dessus doivent suivre la méthodologie d'auto-évaluation basée sur le manuel de l'Automotive Industry Action Group (</w:t>
      </w:r>
      <w:r w:rsidRPr="00AA3C74">
        <w:rPr>
          <w:b w:val="0"/>
          <w:color w:val="0066FF"/>
          <w:sz w:val="20"/>
          <w:szCs w:val="20"/>
        </w:rPr>
        <w:t>AIAG, www.aiag.org</w:t>
      </w:r>
      <w:r w:rsidRPr="00AA3C74">
        <w:rPr>
          <w:b w:val="0"/>
          <w:sz w:val="20"/>
          <w:szCs w:val="20"/>
          <w:u w:val="none"/>
        </w:rPr>
        <w:t>) dernière version.</w:t>
      </w:r>
    </w:p>
    <w:p w14:paraId="1997B91D" w14:textId="77777777" w:rsidR="00A234BF" w:rsidRPr="00AA3C74" w:rsidRDefault="00A234BF" w:rsidP="00BE0AD1">
      <w:pPr>
        <w:pStyle w:val="Style12"/>
        <w:numPr>
          <w:ilvl w:val="0"/>
          <w:numId w:val="0"/>
        </w:numPr>
        <w:rPr>
          <w:b w:val="0"/>
          <w:sz w:val="20"/>
          <w:szCs w:val="20"/>
          <w:u w:val="none"/>
        </w:rPr>
      </w:pPr>
      <w:r w:rsidRPr="00AA3C74">
        <w:rPr>
          <w:b w:val="0"/>
          <w:sz w:val="20"/>
          <w:szCs w:val="20"/>
          <w:u w:val="none"/>
        </w:rPr>
        <w:t>L’auto-évaluation doit être menée au minimum 1 fois par an.</w:t>
      </w:r>
    </w:p>
    <w:p w14:paraId="6CA546DA" w14:textId="77777777" w:rsidR="00A234BF" w:rsidRPr="00AA3C74" w:rsidRDefault="00A234BF" w:rsidP="00BE0AD1">
      <w:pPr>
        <w:pStyle w:val="Style12"/>
        <w:numPr>
          <w:ilvl w:val="0"/>
          <w:numId w:val="0"/>
        </w:numPr>
        <w:rPr>
          <w:b w:val="0"/>
          <w:sz w:val="20"/>
          <w:szCs w:val="20"/>
          <w:u w:val="none"/>
        </w:rPr>
      </w:pPr>
      <w:r w:rsidRPr="00AA3C74">
        <w:rPr>
          <w:b w:val="0"/>
          <w:sz w:val="20"/>
          <w:szCs w:val="20"/>
          <w:u w:val="none"/>
        </w:rPr>
        <w:t>Cette norme est un complément à la norme IATF 16949 sous «exigences spécifiques des clients » et est valable pour tous les FOURNISSEUR</w:t>
      </w:r>
      <w:r w:rsidR="006A0AA4" w:rsidRPr="00AA3C74">
        <w:rPr>
          <w:b w:val="0"/>
          <w:sz w:val="20"/>
          <w:szCs w:val="20"/>
          <w:u w:val="none"/>
        </w:rPr>
        <w:t>S</w:t>
      </w:r>
      <w:r w:rsidRPr="00AA3C74">
        <w:rPr>
          <w:b w:val="0"/>
          <w:sz w:val="20"/>
          <w:szCs w:val="20"/>
          <w:u w:val="none"/>
        </w:rPr>
        <w:t xml:space="preserve"> automobiles de </w:t>
      </w:r>
      <w:r w:rsidR="008C33B0" w:rsidRPr="00AA3C74">
        <w:rPr>
          <w:b w:val="0"/>
          <w:sz w:val="20"/>
          <w:szCs w:val="20"/>
          <w:u w:val="none"/>
        </w:rPr>
        <w:t>SCHRADER</w:t>
      </w:r>
      <w:r w:rsidRPr="00AA3C74">
        <w:rPr>
          <w:b w:val="0"/>
          <w:sz w:val="20"/>
          <w:szCs w:val="20"/>
          <w:u w:val="none"/>
        </w:rPr>
        <w:t xml:space="preserve"> S.A.S qui ont des procédés spéciaux. </w:t>
      </w:r>
    </w:p>
    <w:p w14:paraId="1B9C17AD" w14:textId="77777777" w:rsidR="00A234BF" w:rsidRPr="00AA3C74" w:rsidRDefault="00A234BF" w:rsidP="00A234BF">
      <w:pPr>
        <w:pStyle w:val="Style12"/>
        <w:numPr>
          <w:ilvl w:val="0"/>
          <w:numId w:val="0"/>
        </w:numPr>
        <w:ind w:left="360"/>
        <w:rPr>
          <w:sz w:val="20"/>
          <w:szCs w:val="20"/>
        </w:rPr>
      </w:pPr>
    </w:p>
    <w:p w14:paraId="4AEB4879" w14:textId="77777777" w:rsidR="00A234BF" w:rsidRPr="00AA3C74" w:rsidRDefault="00A234BF" w:rsidP="00831A3A">
      <w:pPr>
        <w:pStyle w:val="Style12"/>
        <w:numPr>
          <w:ilvl w:val="0"/>
          <w:numId w:val="34"/>
        </w:numPr>
        <w:rPr>
          <w:sz w:val="20"/>
          <w:szCs w:val="20"/>
        </w:rPr>
      </w:pPr>
      <w:r w:rsidRPr="00AA3C74">
        <w:rPr>
          <w:sz w:val="20"/>
          <w:szCs w:val="20"/>
        </w:rPr>
        <w:t xml:space="preserve">Interruption du produit </w:t>
      </w:r>
    </w:p>
    <w:p w14:paraId="3F4835EE" w14:textId="77777777" w:rsidR="00BE0AD1" w:rsidRPr="00AA3C74" w:rsidRDefault="00BE0AD1" w:rsidP="00A234BF">
      <w:pPr>
        <w:jc w:val="both"/>
        <w:rPr>
          <w:rFonts w:ascii="Arial" w:eastAsia="Batang" w:hAnsi="Arial" w:cs="Arial"/>
          <w:b/>
          <w:bCs/>
          <w:sz w:val="20"/>
          <w:szCs w:val="20"/>
          <w:u w:val="single"/>
          <w:lang w:eastAsia="ko-KR"/>
        </w:rPr>
      </w:pPr>
    </w:p>
    <w:p w14:paraId="5049BB7C" w14:textId="77777777" w:rsidR="003925A1" w:rsidRPr="00AA3C74" w:rsidRDefault="003925A1" w:rsidP="00A234BF">
      <w:pPr>
        <w:jc w:val="both"/>
        <w:rPr>
          <w:rFonts w:ascii="Arial" w:hAnsi="Arial" w:cs="Arial"/>
          <w:color w:val="000000"/>
          <w:sz w:val="20"/>
          <w:szCs w:val="20"/>
        </w:rPr>
      </w:pPr>
      <w:r w:rsidRPr="00AA3C74">
        <w:rPr>
          <w:rFonts w:ascii="Arial" w:hAnsi="Arial" w:cs="Arial"/>
          <w:color w:val="000000"/>
          <w:sz w:val="20"/>
          <w:szCs w:val="20"/>
        </w:rPr>
        <w:t xml:space="preserve">En cas d'interruption du produit inévitable:  </w:t>
      </w:r>
    </w:p>
    <w:p w14:paraId="37AA5D96" w14:textId="77777777" w:rsidR="005A1DFA" w:rsidRPr="00AA3C74" w:rsidRDefault="005A1DFA" w:rsidP="00A234BF">
      <w:pPr>
        <w:jc w:val="both"/>
        <w:rPr>
          <w:rFonts w:ascii="Arial" w:hAnsi="Arial" w:cs="Arial"/>
          <w:color w:val="000000"/>
          <w:sz w:val="20"/>
          <w:szCs w:val="20"/>
        </w:rPr>
      </w:pPr>
    </w:p>
    <w:p w14:paraId="1DD51FA8" w14:textId="75FF9F53" w:rsidR="003925A1" w:rsidRPr="00AA3C74" w:rsidRDefault="003925A1" w:rsidP="00831A3A">
      <w:pPr>
        <w:numPr>
          <w:ilvl w:val="0"/>
          <w:numId w:val="27"/>
        </w:numPr>
        <w:jc w:val="both"/>
        <w:rPr>
          <w:rFonts w:ascii="Arial" w:hAnsi="Arial" w:cs="Arial"/>
          <w:color w:val="000000"/>
          <w:sz w:val="20"/>
          <w:szCs w:val="20"/>
        </w:rPr>
      </w:pPr>
      <w:r w:rsidRPr="00AA3C74">
        <w:rPr>
          <w:rFonts w:ascii="Arial" w:hAnsi="Arial" w:cs="Arial"/>
          <w:color w:val="000000"/>
          <w:sz w:val="20"/>
          <w:szCs w:val="20"/>
        </w:rPr>
        <w:t xml:space="preserve">Le </w:t>
      </w:r>
      <w:r w:rsidR="00D36AD9" w:rsidRPr="00AA3C74">
        <w:rPr>
          <w:rFonts w:ascii="Arial" w:hAnsi="Arial" w:cs="Arial"/>
          <w:color w:val="000000"/>
          <w:sz w:val="20"/>
          <w:szCs w:val="20"/>
        </w:rPr>
        <w:t>FOURNISSEUR</w:t>
      </w:r>
      <w:r w:rsidRPr="00AA3C74">
        <w:rPr>
          <w:rFonts w:ascii="Arial" w:hAnsi="Arial" w:cs="Arial"/>
          <w:color w:val="000000"/>
          <w:sz w:val="20"/>
          <w:szCs w:val="20"/>
        </w:rPr>
        <w:t xml:space="preserve"> doit </w:t>
      </w:r>
      <w:r w:rsidR="00810386">
        <w:rPr>
          <w:rFonts w:ascii="Arial" w:hAnsi="Arial" w:cs="Arial"/>
          <w:color w:val="000000"/>
          <w:sz w:val="20"/>
          <w:szCs w:val="20"/>
        </w:rPr>
        <w:t xml:space="preserve">notifier </w:t>
      </w:r>
      <w:r w:rsidRPr="00AA3C74">
        <w:rPr>
          <w:rFonts w:ascii="Arial" w:hAnsi="Arial" w:cs="Arial"/>
          <w:color w:val="000000"/>
          <w:sz w:val="20"/>
          <w:szCs w:val="20"/>
        </w:rPr>
        <w:t>la terminaison du Produit à l'Achete</w:t>
      </w:r>
      <w:r w:rsidR="006A0AA4" w:rsidRPr="00AA3C74">
        <w:rPr>
          <w:rFonts w:ascii="Arial" w:hAnsi="Arial" w:cs="Arial"/>
          <w:color w:val="000000"/>
          <w:sz w:val="20"/>
          <w:szCs w:val="20"/>
        </w:rPr>
        <w:t>ur, par écrit,  12 mois minimum</w:t>
      </w:r>
      <w:r w:rsidRPr="00AA3C74">
        <w:rPr>
          <w:rFonts w:ascii="Arial" w:hAnsi="Arial" w:cs="Arial"/>
          <w:color w:val="000000"/>
          <w:sz w:val="20"/>
          <w:szCs w:val="20"/>
        </w:rPr>
        <w:t xml:space="preserve"> avant son interruption.  </w:t>
      </w:r>
    </w:p>
    <w:p w14:paraId="142C338B" w14:textId="77777777" w:rsidR="003925A1" w:rsidRPr="00AA3C74" w:rsidRDefault="004C4077" w:rsidP="00831A3A">
      <w:pPr>
        <w:numPr>
          <w:ilvl w:val="0"/>
          <w:numId w:val="27"/>
        </w:numPr>
        <w:jc w:val="both"/>
        <w:rPr>
          <w:rFonts w:ascii="Arial" w:hAnsi="Arial" w:cs="Arial"/>
          <w:color w:val="000000"/>
          <w:sz w:val="20"/>
          <w:szCs w:val="20"/>
        </w:rPr>
      </w:pPr>
      <w:r w:rsidRPr="00AA3C74">
        <w:rPr>
          <w:rFonts w:ascii="Arial" w:hAnsi="Arial" w:cs="Arial"/>
          <w:color w:val="000000"/>
          <w:sz w:val="20"/>
          <w:szCs w:val="20"/>
        </w:rPr>
        <w:t>Tou</w:t>
      </w:r>
      <w:r w:rsidR="003925A1" w:rsidRPr="00AA3C74">
        <w:rPr>
          <w:rFonts w:ascii="Arial" w:hAnsi="Arial" w:cs="Arial"/>
          <w:color w:val="000000"/>
          <w:sz w:val="20"/>
          <w:szCs w:val="20"/>
        </w:rPr>
        <w:t xml:space="preserve">s les composants affectés seront identifiés.  </w:t>
      </w:r>
    </w:p>
    <w:p w14:paraId="03CFA91D" w14:textId="0ADFA4BA" w:rsidR="004D6460" w:rsidRDefault="003925A1" w:rsidP="0038326A">
      <w:pPr>
        <w:numPr>
          <w:ilvl w:val="0"/>
          <w:numId w:val="27"/>
        </w:numPr>
        <w:jc w:val="both"/>
      </w:pPr>
      <w:r w:rsidRPr="0038326A">
        <w:rPr>
          <w:rFonts w:ascii="Arial" w:hAnsi="Arial" w:cs="Arial"/>
          <w:color w:val="000000"/>
          <w:sz w:val="20"/>
          <w:szCs w:val="20"/>
        </w:rPr>
        <w:t xml:space="preserve">Le </w:t>
      </w:r>
      <w:r w:rsidR="00D36AD9" w:rsidRPr="0038326A">
        <w:rPr>
          <w:rFonts w:ascii="Arial" w:hAnsi="Arial" w:cs="Arial"/>
          <w:color w:val="000000"/>
          <w:sz w:val="20"/>
          <w:szCs w:val="20"/>
        </w:rPr>
        <w:t>FOURNISSEUR</w:t>
      </w:r>
      <w:r w:rsidRPr="0038326A">
        <w:rPr>
          <w:rFonts w:ascii="Arial" w:hAnsi="Arial" w:cs="Arial"/>
          <w:color w:val="000000"/>
          <w:sz w:val="20"/>
          <w:szCs w:val="20"/>
        </w:rPr>
        <w:t xml:space="preserve"> spécifiera des composants alternatifs / solutions pour remplacement.  </w:t>
      </w:r>
      <w:r w:rsidR="006A0AA4">
        <w:br w:type="page"/>
      </w:r>
    </w:p>
    <w:p w14:paraId="50976027" w14:textId="77777777" w:rsidR="003925A1" w:rsidRPr="00943A08" w:rsidRDefault="003925A1" w:rsidP="003925A1">
      <w:pPr>
        <w:pStyle w:val="Titre1"/>
        <w:numPr>
          <w:ilvl w:val="0"/>
          <w:numId w:val="2"/>
        </w:numPr>
        <w:pBdr>
          <w:top w:val="single" w:sz="6" w:space="1" w:color="auto" w:shadow="1"/>
          <w:left w:val="single" w:sz="6" w:space="1" w:color="auto" w:shadow="1"/>
          <w:bottom w:val="single" w:sz="6" w:space="1" w:color="auto" w:shadow="1"/>
          <w:right w:val="single" w:sz="6" w:space="31" w:color="auto" w:shadow="1"/>
        </w:pBdr>
        <w:spacing w:before="240" w:after="60"/>
        <w:ind w:right="1275"/>
        <w:jc w:val="left"/>
        <w:rPr>
          <w:sz w:val="28"/>
          <w:szCs w:val="28"/>
        </w:rPr>
      </w:pPr>
      <w:bookmarkStart w:id="183" w:name="_Toc216775282"/>
      <w:r w:rsidRPr="00943A08">
        <w:rPr>
          <w:sz w:val="28"/>
          <w:szCs w:val="28"/>
        </w:rPr>
        <w:lastRenderedPageBreak/>
        <w:t xml:space="preserve">EVALUATION </w:t>
      </w:r>
      <w:r w:rsidR="00D36AD9">
        <w:rPr>
          <w:sz w:val="28"/>
          <w:szCs w:val="28"/>
        </w:rPr>
        <w:t>FOURNISSEUR</w:t>
      </w:r>
      <w:r w:rsidRPr="00943A08">
        <w:rPr>
          <w:sz w:val="28"/>
          <w:szCs w:val="28"/>
        </w:rPr>
        <w:t>S</w:t>
      </w:r>
      <w:bookmarkEnd w:id="183"/>
    </w:p>
    <w:p w14:paraId="60FBB4D2" w14:textId="77777777" w:rsidR="00B523F8" w:rsidRDefault="00B523F8" w:rsidP="005665EB">
      <w:pPr>
        <w:rPr>
          <w:rFonts w:ascii="Arial" w:hAnsi="Arial" w:cs="Arial"/>
          <w:b/>
        </w:rPr>
      </w:pPr>
    </w:p>
    <w:p w14:paraId="4BFA4218" w14:textId="77777777" w:rsidR="005665EB" w:rsidRPr="00B262DA" w:rsidRDefault="005665EB" w:rsidP="005665EB">
      <w:pPr>
        <w:rPr>
          <w:rFonts w:ascii="Arial" w:hAnsi="Arial" w:cs="Arial"/>
          <w:b/>
        </w:rPr>
      </w:pPr>
      <w:r w:rsidRPr="00B262DA">
        <w:rPr>
          <w:b/>
          <w:noProof/>
        </w:rPr>
        <mc:AlternateContent>
          <mc:Choice Requires="wps">
            <w:drawing>
              <wp:anchor distT="0" distB="0" distL="114300" distR="114300" simplePos="0" relativeHeight="251700736" behindDoc="0" locked="0" layoutInCell="1" allowOverlap="1" wp14:anchorId="73C76223" wp14:editId="430CD0FA">
                <wp:simplePos x="0" y="0"/>
                <wp:positionH relativeFrom="column">
                  <wp:posOffset>-374015</wp:posOffset>
                </wp:positionH>
                <wp:positionV relativeFrom="paragraph">
                  <wp:posOffset>191135</wp:posOffset>
                </wp:positionV>
                <wp:extent cx="1613535" cy="670560"/>
                <wp:effectExtent l="19050" t="0" r="43815" b="15240"/>
                <wp:wrapNone/>
                <wp:docPr id="13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670560"/>
                        </a:xfrm>
                        <a:prstGeom prst="chevron">
                          <a:avLst>
                            <a:gd name="adj" fmla="val 56340"/>
                          </a:avLst>
                        </a:prstGeom>
                        <a:solidFill>
                          <a:srgbClr val="FFFF99"/>
                        </a:solidFill>
                        <a:ln w="9525">
                          <a:solidFill>
                            <a:srgbClr val="000000"/>
                          </a:solidFill>
                          <a:miter lim="800000"/>
                          <a:headEnd/>
                          <a:tailEnd/>
                        </a:ln>
                      </wps:spPr>
                      <wps:txbx>
                        <w:txbxContent>
                          <w:p w14:paraId="5A07BF43" w14:textId="77777777" w:rsidR="00392E1B" w:rsidRDefault="00392E1B" w:rsidP="005665EB">
                            <w:pPr>
                              <w:jc w:val="center"/>
                              <w:rPr>
                                <w:rFonts w:ascii="Arial" w:hAnsi="Arial" w:cs="Arial"/>
                                <w:b/>
                                <w:sz w:val="20"/>
                              </w:rPr>
                            </w:pPr>
                            <w:r w:rsidRPr="009E580D">
                              <w:rPr>
                                <w:rFonts w:ascii="Arial" w:hAnsi="Arial" w:cs="Arial"/>
                                <w:b/>
                                <w:sz w:val="20"/>
                              </w:rPr>
                              <w:t xml:space="preserve">I. </w:t>
                            </w:r>
                          </w:p>
                          <w:p w14:paraId="76414694"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 xml:space="preserve">Processus </w:t>
                            </w:r>
                          </w:p>
                          <w:p w14:paraId="413D826B"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achat</w:t>
                            </w:r>
                          </w:p>
                          <w:p w14:paraId="6FC11703" w14:textId="77777777" w:rsidR="00392E1B" w:rsidRDefault="00392E1B" w:rsidP="005665EB"/>
                          <w:p w14:paraId="5D9CCD9E" w14:textId="77777777" w:rsidR="00392E1B" w:rsidRDefault="00392E1B" w:rsidP="005665EB"/>
                          <w:p w14:paraId="6389063B" w14:textId="77777777" w:rsidR="00392E1B" w:rsidRDefault="00392E1B" w:rsidP="0056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76223" id="_x0000_s1078" type="#_x0000_t55" style="position:absolute;margin-left:-29.45pt;margin-top:15.05pt;width:127.05pt;height:52.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" adj="16543" fillcolor="#ff9">
                <v:textbox>
                  <w:txbxContent>
                    <w:p w14:paraId="5A07BF43" w14:textId="77777777" w:rsidR="00392E1B" w:rsidRDefault="00392E1B" w:rsidP="005665EB">
                      <w:pPr>
                        <w:jc w:val="center"/>
                        <w:rPr>
                          <w:rFonts w:ascii="Arial" w:hAnsi="Arial" w:cs="Arial"/>
                          <w:b/>
                          <w:sz w:val="20"/>
                        </w:rPr>
                      </w:pPr>
                      <w:r w:rsidRPr="009E580D">
                        <w:rPr>
                          <w:rFonts w:ascii="Arial" w:hAnsi="Arial" w:cs="Arial"/>
                          <w:b/>
                          <w:sz w:val="20"/>
                        </w:rPr>
                        <w:t xml:space="preserve">I. </w:t>
                      </w:r>
                    </w:p>
                    <w:p w14:paraId="76414694"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 xml:space="preserve">Processus </w:t>
                      </w:r>
                    </w:p>
                    <w:p w14:paraId="413D826B"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achat</w:t>
                      </w:r>
                    </w:p>
                    <w:p w14:paraId="6FC11703" w14:textId="77777777" w:rsidR="00392E1B" w:rsidRDefault="00392E1B" w:rsidP="005665EB"/>
                    <w:p w14:paraId="5D9CCD9E" w14:textId="77777777" w:rsidR="00392E1B" w:rsidRDefault="00392E1B" w:rsidP="005665EB"/>
                    <w:p w14:paraId="6389063B" w14:textId="77777777" w:rsidR="00392E1B" w:rsidRDefault="00392E1B" w:rsidP="005665EB"/>
                  </w:txbxContent>
                </v:textbox>
              </v:shape>
            </w:pict>
          </mc:Fallback>
        </mc:AlternateContent>
      </w:r>
    </w:p>
    <w:p w14:paraId="5AC66BF5" w14:textId="2EE86E15" w:rsidR="005665EB" w:rsidRDefault="003E0AD7" w:rsidP="005665EB">
      <w:r>
        <w:rPr>
          <w:noProof/>
        </w:rPr>
        <mc:AlternateContent>
          <mc:Choice Requires="wps">
            <w:drawing>
              <wp:anchor distT="0" distB="0" distL="114300" distR="114300" simplePos="0" relativeHeight="251702784" behindDoc="0" locked="0" layoutInCell="1" allowOverlap="1" wp14:anchorId="5DB9CED3" wp14:editId="62539677">
                <wp:simplePos x="0" y="0"/>
                <wp:positionH relativeFrom="column">
                  <wp:posOffset>3184525</wp:posOffset>
                </wp:positionH>
                <wp:positionV relativeFrom="paragraph">
                  <wp:posOffset>61595</wp:posOffset>
                </wp:positionV>
                <wp:extent cx="1638300" cy="673735"/>
                <wp:effectExtent l="19050" t="0" r="38100" b="12065"/>
                <wp:wrapNone/>
                <wp:docPr id="139"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3735"/>
                        </a:xfrm>
                        <a:prstGeom prst="chevron">
                          <a:avLst>
                            <a:gd name="adj" fmla="val 60463"/>
                          </a:avLst>
                        </a:prstGeom>
                        <a:solidFill>
                          <a:srgbClr val="3366FF"/>
                        </a:solidFill>
                        <a:ln w="9525">
                          <a:solidFill>
                            <a:srgbClr val="000000"/>
                          </a:solidFill>
                          <a:miter lim="800000"/>
                          <a:headEnd/>
                          <a:tailEnd/>
                        </a:ln>
                      </wps:spPr>
                      <wps:txbx>
                        <w:txbxContent>
                          <w:p w14:paraId="1AC0EB7D"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III. Production                        série</w:t>
                            </w:r>
                          </w:p>
                          <w:p w14:paraId="7616DD05" w14:textId="77777777" w:rsidR="00392E1B" w:rsidRPr="00FF064D" w:rsidRDefault="00392E1B" w:rsidP="005665EB">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9CED3" id="_x0000_s1079" type="#_x0000_t55" style="position:absolute;margin-left:250.75pt;margin-top:4.85pt;width:129pt;height:53.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" adj="16229" fillcolor="#36f">
                <v:textbox>
                  <w:txbxContent>
                    <w:p w14:paraId="1AC0EB7D"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III. Production                        série</w:t>
                      </w:r>
                    </w:p>
                    <w:p w14:paraId="7616DD05" w14:textId="77777777" w:rsidR="00392E1B" w:rsidRPr="00FF064D" w:rsidRDefault="00392E1B" w:rsidP="005665EB">
                      <w:pP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06907DDA" wp14:editId="0C69A797">
                <wp:simplePos x="0" y="0"/>
                <wp:positionH relativeFrom="column">
                  <wp:posOffset>4584700</wp:posOffset>
                </wp:positionH>
                <wp:positionV relativeFrom="paragraph">
                  <wp:posOffset>61595</wp:posOffset>
                </wp:positionV>
                <wp:extent cx="1821180" cy="673735"/>
                <wp:effectExtent l="19050" t="0" r="45720" b="12065"/>
                <wp:wrapNone/>
                <wp:docPr id="141"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73735"/>
                        </a:xfrm>
                        <a:prstGeom prst="chevron">
                          <a:avLst>
                            <a:gd name="adj" fmla="val 58631"/>
                          </a:avLst>
                        </a:prstGeom>
                        <a:solidFill>
                          <a:srgbClr val="00FF00"/>
                        </a:solidFill>
                        <a:ln w="9525">
                          <a:solidFill>
                            <a:srgbClr val="000000"/>
                          </a:solidFill>
                          <a:miter lim="800000"/>
                          <a:headEnd/>
                          <a:tailEnd/>
                        </a:ln>
                      </wps:spPr>
                      <wps:txbx>
                        <w:txbxContent>
                          <w:p w14:paraId="11310666" w14:textId="77777777" w:rsidR="00392E1B" w:rsidRDefault="00392E1B" w:rsidP="005665EB">
                            <w:pPr>
                              <w:jc w:val="center"/>
                              <w:rPr>
                                <w:rFonts w:ascii="Arial" w:hAnsi="Arial" w:cs="Arial"/>
                                <w:b/>
                                <w:sz w:val="18"/>
                                <w:szCs w:val="18"/>
                              </w:rPr>
                            </w:pPr>
                            <w:r w:rsidRPr="00FF064D">
                              <w:rPr>
                                <w:rFonts w:ascii="Arial" w:hAnsi="Arial" w:cs="Arial"/>
                                <w:b/>
                                <w:sz w:val="18"/>
                                <w:szCs w:val="18"/>
                              </w:rPr>
                              <w:t>IV.</w:t>
                            </w:r>
                          </w:p>
                          <w:p w14:paraId="20CF30E7"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Evaluation              FOURNISSEUR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7DDA" id="_x0000_s1080" type="#_x0000_t55" style="position:absolute;margin-left:361pt;margin-top:4.85pt;width:143.4pt;height:53.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" adj="16915" fillcolor="lime">
                <v:textbox>
                  <w:txbxContent>
                    <w:p w14:paraId="11310666" w14:textId="77777777" w:rsidR="00392E1B" w:rsidRDefault="00392E1B" w:rsidP="005665EB">
                      <w:pPr>
                        <w:jc w:val="center"/>
                        <w:rPr>
                          <w:rFonts w:ascii="Arial" w:hAnsi="Arial" w:cs="Arial"/>
                          <w:b/>
                          <w:sz w:val="18"/>
                          <w:szCs w:val="18"/>
                        </w:rPr>
                      </w:pPr>
                      <w:r w:rsidRPr="00FF064D">
                        <w:rPr>
                          <w:rFonts w:ascii="Arial" w:hAnsi="Arial" w:cs="Arial"/>
                          <w:b/>
                          <w:sz w:val="18"/>
                          <w:szCs w:val="18"/>
                        </w:rPr>
                        <w:t>IV.</w:t>
                      </w:r>
                    </w:p>
                    <w:p w14:paraId="20CF30E7"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Evaluation              FOURNISSEUR</w:t>
                      </w:r>
                    </w:p>
                  </w:txbxContent>
                </v:textbox>
              </v:shape>
            </w:pict>
          </mc:Fallback>
        </mc:AlternateContent>
      </w:r>
      <w:r w:rsidR="005665EB">
        <w:rPr>
          <w:noProof/>
        </w:rPr>
        <mc:AlternateContent>
          <mc:Choice Requires="wps">
            <w:drawing>
              <wp:anchor distT="0" distB="0" distL="114300" distR="114300" simplePos="0" relativeHeight="251701760" behindDoc="0" locked="0" layoutInCell="1" allowOverlap="1" wp14:anchorId="0D434497" wp14:editId="07A051F3">
                <wp:simplePos x="0" y="0"/>
                <wp:positionH relativeFrom="column">
                  <wp:posOffset>1127126</wp:posOffset>
                </wp:positionH>
                <wp:positionV relativeFrom="paragraph">
                  <wp:posOffset>31115</wp:posOffset>
                </wp:positionV>
                <wp:extent cx="2011680" cy="673735"/>
                <wp:effectExtent l="19050" t="0" r="45720" b="12065"/>
                <wp:wrapNone/>
                <wp:docPr id="14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73735"/>
                        </a:xfrm>
                        <a:prstGeom prst="chevron">
                          <a:avLst>
                            <a:gd name="adj" fmla="val 61837"/>
                          </a:avLst>
                        </a:prstGeom>
                        <a:solidFill>
                          <a:srgbClr val="CCFFFF"/>
                        </a:solidFill>
                        <a:ln w="9525">
                          <a:solidFill>
                            <a:srgbClr val="000000"/>
                          </a:solidFill>
                          <a:miter lim="800000"/>
                          <a:headEnd/>
                          <a:tailEnd/>
                        </a:ln>
                      </wps:spPr>
                      <wps:txbx>
                        <w:txbxContent>
                          <w:p w14:paraId="6629F503"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II. Développement</w:t>
                            </w:r>
                          </w:p>
                          <w:p w14:paraId="72A95904"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du produit et</w:t>
                            </w:r>
                          </w:p>
                          <w:p w14:paraId="65C8E1FE"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du processus</w:t>
                            </w:r>
                          </w:p>
                          <w:p w14:paraId="6692AAB5" w14:textId="77777777" w:rsidR="00392E1B" w:rsidRPr="00FF064D" w:rsidRDefault="00392E1B" w:rsidP="005665EB">
                            <w:pPr>
                              <w:jc w:val="center"/>
                              <w:rPr>
                                <w:b/>
                                <w:sz w:val="18"/>
                                <w:szCs w:val="18"/>
                              </w:rPr>
                            </w:pPr>
                            <w:r w:rsidRPr="00FF064D">
                              <w:rPr>
                                <w:rFonts w:ascii="Arial" w:hAnsi="Arial" w:cs="Arial"/>
                                <w:b/>
                                <w:sz w:val="18"/>
                                <w:szCs w:val="18"/>
                              </w:rPr>
                              <w:t>de fabrication</w:t>
                            </w:r>
                          </w:p>
                          <w:p w14:paraId="23ABCF00" w14:textId="77777777" w:rsidR="00392E1B" w:rsidRPr="004B352F" w:rsidRDefault="00392E1B" w:rsidP="005665E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4497" id="_x0000_s1081" type="#_x0000_t55" style="position:absolute;margin-left:88.75pt;margin-top:2.45pt;width:158.4pt;height:53.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" adj="17127" fillcolor="#cff">
                <v:textbox>
                  <w:txbxContent>
                    <w:p w14:paraId="6629F503"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II. Développement</w:t>
                      </w:r>
                    </w:p>
                    <w:p w14:paraId="72A95904"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du produit et</w:t>
                      </w:r>
                    </w:p>
                    <w:p w14:paraId="65C8E1FE" w14:textId="77777777" w:rsidR="00392E1B" w:rsidRPr="00FF064D" w:rsidRDefault="00392E1B" w:rsidP="005665EB">
                      <w:pPr>
                        <w:jc w:val="center"/>
                        <w:rPr>
                          <w:rFonts w:ascii="Arial" w:hAnsi="Arial" w:cs="Arial"/>
                          <w:b/>
                          <w:sz w:val="18"/>
                          <w:szCs w:val="18"/>
                        </w:rPr>
                      </w:pPr>
                      <w:r w:rsidRPr="00FF064D">
                        <w:rPr>
                          <w:rFonts w:ascii="Arial" w:hAnsi="Arial" w:cs="Arial"/>
                          <w:b/>
                          <w:sz w:val="18"/>
                          <w:szCs w:val="18"/>
                        </w:rPr>
                        <w:t>du processus</w:t>
                      </w:r>
                    </w:p>
                    <w:p w14:paraId="6692AAB5" w14:textId="77777777" w:rsidR="00392E1B" w:rsidRPr="00FF064D" w:rsidRDefault="00392E1B" w:rsidP="005665EB">
                      <w:pPr>
                        <w:jc w:val="center"/>
                        <w:rPr>
                          <w:b/>
                          <w:sz w:val="18"/>
                          <w:szCs w:val="18"/>
                        </w:rPr>
                      </w:pPr>
                      <w:r w:rsidRPr="00FF064D">
                        <w:rPr>
                          <w:rFonts w:ascii="Arial" w:hAnsi="Arial" w:cs="Arial"/>
                          <w:b/>
                          <w:sz w:val="18"/>
                          <w:szCs w:val="18"/>
                        </w:rPr>
                        <w:t>de fabrication</w:t>
                      </w:r>
                    </w:p>
                    <w:p w14:paraId="23ABCF00" w14:textId="77777777" w:rsidR="00392E1B" w:rsidRPr="004B352F" w:rsidRDefault="00392E1B" w:rsidP="005665EB">
                      <w:pPr>
                        <w:rPr>
                          <w:b/>
                        </w:rPr>
                      </w:pPr>
                    </w:p>
                  </w:txbxContent>
                </v:textbox>
              </v:shape>
            </w:pict>
          </mc:Fallback>
        </mc:AlternateContent>
      </w:r>
    </w:p>
    <w:p w14:paraId="09287CA9" w14:textId="25D3F060" w:rsidR="005665EB" w:rsidRDefault="003E0AD7" w:rsidP="005665EB">
      <w:r>
        <w:rPr>
          <w:noProof/>
        </w:rPr>
        <mc:AlternateContent>
          <mc:Choice Requires="wps">
            <w:drawing>
              <wp:anchor distT="0" distB="0" distL="114300" distR="114300" simplePos="0" relativeHeight="251705856" behindDoc="0" locked="0" layoutInCell="1" allowOverlap="1" wp14:anchorId="5005A3FD" wp14:editId="784A94C3">
                <wp:simplePos x="0" y="0"/>
                <wp:positionH relativeFrom="column">
                  <wp:posOffset>2978785</wp:posOffset>
                </wp:positionH>
                <wp:positionV relativeFrom="paragraph">
                  <wp:posOffset>6985</wp:posOffset>
                </wp:positionV>
                <wp:extent cx="579120" cy="450850"/>
                <wp:effectExtent l="0" t="0" r="11430" b="25400"/>
                <wp:wrapNone/>
                <wp:docPr id="142"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50850"/>
                        </a:xfrm>
                        <a:prstGeom prst="flowChartDocument">
                          <a:avLst/>
                        </a:prstGeom>
                        <a:solidFill>
                          <a:srgbClr val="FFFFFF"/>
                        </a:solidFill>
                        <a:ln w="9525">
                          <a:solidFill>
                            <a:srgbClr val="000000"/>
                          </a:solidFill>
                          <a:miter lim="800000"/>
                          <a:headEnd/>
                          <a:tailEnd/>
                        </a:ln>
                      </wps:spPr>
                      <wps:txbx>
                        <w:txbxContent>
                          <w:p w14:paraId="4793CA16" w14:textId="77777777" w:rsidR="00392E1B" w:rsidRDefault="00392E1B" w:rsidP="005665EB">
                            <w:pPr>
                              <w:rPr>
                                <w:b/>
                                <w:sz w:val="16"/>
                                <w:szCs w:val="16"/>
                              </w:rPr>
                            </w:pPr>
                            <w:r>
                              <w:rPr>
                                <w:b/>
                                <w:sz w:val="16"/>
                                <w:szCs w:val="16"/>
                              </w:rPr>
                              <w:t>Qualif..</w:t>
                            </w:r>
                          </w:p>
                          <w:p w14:paraId="0BBC825D" w14:textId="77777777" w:rsidR="00392E1B" w:rsidRPr="00B41D22" w:rsidRDefault="00392E1B" w:rsidP="005665EB">
                            <w:pPr>
                              <w:rPr>
                                <w:b/>
                                <w:sz w:val="16"/>
                                <w:szCs w:val="16"/>
                              </w:rPr>
                            </w:pPr>
                            <w:r>
                              <w:rPr>
                                <w:b/>
                                <w:sz w:val="16"/>
                                <w:szCs w:val="16"/>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5A3FD" id="_x0000_s1082" type="#_x0000_t114" style="position:absolute;margin-left:234.55pt;margin-top:.55pt;width:45.6pt;height:3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">
                <v:textbox>
                  <w:txbxContent>
                    <w:p w14:paraId="4793CA16" w14:textId="77777777" w:rsidR="00392E1B" w:rsidRDefault="00392E1B" w:rsidP="005665EB">
                      <w:pPr>
                        <w:rPr>
                          <w:b/>
                          <w:sz w:val="16"/>
                          <w:szCs w:val="16"/>
                        </w:rPr>
                      </w:pPr>
                      <w:r>
                        <w:rPr>
                          <w:b/>
                          <w:sz w:val="16"/>
                          <w:szCs w:val="16"/>
                        </w:rPr>
                        <w:t>Qualif..</w:t>
                      </w:r>
                    </w:p>
                    <w:p w14:paraId="0BBC825D" w14:textId="77777777" w:rsidR="00392E1B" w:rsidRPr="00B41D22" w:rsidRDefault="00392E1B" w:rsidP="005665EB">
                      <w:pPr>
                        <w:rPr>
                          <w:b/>
                          <w:sz w:val="16"/>
                          <w:szCs w:val="16"/>
                        </w:rPr>
                      </w:pPr>
                      <w:r>
                        <w:rPr>
                          <w:b/>
                          <w:sz w:val="16"/>
                          <w:szCs w:val="16"/>
                        </w:rPr>
                        <w:t>Process</w:t>
                      </w:r>
                    </w:p>
                  </w:txbxContent>
                </v:textbox>
              </v:shape>
            </w:pict>
          </mc:Fallback>
        </mc:AlternateContent>
      </w:r>
      <w:r w:rsidR="005665EB">
        <w:rPr>
          <w:noProof/>
        </w:rPr>
        <mc:AlternateContent>
          <mc:Choice Requires="wps">
            <w:drawing>
              <wp:anchor distT="0" distB="0" distL="114300" distR="114300" simplePos="0" relativeHeight="251642368" behindDoc="0" locked="0" layoutInCell="1" allowOverlap="1" wp14:anchorId="43BEDB3B" wp14:editId="29077A32">
                <wp:simplePos x="0" y="0"/>
                <wp:positionH relativeFrom="column">
                  <wp:posOffset>5411786</wp:posOffset>
                </wp:positionH>
                <wp:positionV relativeFrom="paragraph">
                  <wp:posOffset>159704</wp:posOffset>
                </wp:positionV>
                <wp:extent cx="253365" cy="1375410"/>
                <wp:effectExtent l="12700" t="13970" r="21590" b="18415"/>
                <wp:wrapNone/>
                <wp:docPr id="1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53365" cy="1375410"/>
                        </a:xfrm>
                        <a:prstGeom prst="rightBrace">
                          <a:avLst>
                            <a:gd name="adj1" fmla="val 45238"/>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959E7B" id="AutoShape 146" o:spid="_x0000_s1026" type="#_x0000_t88" style="position:absolute;margin-left:426.1pt;margin-top:12.6pt;width:19.95pt;height:108.3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" strokeweight="2pt"/>
            </w:pict>
          </mc:Fallback>
        </mc:AlternateContent>
      </w:r>
      <w:r w:rsidR="005665EB">
        <w:rPr>
          <w:noProof/>
        </w:rPr>
        <mc:AlternateContent>
          <mc:Choice Requires="wps">
            <w:drawing>
              <wp:anchor distT="0" distB="0" distL="114300" distR="114300" simplePos="0" relativeHeight="251704832" behindDoc="0" locked="0" layoutInCell="1" allowOverlap="1" wp14:anchorId="20E5E2B3" wp14:editId="2E36AFF1">
                <wp:simplePos x="0" y="0"/>
                <wp:positionH relativeFrom="column">
                  <wp:posOffset>1066800</wp:posOffset>
                </wp:positionH>
                <wp:positionV relativeFrom="paragraph">
                  <wp:posOffset>45085</wp:posOffset>
                </wp:positionV>
                <wp:extent cx="615315" cy="328930"/>
                <wp:effectExtent l="13970" t="13335" r="8890" b="10160"/>
                <wp:wrapNone/>
                <wp:docPr id="14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28930"/>
                        </a:xfrm>
                        <a:prstGeom prst="flowChartDocument">
                          <a:avLst/>
                        </a:prstGeom>
                        <a:solidFill>
                          <a:srgbClr val="FFFFFF"/>
                        </a:solidFill>
                        <a:ln w="9525">
                          <a:solidFill>
                            <a:srgbClr val="000000"/>
                          </a:solidFill>
                          <a:miter lim="800000"/>
                          <a:headEnd/>
                          <a:tailEnd/>
                        </a:ln>
                      </wps:spPr>
                      <wps:txbx>
                        <w:txbxContent>
                          <w:p w14:paraId="59E1F17E" w14:textId="77777777" w:rsidR="00392E1B" w:rsidRPr="00B41D22" w:rsidRDefault="00392E1B" w:rsidP="005665EB">
                            <w:pPr>
                              <w:rPr>
                                <w:b/>
                                <w:sz w:val="16"/>
                                <w:szCs w:val="16"/>
                              </w:rPr>
                            </w:pPr>
                            <w:r w:rsidRPr="00B41D22">
                              <w:rPr>
                                <w:b/>
                                <w:sz w:val="16"/>
                                <w:szCs w:val="16"/>
                              </w:rPr>
                              <w:t>Contrat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5E2B3" id="_x0000_s1083" type="#_x0000_t114" style="position:absolute;margin-left:84pt;margin-top:3.55pt;width:48.45pt;height:25.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">
                <v:textbox>
                  <w:txbxContent>
                    <w:p w14:paraId="59E1F17E" w14:textId="77777777" w:rsidR="00392E1B" w:rsidRPr="00B41D22" w:rsidRDefault="00392E1B" w:rsidP="005665EB">
                      <w:pPr>
                        <w:rPr>
                          <w:b/>
                          <w:sz w:val="16"/>
                          <w:szCs w:val="16"/>
                        </w:rPr>
                      </w:pPr>
                      <w:r w:rsidRPr="00B41D22">
                        <w:rPr>
                          <w:b/>
                          <w:sz w:val="16"/>
                          <w:szCs w:val="16"/>
                        </w:rPr>
                        <w:t>Contrat</w:t>
                      </w:r>
                    </w:p>
                  </w:txbxContent>
                </v:textbox>
              </v:shape>
            </w:pict>
          </mc:Fallback>
        </mc:AlternateContent>
      </w:r>
      <w:r w:rsidR="005665EB">
        <w:t xml:space="preserve"> </w:t>
      </w:r>
    </w:p>
    <w:p w14:paraId="71430D06" w14:textId="6E1C80E5" w:rsidR="005665EB" w:rsidRDefault="005665EB" w:rsidP="005665EB">
      <w:r>
        <w:tab/>
      </w:r>
    </w:p>
    <w:p w14:paraId="345790C6" w14:textId="77777777" w:rsidR="005665EB" w:rsidRDefault="005665EB" w:rsidP="005665EB">
      <w:pPr>
        <w:jc w:val="center"/>
      </w:pPr>
    </w:p>
    <w:p w14:paraId="104ED0B2" w14:textId="2998C2B9" w:rsidR="003925A1" w:rsidRDefault="005665EB" w:rsidP="003925A1">
      <w:r>
        <w:t xml:space="preserve">   </w:t>
      </w:r>
      <w:r w:rsidR="003925A1">
        <w:t xml:space="preserve">   </w:t>
      </w:r>
    </w:p>
    <w:p w14:paraId="3AA8E460" w14:textId="77777777" w:rsidR="003925A1" w:rsidRDefault="003925A1" w:rsidP="003925A1">
      <w:r>
        <w:t xml:space="preserve"> </w:t>
      </w:r>
    </w:p>
    <w:p w14:paraId="7C4E1B0D" w14:textId="636791EB" w:rsidR="003925A1" w:rsidRDefault="003925A1" w:rsidP="003925A1">
      <w:r>
        <w:tab/>
      </w:r>
    </w:p>
    <w:p w14:paraId="5B70BC4E" w14:textId="1755BD9D" w:rsidR="003925A1" w:rsidRDefault="005665EB" w:rsidP="003925A1">
      <w:pPr>
        <w:jc w:val="center"/>
      </w:pPr>
      <w:r>
        <w:rPr>
          <w:noProof/>
        </w:rPr>
        <mc:AlternateContent>
          <mc:Choice Requires="wps">
            <w:drawing>
              <wp:anchor distT="0" distB="0" distL="114300" distR="114300" simplePos="0" relativeHeight="251643392" behindDoc="0" locked="0" layoutInCell="1" allowOverlap="1" wp14:anchorId="0BED4525" wp14:editId="0B832D97">
                <wp:simplePos x="0" y="0"/>
                <wp:positionH relativeFrom="column">
                  <wp:posOffset>5379085</wp:posOffset>
                </wp:positionH>
                <wp:positionV relativeFrom="paragraph">
                  <wp:posOffset>6985</wp:posOffset>
                </wp:positionV>
                <wp:extent cx="297180" cy="628650"/>
                <wp:effectExtent l="19050" t="0" r="26670" b="38100"/>
                <wp:wrapNone/>
                <wp:docPr id="1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628650"/>
                        </a:xfrm>
                        <a:prstGeom prst="downArrow">
                          <a:avLst>
                            <a:gd name="adj1" fmla="val 50000"/>
                            <a:gd name="adj2" fmla="val 68750"/>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DB469F" id="AutoShape 147" o:spid="_x0000_s1026" type="#_x0000_t67" style="position:absolute;margin-left:423.55pt;margin-top:.55pt;width:23.4pt;height: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" adj="14580" fillcolor="lime"/>
            </w:pict>
          </mc:Fallback>
        </mc:AlternateContent>
      </w:r>
    </w:p>
    <w:p w14:paraId="0EF4DC79" w14:textId="77777777" w:rsidR="003925A1" w:rsidRDefault="003925A1" w:rsidP="003925A1">
      <w:r>
        <w:t xml:space="preserve">   </w:t>
      </w:r>
    </w:p>
    <w:p w14:paraId="62BAC328" w14:textId="77777777" w:rsidR="003925A1" w:rsidRPr="004947A1" w:rsidRDefault="003925A1" w:rsidP="003925A1">
      <w:pPr>
        <w:rPr>
          <w:lang w:val="en-GB"/>
        </w:rPr>
      </w:pPr>
    </w:p>
    <w:p w14:paraId="31DDAE06" w14:textId="77777777" w:rsidR="003925A1" w:rsidRPr="004947A1" w:rsidRDefault="003925A1" w:rsidP="003925A1">
      <w:pPr>
        <w:rPr>
          <w:lang w:val="en-GB"/>
        </w:rPr>
      </w:pPr>
    </w:p>
    <w:p w14:paraId="2069E384" w14:textId="4C8E2B98" w:rsidR="003925A1" w:rsidRPr="004947A1" w:rsidRDefault="009A0963" w:rsidP="003925A1">
      <w:pPr>
        <w:pStyle w:val="En-tte"/>
        <w:tabs>
          <w:tab w:val="clear" w:pos="4536"/>
          <w:tab w:val="clear" w:pos="9072"/>
        </w:tabs>
        <w:rPr>
          <w:lang w:val="en-GB"/>
        </w:rPr>
      </w:pPr>
      <w:r>
        <w:rPr>
          <w:noProof/>
        </w:rPr>
        <mc:AlternateContent>
          <mc:Choice Requires="wpg">
            <w:drawing>
              <wp:anchor distT="0" distB="0" distL="114300" distR="114300" simplePos="0" relativeHeight="251644416" behindDoc="0" locked="0" layoutInCell="1" allowOverlap="1" wp14:anchorId="288266B2" wp14:editId="6D7214A0">
                <wp:simplePos x="0" y="0"/>
                <wp:positionH relativeFrom="column">
                  <wp:posOffset>1083310</wp:posOffset>
                </wp:positionH>
                <wp:positionV relativeFrom="paragraph">
                  <wp:posOffset>21590</wp:posOffset>
                </wp:positionV>
                <wp:extent cx="5067300" cy="673100"/>
                <wp:effectExtent l="16510" t="12065" r="12065" b="10160"/>
                <wp:wrapNone/>
                <wp:docPr id="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673100"/>
                          <a:chOff x="3297" y="6597"/>
                          <a:chExt cx="7980" cy="1060"/>
                        </a:xfrm>
                      </wpg:grpSpPr>
                      <wps:wsp>
                        <wps:cNvPr id="6" name="Rectangle 149"/>
                        <wps:cNvSpPr>
                          <a:spLocks noChangeArrowheads="1"/>
                        </wps:cNvSpPr>
                        <wps:spPr bwMode="auto">
                          <a:xfrm>
                            <a:off x="3297" y="6654"/>
                            <a:ext cx="1995" cy="1003"/>
                          </a:xfrm>
                          <a:prstGeom prst="rect">
                            <a:avLst/>
                          </a:prstGeom>
                          <a:solidFill>
                            <a:srgbClr val="FFFFFF"/>
                          </a:solidFill>
                          <a:ln w="19050">
                            <a:solidFill>
                              <a:srgbClr val="000000"/>
                            </a:solidFill>
                            <a:miter lim="800000"/>
                            <a:headEnd/>
                            <a:tailEnd/>
                          </a:ln>
                        </wps:spPr>
                        <wps:txbx>
                          <w:txbxContent>
                            <w:p w14:paraId="2D206946" w14:textId="77777777" w:rsidR="00392E1B" w:rsidRPr="00541992" w:rsidRDefault="00392E1B" w:rsidP="003925A1">
                              <w:pPr>
                                <w:jc w:val="center"/>
                                <w:rPr>
                                  <w:rFonts w:ascii="Arial" w:hAnsi="Arial" w:cs="Arial"/>
                                  <w:b/>
                                  <w:color w:val="0000FF"/>
                                </w:rPr>
                              </w:pPr>
                              <w:r w:rsidRPr="00541992">
                                <w:rPr>
                                  <w:rFonts w:ascii="Arial" w:hAnsi="Arial" w:cs="Arial"/>
                                  <w:b/>
                                  <w:color w:val="0000FF"/>
                                </w:rPr>
                                <w:t>Suivi des performances</w:t>
                              </w:r>
                            </w:p>
                            <w:p w14:paraId="4F738004" w14:textId="77777777" w:rsidR="00392E1B" w:rsidRDefault="00392E1B" w:rsidP="003925A1"/>
                            <w:p w14:paraId="1D02EE46" w14:textId="77777777" w:rsidR="00392E1B" w:rsidRDefault="00392E1B" w:rsidP="003925A1"/>
                            <w:p w14:paraId="147BBE96" w14:textId="77777777" w:rsidR="00392E1B" w:rsidRDefault="00392E1B" w:rsidP="003925A1"/>
                          </w:txbxContent>
                        </wps:txbx>
                        <wps:bodyPr rot="0" vert="horz" wrap="square" lIns="91440" tIns="45720" rIns="91440" bIns="45720" anchor="t" anchorCtr="0" upright="1">
                          <a:noAutofit/>
                        </wps:bodyPr>
                      </wps:wsp>
                      <wps:wsp>
                        <wps:cNvPr id="7" name="Rectangle 150"/>
                        <wps:cNvSpPr>
                          <a:spLocks noChangeArrowheads="1"/>
                        </wps:cNvSpPr>
                        <wps:spPr bwMode="auto">
                          <a:xfrm>
                            <a:off x="5919" y="6597"/>
                            <a:ext cx="1881" cy="1003"/>
                          </a:xfrm>
                          <a:prstGeom prst="rect">
                            <a:avLst/>
                          </a:prstGeom>
                          <a:solidFill>
                            <a:srgbClr val="FFFFFF"/>
                          </a:solidFill>
                          <a:ln w="19050">
                            <a:solidFill>
                              <a:srgbClr val="000000"/>
                            </a:solidFill>
                            <a:miter lim="800000"/>
                            <a:headEnd/>
                            <a:tailEnd/>
                          </a:ln>
                        </wps:spPr>
                        <wps:txbx>
                          <w:txbxContent>
                            <w:p w14:paraId="6326967A" w14:textId="77777777" w:rsidR="00392E1B" w:rsidRDefault="00392E1B" w:rsidP="003925A1"/>
                            <w:p w14:paraId="5A67BE34" w14:textId="77777777" w:rsidR="00392E1B" w:rsidRPr="00541992" w:rsidRDefault="00392E1B" w:rsidP="003925A1">
                              <w:pPr>
                                <w:jc w:val="center"/>
                                <w:rPr>
                                  <w:rFonts w:ascii="Arial" w:hAnsi="Arial" w:cs="Arial"/>
                                  <w:b/>
                                  <w:color w:val="0000FF"/>
                                </w:rPr>
                              </w:pPr>
                              <w:r w:rsidRPr="00541992">
                                <w:rPr>
                                  <w:rFonts w:ascii="Arial" w:hAnsi="Arial" w:cs="Arial"/>
                                  <w:b/>
                                  <w:color w:val="0000FF"/>
                                </w:rPr>
                                <w:t>Audit</w:t>
                              </w:r>
                            </w:p>
                            <w:p w14:paraId="58F8C2B5" w14:textId="77777777" w:rsidR="00392E1B" w:rsidRDefault="00392E1B" w:rsidP="003925A1"/>
                            <w:p w14:paraId="5A527038" w14:textId="77777777" w:rsidR="00392E1B" w:rsidRDefault="00392E1B" w:rsidP="003925A1"/>
                            <w:p w14:paraId="27A805B6" w14:textId="77777777" w:rsidR="00392E1B" w:rsidRDefault="00392E1B" w:rsidP="003925A1"/>
                            <w:p w14:paraId="73EFEA23" w14:textId="77777777" w:rsidR="00392E1B" w:rsidRDefault="00392E1B" w:rsidP="003925A1"/>
                            <w:p w14:paraId="55F62472" w14:textId="77777777" w:rsidR="00392E1B" w:rsidRDefault="00392E1B" w:rsidP="003925A1"/>
                          </w:txbxContent>
                        </wps:txbx>
                        <wps:bodyPr rot="0" vert="horz" wrap="square" lIns="91440" tIns="45720" rIns="91440" bIns="45720" anchor="t" anchorCtr="0" upright="1">
                          <a:noAutofit/>
                        </wps:bodyPr>
                      </wps:wsp>
                      <wps:wsp>
                        <wps:cNvPr id="8" name="Rectangle 151"/>
                        <wps:cNvSpPr>
                          <a:spLocks noChangeArrowheads="1"/>
                        </wps:cNvSpPr>
                        <wps:spPr bwMode="auto">
                          <a:xfrm>
                            <a:off x="8826" y="6597"/>
                            <a:ext cx="2451" cy="1003"/>
                          </a:xfrm>
                          <a:prstGeom prst="rect">
                            <a:avLst/>
                          </a:prstGeom>
                          <a:solidFill>
                            <a:srgbClr val="FFFFFF"/>
                          </a:solidFill>
                          <a:ln w="19050">
                            <a:solidFill>
                              <a:srgbClr val="000000"/>
                            </a:solidFill>
                            <a:miter lim="800000"/>
                            <a:headEnd/>
                            <a:tailEnd/>
                          </a:ln>
                        </wps:spPr>
                        <wps:txbx>
                          <w:txbxContent>
                            <w:p w14:paraId="77EDB5CD" w14:textId="77777777" w:rsidR="00392E1B" w:rsidRDefault="00392E1B" w:rsidP="003925A1"/>
                            <w:p w14:paraId="75647507" w14:textId="77777777" w:rsidR="00392E1B" w:rsidRPr="00541992" w:rsidRDefault="00392E1B" w:rsidP="003925A1">
                              <w:pPr>
                                <w:jc w:val="center"/>
                                <w:rPr>
                                  <w:rFonts w:ascii="Arial" w:hAnsi="Arial" w:cs="Arial"/>
                                  <w:b/>
                                  <w:color w:val="0000FF"/>
                                </w:rPr>
                              </w:pPr>
                              <w:r w:rsidRPr="00541992">
                                <w:rPr>
                                  <w:rFonts w:ascii="Arial" w:hAnsi="Arial" w:cs="Arial"/>
                                  <w:b/>
                                  <w:color w:val="0000FF"/>
                                </w:rPr>
                                <w:t>Réclamations</w:t>
                              </w:r>
                            </w:p>
                            <w:p w14:paraId="29EA7B9D" w14:textId="77777777" w:rsidR="00392E1B" w:rsidRDefault="00392E1B" w:rsidP="003925A1"/>
                            <w:p w14:paraId="2395096F" w14:textId="77777777" w:rsidR="00392E1B" w:rsidRDefault="00392E1B" w:rsidP="003925A1"/>
                            <w:p w14:paraId="2797A12C" w14:textId="77777777" w:rsidR="00392E1B" w:rsidRDefault="00392E1B" w:rsidP="003925A1"/>
                            <w:p w14:paraId="7F0ED126" w14:textId="77777777" w:rsidR="00392E1B" w:rsidRDefault="00392E1B" w:rsidP="003925A1"/>
                            <w:p w14:paraId="767A9989" w14:textId="77777777" w:rsidR="00392E1B" w:rsidRDefault="00392E1B" w:rsidP="003925A1"/>
                          </w:txbxContent>
                        </wps:txbx>
                        <wps:bodyPr rot="0" vert="horz" wrap="square" lIns="91440" tIns="45720" rIns="91440" bIns="45720" anchor="t" anchorCtr="0" upright="1">
                          <a:noAutofit/>
                        </wps:bodyPr>
                      </wps:wsp>
                      <wps:wsp>
                        <wps:cNvPr id="9" name="AutoShape 152"/>
                        <wps:cNvSpPr>
                          <a:spLocks noChangeArrowheads="1"/>
                        </wps:cNvSpPr>
                        <wps:spPr bwMode="auto">
                          <a:xfrm rot="5400000">
                            <a:off x="5435" y="6967"/>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10" name="AutoShape 153"/>
                        <wps:cNvSpPr>
                          <a:spLocks noChangeArrowheads="1"/>
                        </wps:cNvSpPr>
                        <wps:spPr bwMode="auto">
                          <a:xfrm rot="5400000">
                            <a:off x="8092" y="6962"/>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266B2" id="Group 148" o:spid="_x0000_s1084" style="position:absolute;margin-left:85.3pt;margin-top:1.7pt;width:399pt;height:53pt;z-index:251644416;mso-position-horizontal-relative:text;mso-position-vertical-relative:text" coordorigin="3297,6597" coordsize="798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">
                <v:rect id="Rectangle 149" o:spid="_x0000_s1085" style="position:absolute;left:3297;top:6654;width:1995;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5YsMA&#10;AADaAAAADwAAAGRycy9kb3ducmV2LnhtbESPT4vCMBTE74LfIbyFvciauoJINcriHxAPglpYj4/m&#10;2Rabl5JErX76zYLgcZiZ3zDTeWtqcSPnK8sKBv0EBHFudcWFguy4/hqD8AFZY22ZFDzIw3zW7Uwx&#10;1fbOe7odQiEihH2KCsoQmlRKn5dk0PdtQxy9s3UGQ5SukNrhPcJNLb+TZCQNVhwXSmxoUVJ+OVyN&#10;guZ3gWa1k2HrHsPn6Zrtlsukp9TnR/szARGoDe/wq73RCkbwfyXe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25YsMAAADaAAAADwAAAAAAAAAAAAAAAACYAgAAZHJzL2Rv&#10;d25yZXYueG1sUEsFBgAAAAAEAAQA9QAAAIgDAAAAAA==&#10;" strokeweight="1.5pt">
                  <v:textbox>
                    <w:txbxContent>
                      <w:p w14:paraId="2D206946" w14:textId="77777777" w:rsidR="00392E1B" w:rsidRPr="00541992" w:rsidRDefault="00392E1B" w:rsidP="003925A1">
                        <w:pPr>
                          <w:jc w:val="center"/>
                          <w:rPr>
                            <w:rFonts w:ascii="Arial" w:hAnsi="Arial" w:cs="Arial"/>
                            <w:b/>
                            <w:color w:val="0000FF"/>
                          </w:rPr>
                        </w:pPr>
                        <w:r w:rsidRPr="00541992">
                          <w:rPr>
                            <w:rFonts w:ascii="Arial" w:hAnsi="Arial" w:cs="Arial"/>
                            <w:b/>
                            <w:color w:val="0000FF"/>
                          </w:rPr>
                          <w:t>Suivi des performances</w:t>
                        </w:r>
                      </w:p>
                      <w:p w14:paraId="4F738004" w14:textId="77777777" w:rsidR="00392E1B" w:rsidRDefault="00392E1B" w:rsidP="003925A1"/>
                      <w:p w14:paraId="1D02EE46" w14:textId="77777777" w:rsidR="00392E1B" w:rsidRDefault="00392E1B" w:rsidP="003925A1"/>
                      <w:p w14:paraId="147BBE96" w14:textId="77777777" w:rsidR="00392E1B" w:rsidRDefault="00392E1B" w:rsidP="003925A1"/>
                    </w:txbxContent>
                  </v:textbox>
                </v:rect>
                <v:rect id="Rectangle 150" o:spid="_x0000_s1086" style="position:absolute;left:5919;top:6597;width:1881;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c+cMA&#10;AADaAAAADwAAAGRycy9kb3ducmV2LnhtbESPT4vCMBTE7wt+h/AEL6KpCipdo4i6sHgQ/AO7x0fz&#10;ti02LyWJWv30RhD2OMzMb5jZojGVuJLzpWUFg34CgjizuuRcwen41ZuC8AFZY2WZFNzJw2Le+phh&#10;qu2N93Q9hFxECPsUFRQh1KmUPivIoO/bmjh6f9YZDFG6XGqHtwg3lRwmyVgaLDkuFFjTqqDsfLgY&#10;BfXPCs1mJ8PW3UeP38tpt14nXaU67Wb5CSJQE/7D7/a3VjCB1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c+cMAAADaAAAADwAAAAAAAAAAAAAAAACYAgAAZHJzL2Rv&#10;d25yZXYueG1sUEsFBgAAAAAEAAQA9QAAAIgDAAAAAA==&#10;" strokeweight="1.5pt">
                  <v:textbox>
                    <w:txbxContent>
                      <w:p w14:paraId="6326967A" w14:textId="77777777" w:rsidR="00392E1B" w:rsidRDefault="00392E1B" w:rsidP="003925A1"/>
                      <w:p w14:paraId="5A67BE34" w14:textId="77777777" w:rsidR="00392E1B" w:rsidRPr="00541992" w:rsidRDefault="00392E1B" w:rsidP="003925A1">
                        <w:pPr>
                          <w:jc w:val="center"/>
                          <w:rPr>
                            <w:rFonts w:ascii="Arial" w:hAnsi="Arial" w:cs="Arial"/>
                            <w:b/>
                            <w:color w:val="0000FF"/>
                          </w:rPr>
                        </w:pPr>
                        <w:r w:rsidRPr="00541992">
                          <w:rPr>
                            <w:rFonts w:ascii="Arial" w:hAnsi="Arial" w:cs="Arial"/>
                            <w:b/>
                            <w:color w:val="0000FF"/>
                          </w:rPr>
                          <w:t>Audit</w:t>
                        </w:r>
                      </w:p>
                      <w:p w14:paraId="58F8C2B5" w14:textId="77777777" w:rsidR="00392E1B" w:rsidRDefault="00392E1B" w:rsidP="003925A1"/>
                      <w:p w14:paraId="5A527038" w14:textId="77777777" w:rsidR="00392E1B" w:rsidRDefault="00392E1B" w:rsidP="003925A1"/>
                      <w:p w14:paraId="27A805B6" w14:textId="77777777" w:rsidR="00392E1B" w:rsidRDefault="00392E1B" w:rsidP="003925A1"/>
                      <w:p w14:paraId="73EFEA23" w14:textId="77777777" w:rsidR="00392E1B" w:rsidRDefault="00392E1B" w:rsidP="003925A1"/>
                      <w:p w14:paraId="55F62472" w14:textId="77777777" w:rsidR="00392E1B" w:rsidRDefault="00392E1B" w:rsidP="003925A1"/>
                    </w:txbxContent>
                  </v:textbox>
                </v:rect>
                <v:rect id="Rectangle 151" o:spid="_x0000_s1087" style="position:absolute;left:8826;top:6597;width:2451;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Ii8AA&#10;AADaAAAADwAAAGRycy9kb3ducmV2LnhtbERPy2oCMRTdF/yHcIVuimaqUGQ0imiF0oVQFXR5mVxn&#10;Bic3Q5J59evNotDl4bxXm95UoiXnS8sK3qcJCOLM6pJzBZfzYbIA4QOyxsoyKRjIw2Y9ellhqm3H&#10;P9SeQi5iCPsUFRQh1KmUPivIoJ/amjhyd+sMhghdLrXDLoabSs6S5EMaLDk2FFjTrqDscWqMgvq6&#10;Q/N5lOHbDfPfW3M57vfJm1Kv4367BBGoD//iP/eXVhC3xivxBs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6Ii8AAAADaAAAADwAAAAAAAAAAAAAAAACYAgAAZHJzL2Rvd25y&#10;ZXYueG1sUEsFBgAAAAAEAAQA9QAAAIUDAAAAAA==&#10;" strokeweight="1.5pt">
                  <v:textbox>
                    <w:txbxContent>
                      <w:p w14:paraId="77EDB5CD" w14:textId="77777777" w:rsidR="00392E1B" w:rsidRDefault="00392E1B" w:rsidP="003925A1"/>
                      <w:p w14:paraId="75647507" w14:textId="77777777" w:rsidR="00392E1B" w:rsidRPr="00541992" w:rsidRDefault="00392E1B" w:rsidP="003925A1">
                        <w:pPr>
                          <w:jc w:val="center"/>
                          <w:rPr>
                            <w:rFonts w:ascii="Arial" w:hAnsi="Arial" w:cs="Arial"/>
                            <w:b/>
                            <w:color w:val="0000FF"/>
                          </w:rPr>
                        </w:pPr>
                        <w:r w:rsidRPr="00541992">
                          <w:rPr>
                            <w:rFonts w:ascii="Arial" w:hAnsi="Arial" w:cs="Arial"/>
                            <w:b/>
                            <w:color w:val="0000FF"/>
                          </w:rPr>
                          <w:t>Réclamations</w:t>
                        </w:r>
                      </w:p>
                      <w:p w14:paraId="29EA7B9D" w14:textId="77777777" w:rsidR="00392E1B" w:rsidRDefault="00392E1B" w:rsidP="003925A1"/>
                      <w:p w14:paraId="2395096F" w14:textId="77777777" w:rsidR="00392E1B" w:rsidRDefault="00392E1B" w:rsidP="003925A1"/>
                      <w:p w14:paraId="2797A12C" w14:textId="77777777" w:rsidR="00392E1B" w:rsidRDefault="00392E1B" w:rsidP="003925A1"/>
                      <w:p w14:paraId="7F0ED126" w14:textId="77777777" w:rsidR="00392E1B" w:rsidRDefault="00392E1B" w:rsidP="003925A1"/>
                      <w:p w14:paraId="767A9989" w14:textId="77777777" w:rsidR="00392E1B" w:rsidRDefault="00392E1B" w:rsidP="003925A1"/>
                    </w:txbxContent>
                  </v:textbox>
                </v:rect>
                <v:shape id="AutoShape 152" o:spid="_x0000_s1088" type="#_x0000_t5" style="position:absolute;left:5435;top:6967;width:456;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HvMIA&#10;AADaAAAADwAAAGRycy9kb3ducmV2LnhtbESPQWvCQBSE70L/w/IK3nRTsaWJrlJEwWuNh3p7Zp/Z&#10;YPZtzK4x/ntXEHocZuYbZr7sbS06an3lWMHHOAFBXDhdcalgn29G3yB8QNZYOyYFd/KwXLwN5php&#10;d+Nf6nahFBHCPkMFJoQmk9IXhiz6sWuIo3dyrcUQZVtK3eItwm0tJ0nyJS1WHBcMNrQyVJx3V6vA&#10;+USfVse16dLPw186ueT1dJsrNXzvf2YgAvXhP/xqb7WCFJ5X4g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oe8wgAAANoAAAAPAAAAAAAAAAAAAAAAAJgCAABkcnMvZG93&#10;bnJldi54bWxQSwUGAAAAAAQABAD1AAAAhwMAAAAA&#10;" fillcolor="yellow" strokeweight="1.5pt"/>
                <v:shape id="AutoShape 153" o:spid="_x0000_s1089" type="#_x0000_t5" style="position:absolute;left:8092;top:6962;width:456;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XcMA&#10;AADbAAAADwAAAGRycy9kb3ducmV2LnhtbESPQW/CMAyF75P4D5GRuI10aKDREdCENokrlAO7eY1p&#10;qjVO12Sl/Ht8QOJm6z2/93m1GXyjeupiHdjAyzQDRVwGW3Nl4Fh8Pb+BignZYhOYDFwpwmY9elph&#10;bsOF99QfUqUkhGOOBlxKba51LB15jNPQEot2Dp3HJGtXadvhRcJ9o2dZttAea5YGhy1tHZW/h39v&#10;IMTMnrc/n65fzr9Py9lf0bzuCmMm4+HjHVSiIT3M9+udFXyhl19k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zhXcMAAADbAAAADwAAAAAAAAAAAAAAAACYAgAAZHJzL2Rv&#10;d25yZXYueG1sUEsFBgAAAAAEAAQA9QAAAIgDAAAAAA==&#10;" fillcolor="yellow" strokeweight="1.5pt"/>
              </v:group>
            </w:pict>
          </mc:Fallback>
        </mc:AlternateContent>
      </w:r>
    </w:p>
    <w:p w14:paraId="1949EF6F" w14:textId="77777777" w:rsidR="003925A1" w:rsidRPr="004947A1" w:rsidRDefault="003925A1" w:rsidP="003925A1">
      <w:pPr>
        <w:pStyle w:val="En-tte"/>
        <w:tabs>
          <w:tab w:val="clear" w:pos="4536"/>
          <w:tab w:val="clear" w:pos="9072"/>
        </w:tabs>
        <w:rPr>
          <w:lang w:val="en-GB"/>
        </w:rPr>
      </w:pPr>
    </w:p>
    <w:p w14:paraId="44733CCE" w14:textId="77777777" w:rsidR="003925A1" w:rsidRPr="004947A1" w:rsidRDefault="003925A1" w:rsidP="003925A1">
      <w:pPr>
        <w:pStyle w:val="En-tte"/>
        <w:tabs>
          <w:tab w:val="clear" w:pos="4536"/>
          <w:tab w:val="clear" w:pos="9072"/>
        </w:tabs>
        <w:rPr>
          <w:lang w:val="en-GB"/>
        </w:rPr>
      </w:pPr>
    </w:p>
    <w:p w14:paraId="13F08F9E" w14:textId="77777777" w:rsidR="003925A1" w:rsidRPr="004947A1" w:rsidRDefault="003925A1" w:rsidP="003925A1">
      <w:pPr>
        <w:pStyle w:val="En-tte"/>
        <w:tabs>
          <w:tab w:val="clear" w:pos="4536"/>
          <w:tab w:val="clear" w:pos="9072"/>
        </w:tabs>
        <w:rPr>
          <w:lang w:val="en-GB"/>
        </w:rPr>
      </w:pPr>
    </w:p>
    <w:p w14:paraId="0EC25FA4" w14:textId="77777777" w:rsidR="003925A1" w:rsidRDefault="003925A1" w:rsidP="003925A1">
      <w:pPr>
        <w:pStyle w:val="Titre3bis"/>
      </w:pPr>
    </w:p>
    <w:p w14:paraId="1B3C27C1" w14:textId="77777777" w:rsidR="00B523F8" w:rsidRDefault="00B523F8" w:rsidP="003925A1">
      <w:pPr>
        <w:pStyle w:val="Titre3bis"/>
      </w:pPr>
    </w:p>
    <w:p w14:paraId="51DBD5BE" w14:textId="77777777" w:rsidR="003925A1" w:rsidRDefault="003925A1" w:rsidP="00831A3A">
      <w:pPr>
        <w:pStyle w:val="Style11"/>
        <w:numPr>
          <w:ilvl w:val="0"/>
          <w:numId w:val="32"/>
        </w:numPr>
        <w:rPr>
          <w:sz w:val="20"/>
          <w:u w:val="single"/>
        </w:rPr>
      </w:pPr>
      <w:r w:rsidRPr="00AA3C74">
        <w:rPr>
          <w:sz w:val="20"/>
          <w:u w:val="single"/>
        </w:rPr>
        <w:t xml:space="preserve">Evaluation des </w:t>
      </w:r>
      <w:r w:rsidR="00D36AD9" w:rsidRPr="00AA3C74">
        <w:rPr>
          <w:sz w:val="20"/>
          <w:u w:val="single"/>
        </w:rPr>
        <w:t>FOURNISSEUR</w:t>
      </w:r>
      <w:r w:rsidR="006A0AA4" w:rsidRPr="00AA3C74">
        <w:rPr>
          <w:sz w:val="20"/>
          <w:u w:val="single"/>
        </w:rPr>
        <w:t>S</w:t>
      </w:r>
    </w:p>
    <w:p w14:paraId="1A5988BF" w14:textId="77777777" w:rsidR="00B523F8" w:rsidRPr="00B523F8" w:rsidRDefault="00B523F8" w:rsidP="00B523F8">
      <w:pPr>
        <w:pStyle w:val="Style10"/>
        <w:numPr>
          <w:ilvl w:val="0"/>
          <w:numId w:val="0"/>
        </w:numPr>
        <w:ind w:left="792"/>
      </w:pPr>
    </w:p>
    <w:p w14:paraId="79A3B894" w14:textId="77777777" w:rsidR="006A0AA4" w:rsidRPr="00AA3C74" w:rsidRDefault="006A0AA4" w:rsidP="006A0AA4">
      <w:pPr>
        <w:pStyle w:val="Style10"/>
        <w:numPr>
          <w:ilvl w:val="0"/>
          <w:numId w:val="0"/>
        </w:numPr>
        <w:ind w:left="792"/>
        <w:rPr>
          <w:sz w:val="20"/>
        </w:rPr>
      </w:pPr>
    </w:p>
    <w:p w14:paraId="18ED0ED0" w14:textId="77777777" w:rsidR="003925A1" w:rsidRPr="00AA3C74" w:rsidRDefault="003925A1" w:rsidP="006A0AA4">
      <w:pPr>
        <w:pStyle w:val="Style11"/>
        <w:rPr>
          <w:sz w:val="20"/>
          <w:u w:val="single"/>
        </w:rPr>
      </w:pPr>
      <w:r w:rsidRPr="00AA3C74">
        <w:rPr>
          <w:sz w:val="20"/>
          <w:u w:val="single"/>
        </w:rPr>
        <w:t>Audit</w:t>
      </w:r>
    </w:p>
    <w:p w14:paraId="595DFD94" w14:textId="77777777" w:rsidR="003925A1" w:rsidRDefault="003925A1" w:rsidP="003925A1">
      <w:pPr>
        <w:jc w:val="both"/>
        <w:rPr>
          <w:rFonts w:ascii="Arial" w:hAnsi="Arial" w:cs="Arial"/>
          <w:b/>
          <w:sz w:val="20"/>
          <w:szCs w:val="20"/>
        </w:rPr>
      </w:pPr>
    </w:p>
    <w:p w14:paraId="77DFD502" w14:textId="77777777" w:rsidR="00B523F8" w:rsidRPr="00AA3C74" w:rsidRDefault="00B523F8" w:rsidP="003925A1">
      <w:pPr>
        <w:jc w:val="both"/>
        <w:rPr>
          <w:rFonts w:ascii="Arial" w:hAnsi="Arial" w:cs="Arial"/>
          <w:b/>
          <w:sz w:val="20"/>
          <w:szCs w:val="20"/>
        </w:rPr>
      </w:pPr>
    </w:p>
    <w:p w14:paraId="05D60391"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Les méthodes et les cycles d'évaluation sont adaptés en fonction des certifications déjà obtenues, de l'importance stratégique des </w:t>
      </w:r>
      <w:r w:rsidR="008B0BD5" w:rsidRPr="00AA3C74">
        <w:rPr>
          <w:rFonts w:ascii="Arial" w:hAnsi="Arial" w:cs="Arial"/>
          <w:sz w:val="20"/>
          <w:szCs w:val="20"/>
        </w:rPr>
        <w:t>produits</w:t>
      </w:r>
      <w:r w:rsidRPr="00AA3C74">
        <w:rPr>
          <w:rFonts w:ascii="Arial" w:hAnsi="Arial" w:cs="Arial"/>
          <w:sz w:val="20"/>
          <w:szCs w:val="20"/>
        </w:rPr>
        <w:t xml:space="preserve">, des performances du </w:t>
      </w:r>
      <w:r w:rsidR="00D36AD9" w:rsidRPr="00AA3C74">
        <w:rPr>
          <w:rFonts w:ascii="Arial" w:hAnsi="Arial" w:cs="Arial"/>
          <w:sz w:val="20"/>
          <w:szCs w:val="20"/>
        </w:rPr>
        <w:t>FOURNISSEUR</w:t>
      </w:r>
      <w:r w:rsidRPr="00AA3C74">
        <w:rPr>
          <w:rFonts w:ascii="Arial" w:hAnsi="Arial" w:cs="Arial"/>
          <w:sz w:val="20"/>
          <w:szCs w:val="20"/>
        </w:rPr>
        <w:t xml:space="preserve">, et du chiffre d'affaire réalisé avec le </w:t>
      </w:r>
      <w:r w:rsidR="00D36AD9" w:rsidRPr="00AA3C74">
        <w:rPr>
          <w:rFonts w:ascii="Arial" w:hAnsi="Arial" w:cs="Arial"/>
          <w:sz w:val="20"/>
          <w:szCs w:val="20"/>
        </w:rPr>
        <w:t>FOURNISSEUR</w:t>
      </w:r>
      <w:r w:rsidRPr="00AA3C74">
        <w:rPr>
          <w:rFonts w:ascii="Arial" w:hAnsi="Arial" w:cs="Arial"/>
          <w:sz w:val="20"/>
          <w:szCs w:val="20"/>
        </w:rPr>
        <w:t>.</w:t>
      </w:r>
    </w:p>
    <w:p w14:paraId="7E537B42" w14:textId="77777777" w:rsidR="003925A1" w:rsidRPr="00AA3C74" w:rsidRDefault="003925A1" w:rsidP="003925A1">
      <w:pPr>
        <w:jc w:val="both"/>
        <w:rPr>
          <w:rFonts w:ascii="Arial" w:hAnsi="Arial" w:cs="Arial"/>
          <w:sz w:val="20"/>
          <w:szCs w:val="20"/>
        </w:rPr>
      </w:pPr>
    </w:p>
    <w:p w14:paraId="63AC8BE9"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Un calendrier de visites est prévu en début d'année, il est révisable et mis à jour en cours d'année. Le cycle d'évaluation ou de réévaluation d'un </w:t>
      </w:r>
      <w:r w:rsidR="00D36AD9" w:rsidRPr="00AA3C74">
        <w:rPr>
          <w:rFonts w:ascii="Arial" w:hAnsi="Arial" w:cs="Arial"/>
          <w:sz w:val="20"/>
          <w:szCs w:val="20"/>
        </w:rPr>
        <w:t>FOURNISSEUR</w:t>
      </w:r>
      <w:r w:rsidRPr="00AA3C74">
        <w:rPr>
          <w:rFonts w:ascii="Arial" w:hAnsi="Arial" w:cs="Arial"/>
          <w:sz w:val="20"/>
          <w:szCs w:val="20"/>
        </w:rPr>
        <w:t xml:space="preserve"> n'est pas figé, cela dépend des questions à traiter. Les visites sont déclenchées après concertation entre les Achats et la Qualité.</w:t>
      </w:r>
    </w:p>
    <w:p w14:paraId="6D804A13" w14:textId="77777777" w:rsidR="003925A1" w:rsidRPr="00AA3C74" w:rsidRDefault="003925A1" w:rsidP="003925A1">
      <w:pPr>
        <w:jc w:val="both"/>
        <w:rPr>
          <w:rFonts w:ascii="Arial" w:hAnsi="Arial" w:cs="Arial"/>
          <w:sz w:val="20"/>
          <w:szCs w:val="20"/>
        </w:rPr>
      </w:pPr>
    </w:p>
    <w:p w14:paraId="6DA6B256"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Dans des cas précis (par exemple pour des prototypes ou des échantillons initiaux ou suite à des litiges sur des résultats sur des produits courants) une vérification des caractéristiques peut être effectuée chez le </w:t>
      </w:r>
      <w:r w:rsidR="00D36AD9" w:rsidRPr="00AA3C74">
        <w:rPr>
          <w:rFonts w:ascii="Arial" w:hAnsi="Arial" w:cs="Arial"/>
          <w:sz w:val="20"/>
          <w:szCs w:val="20"/>
        </w:rPr>
        <w:t>FOURNISSEUR</w:t>
      </w:r>
      <w:r w:rsidRPr="00AA3C74">
        <w:rPr>
          <w:rFonts w:ascii="Arial" w:hAnsi="Arial" w:cs="Arial"/>
          <w:sz w:val="20"/>
          <w:szCs w:val="20"/>
        </w:rPr>
        <w:t xml:space="preserve"> (enregistrements relatifs au produit, points douteux à clarifier…).</w:t>
      </w:r>
    </w:p>
    <w:p w14:paraId="2F147BC3" w14:textId="77777777" w:rsidR="003925A1" w:rsidRPr="00AA3C74" w:rsidRDefault="003925A1" w:rsidP="003925A1">
      <w:pPr>
        <w:jc w:val="both"/>
        <w:rPr>
          <w:rFonts w:ascii="Arial" w:hAnsi="Arial" w:cs="Arial"/>
          <w:sz w:val="20"/>
          <w:szCs w:val="20"/>
        </w:rPr>
      </w:pPr>
    </w:p>
    <w:p w14:paraId="3FDCBEAF" w14:textId="77777777" w:rsidR="003925A1" w:rsidRPr="00AA3C74" w:rsidRDefault="003925A1" w:rsidP="006D4985">
      <w:pPr>
        <w:pBdr>
          <w:left w:val="single" w:sz="18" w:space="4" w:color="0070C0"/>
        </w:pBdr>
        <w:jc w:val="both"/>
        <w:rPr>
          <w:rFonts w:ascii="Arial" w:hAnsi="Arial" w:cs="Arial"/>
          <w:sz w:val="20"/>
          <w:szCs w:val="20"/>
        </w:rPr>
      </w:pPr>
      <w:r w:rsidRPr="00AA3C74">
        <w:rPr>
          <w:rFonts w:ascii="Arial" w:hAnsi="Arial" w:cs="Arial"/>
          <w:sz w:val="20"/>
          <w:szCs w:val="20"/>
        </w:rPr>
        <w:t xml:space="preserve">Les évaluations sont réalisées suivant les référentiels </w:t>
      </w:r>
      <w:r w:rsidR="00B91B5C" w:rsidRPr="00AA3C74">
        <w:rPr>
          <w:rFonts w:ascii="Arial" w:hAnsi="Arial" w:cs="Arial"/>
          <w:sz w:val="20"/>
          <w:szCs w:val="20"/>
        </w:rPr>
        <w:t>VDA 6.3.</w:t>
      </w:r>
    </w:p>
    <w:p w14:paraId="128C070F" w14:textId="77777777" w:rsidR="003925A1" w:rsidRPr="00AA3C74" w:rsidRDefault="003925A1" w:rsidP="003925A1">
      <w:pPr>
        <w:jc w:val="both"/>
        <w:rPr>
          <w:rFonts w:ascii="Arial" w:hAnsi="Arial" w:cs="Arial"/>
          <w:sz w:val="20"/>
          <w:szCs w:val="20"/>
        </w:rPr>
      </w:pPr>
    </w:p>
    <w:p w14:paraId="20F788DE" w14:textId="77777777" w:rsidR="003925A1" w:rsidRPr="00AA3C74" w:rsidRDefault="003925A1" w:rsidP="003925A1">
      <w:pPr>
        <w:jc w:val="both"/>
        <w:rPr>
          <w:rFonts w:ascii="Arial" w:hAnsi="Arial" w:cs="Arial"/>
          <w:sz w:val="20"/>
          <w:szCs w:val="20"/>
          <w:u w:val="single"/>
        </w:rPr>
      </w:pPr>
      <w:r w:rsidRPr="00AA3C74">
        <w:rPr>
          <w:rFonts w:ascii="Arial" w:hAnsi="Arial" w:cs="Arial"/>
          <w:sz w:val="20"/>
          <w:szCs w:val="20"/>
          <w:u w:val="single"/>
        </w:rPr>
        <w:lastRenderedPageBreak/>
        <w:t>Conduite de l'audit – Suivi</w:t>
      </w:r>
    </w:p>
    <w:p w14:paraId="534A6BE3"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La conduite de l'audit est menée par le service </w:t>
      </w:r>
      <w:r w:rsidR="008B0BD5" w:rsidRPr="00AA3C74">
        <w:rPr>
          <w:rFonts w:ascii="Arial" w:hAnsi="Arial" w:cs="Arial"/>
          <w:sz w:val="20"/>
          <w:szCs w:val="20"/>
        </w:rPr>
        <w:t>AQF</w:t>
      </w:r>
      <w:r w:rsidRPr="00AA3C74">
        <w:rPr>
          <w:rFonts w:ascii="Arial" w:hAnsi="Arial" w:cs="Arial"/>
          <w:sz w:val="20"/>
          <w:szCs w:val="20"/>
        </w:rPr>
        <w:t xml:space="preserve"> ou par le Responsable Logistique pour les transports en collaboration avec le service Achats.</w:t>
      </w:r>
    </w:p>
    <w:p w14:paraId="6919C8FE" w14:textId="77777777" w:rsidR="003925A1" w:rsidRPr="00AA3C74" w:rsidRDefault="003925A1" w:rsidP="003925A1">
      <w:pPr>
        <w:jc w:val="both"/>
        <w:rPr>
          <w:rFonts w:ascii="Arial" w:hAnsi="Arial" w:cs="Arial"/>
          <w:sz w:val="20"/>
          <w:szCs w:val="20"/>
        </w:rPr>
      </w:pPr>
    </w:p>
    <w:p w14:paraId="1D4096D6" w14:textId="77777777" w:rsidR="003925A1" w:rsidRPr="00AA3C74" w:rsidRDefault="003925A1" w:rsidP="006C14A3">
      <w:pPr>
        <w:jc w:val="both"/>
        <w:rPr>
          <w:rFonts w:ascii="Arial" w:hAnsi="Arial" w:cs="Arial"/>
          <w:sz w:val="20"/>
          <w:szCs w:val="20"/>
        </w:rPr>
      </w:pPr>
      <w:r w:rsidRPr="00AA3C74">
        <w:rPr>
          <w:rFonts w:ascii="Arial" w:hAnsi="Arial" w:cs="Arial"/>
          <w:sz w:val="20"/>
          <w:szCs w:val="20"/>
        </w:rPr>
        <w:t xml:space="preserve">Les actions correctives suite à un audit sont suivies par le </w:t>
      </w:r>
      <w:r w:rsidR="000F3950" w:rsidRPr="00AA3C74">
        <w:rPr>
          <w:rFonts w:ascii="Arial" w:hAnsi="Arial" w:cs="Arial"/>
          <w:sz w:val="20"/>
          <w:szCs w:val="20"/>
        </w:rPr>
        <w:t xml:space="preserve">service </w:t>
      </w:r>
      <w:r w:rsidR="008B0BD5" w:rsidRPr="00AA3C74">
        <w:rPr>
          <w:rFonts w:ascii="Arial" w:hAnsi="Arial" w:cs="Arial"/>
          <w:sz w:val="20"/>
          <w:szCs w:val="20"/>
        </w:rPr>
        <w:t>AQF</w:t>
      </w:r>
      <w:r w:rsidRPr="00AA3C74">
        <w:rPr>
          <w:rFonts w:ascii="Arial" w:hAnsi="Arial" w:cs="Arial"/>
          <w:sz w:val="20"/>
          <w:szCs w:val="20"/>
        </w:rPr>
        <w:t xml:space="preserve"> et le </w:t>
      </w:r>
      <w:r w:rsidR="000F3950" w:rsidRPr="00AA3C74">
        <w:rPr>
          <w:rFonts w:ascii="Arial" w:hAnsi="Arial" w:cs="Arial"/>
          <w:sz w:val="20"/>
          <w:szCs w:val="20"/>
        </w:rPr>
        <w:t>service</w:t>
      </w:r>
      <w:r w:rsidRPr="00AA3C74">
        <w:rPr>
          <w:rFonts w:ascii="Arial" w:hAnsi="Arial" w:cs="Arial"/>
          <w:sz w:val="20"/>
          <w:szCs w:val="20"/>
        </w:rPr>
        <w:t xml:space="preserve"> Achats.</w:t>
      </w:r>
    </w:p>
    <w:p w14:paraId="51E74C0F" w14:textId="77777777" w:rsidR="003925A1" w:rsidRPr="00AA3C74" w:rsidRDefault="003925A1" w:rsidP="006C14A3">
      <w:pPr>
        <w:jc w:val="both"/>
        <w:rPr>
          <w:rFonts w:ascii="Arial" w:hAnsi="Arial" w:cs="Arial"/>
          <w:b/>
          <w:color w:val="0070C0"/>
          <w:sz w:val="20"/>
          <w:szCs w:val="20"/>
        </w:rPr>
      </w:pPr>
    </w:p>
    <w:p w14:paraId="315DBDC2" w14:textId="39D2F08D" w:rsidR="003925A1" w:rsidRDefault="003925A1" w:rsidP="003925A1">
      <w:pPr>
        <w:spacing w:after="240"/>
        <w:jc w:val="both"/>
        <w:rPr>
          <w:rFonts w:ascii="Arial" w:hAnsi="Arial" w:cs="Arial"/>
          <w:sz w:val="20"/>
          <w:szCs w:val="20"/>
        </w:rPr>
      </w:pPr>
      <w:r w:rsidRPr="00AA3C74">
        <w:rPr>
          <w:rFonts w:ascii="Arial" w:hAnsi="Arial" w:cs="Arial"/>
          <w:sz w:val="20"/>
          <w:szCs w:val="20"/>
        </w:rPr>
        <w:t xml:space="preserve">Les résultats de l'audit sont diffusés au </w:t>
      </w:r>
      <w:r w:rsidR="00D36AD9" w:rsidRPr="00AA3C74">
        <w:rPr>
          <w:rFonts w:ascii="Arial" w:hAnsi="Arial" w:cs="Arial"/>
          <w:sz w:val="20"/>
          <w:szCs w:val="20"/>
        </w:rPr>
        <w:t>FOURNISSEUR</w:t>
      </w:r>
      <w:r w:rsidRPr="00AA3C74">
        <w:rPr>
          <w:rFonts w:ascii="Arial" w:hAnsi="Arial" w:cs="Arial"/>
          <w:sz w:val="20"/>
          <w:szCs w:val="20"/>
        </w:rPr>
        <w:t xml:space="preserve"> et en interne (Direction Qualité, Production, Achats …) et sont archivés 5 ans minimum aux services Achat, Qualité et Logistique pour les transports.</w:t>
      </w:r>
    </w:p>
    <w:p w14:paraId="6C631BD9" w14:textId="77777777" w:rsidR="00B523F8" w:rsidRDefault="00B523F8" w:rsidP="003925A1">
      <w:pPr>
        <w:spacing w:after="240"/>
        <w:jc w:val="both"/>
        <w:rPr>
          <w:rFonts w:ascii="Arial" w:hAnsi="Arial" w:cs="Arial"/>
          <w:sz w:val="20"/>
          <w:szCs w:val="20"/>
        </w:rPr>
      </w:pPr>
    </w:p>
    <w:p w14:paraId="313050BD" w14:textId="77777777" w:rsidR="00B523F8" w:rsidRDefault="00B523F8" w:rsidP="003925A1">
      <w:pPr>
        <w:spacing w:after="240"/>
        <w:jc w:val="both"/>
        <w:rPr>
          <w:rFonts w:ascii="Arial" w:hAnsi="Arial" w:cs="Arial"/>
          <w:sz w:val="20"/>
          <w:szCs w:val="20"/>
        </w:rPr>
      </w:pPr>
    </w:p>
    <w:p w14:paraId="74457AF0" w14:textId="77777777" w:rsidR="003925A1" w:rsidRPr="00AA3C74" w:rsidRDefault="003925A1" w:rsidP="003925A1">
      <w:pPr>
        <w:pStyle w:val="Style11"/>
        <w:rPr>
          <w:sz w:val="20"/>
          <w:u w:val="single"/>
        </w:rPr>
      </w:pPr>
      <w:r w:rsidRPr="00AA3C74">
        <w:rPr>
          <w:sz w:val="20"/>
          <w:u w:val="single"/>
        </w:rPr>
        <w:t>Mesure de la performance</w:t>
      </w:r>
    </w:p>
    <w:p w14:paraId="5449848D" w14:textId="77777777" w:rsidR="003925A1" w:rsidRPr="00AA3C74" w:rsidRDefault="003925A1" w:rsidP="003925A1">
      <w:pPr>
        <w:jc w:val="both"/>
        <w:rPr>
          <w:rFonts w:ascii="Arial" w:hAnsi="Arial" w:cs="Arial"/>
          <w:sz w:val="20"/>
          <w:szCs w:val="20"/>
        </w:rPr>
      </w:pPr>
    </w:p>
    <w:p w14:paraId="236EF9C7" w14:textId="77777777" w:rsidR="003925A1" w:rsidRPr="00AA3C74" w:rsidRDefault="003925A1" w:rsidP="00831A3A">
      <w:pPr>
        <w:pStyle w:val="Style11"/>
        <w:numPr>
          <w:ilvl w:val="2"/>
          <w:numId w:val="32"/>
        </w:numPr>
        <w:ind w:firstLine="194"/>
        <w:rPr>
          <w:sz w:val="20"/>
          <w:u w:val="single"/>
        </w:rPr>
      </w:pPr>
      <w:r w:rsidRPr="00AA3C74">
        <w:rPr>
          <w:sz w:val="20"/>
          <w:u w:val="single"/>
        </w:rPr>
        <w:t>Panel</w:t>
      </w:r>
      <w:r w:rsidR="008B0BD5" w:rsidRPr="00AA3C74">
        <w:rPr>
          <w:sz w:val="20"/>
          <w:u w:val="single"/>
        </w:rPr>
        <w:t xml:space="preserve"> FOURNISSEURS selon risque</w:t>
      </w:r>
    </w:p>
    <w:p w14:paraId="737117FD" w14:textId="77777777" w:rsidR="003925A1" w:rsidRPr="00AA3C74" w:rsidRDefault="003925A1" w:rsidP="005623F6">
      <w:pPr>
        <w:numPr>
          <w:ilvl w:val="2"/>
          <w:numId w:val="0"/>
        </w:numPr>
        <w:ind w:left="1276" w:hanging="360"/>
        <w:rPr>
          <w:rFonts w:ascii="Arial" w:hAnsi="Arial" w:cs="Arial"/>
          <w:b/>
          <w:sz w:val="20"/>
          <w:szCs w:val="20"/>
        </w:rPr>
      </w:pPr>
    </w:p>
    <w:p w14:paraId="54B236CD" w14:textId="77777777" w:rsidR="00D0286E" w:rsidRDefault="00342A31" w:rsidP="005623F6">
      <w:pPr>
        <w:rPr>
          <w:rFonts w:ascii="Arial" w:hAnsi="Arial" w:cs="Arial"/>
          <w:sz w:val="20"/>
          <w:szCs w:val="20"/>
        </w:rPr>
      </w:pPr>
      <w:r w:rsidRPr="00AA3C74">
        <w:rPr>
          <w:rFonts w:ascii="Arial" w:hAnsi="Arial" w:cs="Arial"/>
          <w:sz w:val="20"/>
          <w:szCs w:val="20"/>
        </w:rPr>
        <w:t xml:space="preserve">Le </w:t>
      </w:r>
      <w:r w:rsidR="003925A1" w:rsidRPr="00AA3C74">
        <w:rPr>
          <w:rFonts w:ascii="Arial" w:hAnsi="Arial" w:cs="Arial"/>
          <w:sz w:val="20"/>
          <w:szCs w:val="20"/>
        </w:rPr>
        <w:t>p</w:t>
      </w:r>
      <w:r w:rsidR="00CA3759" w:rsidRPr="00AA3C74">
        <w:rPr>
          <w:rFonts w:ascii="Arial" w:hAnsi="Arial" w:cs="Arial"/>
          <w:sz w:val="20"/>
          <w:szCs w:val="20"/>
        </w:rPr>
        <w:t xml:space="preserve">anel classe les </w:t>
      </w:r>
      <w:r w:rsidR="00D36AD9" w:rsidRPr="00AA3C74">
        <w:rPr>
          <w:rFonts w:ascii="Arial" w:hAnsi="Arial" w:cs="Arial"/>
          <w:sz w:val="20"/>
          <w:szCs w:val="20"/>
        </w:rPr>
        <w:t>FOURNISSEUR</w:t>
      </w:r>
      <w:r w:rsidR="008B0BD5" w:rsidRPr="00AA3C74">
        <w:rPr>
          <w:rFonts w:ascii="Arial" w:hAnsi="Arial" w:cs="Arial"/>
          <w:sz w:val="20"/>
          <w:szCs w:val="20"/>
        </w:rPr>
        <w:t>S</w:t>
      </w:r>
      <w:r w:rsidR="00CA3759" w:rsidRPr="00AA3C74">
        <w:rPr>
          <w:rFonts w:ascii="Arial" w:hAnsi="Arial" w:cs="Arial"/>
          <w:sz w:val="20"/>
          <w:szCs w:val="20"/>
        </w:rPr>
        <w:t xml:space="preserve"> </w:t>
      </w:r>
      <w:r w:rsidR="00D0286E" w:rsidRPr="00AA3C74">
        <w:rPr>
          <w:rFonts w:ascii="Arial" w:hAnsi="Arial" w:cs="Arial"/>
          <w:sz w:val="20"/>
          <w:szCs w:val="20"/>
        </w:rPr>
        <w:t>en 3 catégories : A, B ou C.</w:t>
      </w:r>
    </w:p>
    <w:p w14:paraId="4EA4B36E" w14:textId="77777777" w:rsidR="00475082" w:rsidRPr="00AA3C74" w:rsidRDefault="00475082" w:rsidP="005623F6">
      <w:pPr>
        <w:rPr>
          <w:rFonts w:ascii="Arial" w:hAnsi="Arial" w:cs="Arial"/>
          <w:sz w:val="20"/>
          <w:szCs w:val="20"/>
        </w:rPr>
      </w:pPr>
    </w:p>
    <w:p w14:paraId="53ED33E8" w14:textId="7DA92C11" w:rsidR="008B0BD5" w:rsidRPr="00AA3C74" w:rsidRDefault="00AA6BAC" w:rsidP="00A46463">
      <w:pPr>
        <w:pBdr>
          <w:left w:val="single" w:sz="18" w:space="4" w:color="0070C0"/>
        </w:pBdr>
        <w:jc w:val="both"/>
        <w:rPr>
          <w:rFonts w:ascii="Arial" w:hAnsi="Arial" w:cs="Arial"/>
          <w:sz w:val="20"/>
          <w:szCs w:val="20"/>
        </w:rPr>
      </w:pPr>
      <w:r w:rsidRPr="00AA3C74">
        <w:rPr>
          <w:rFonts w:ascii="Arial" w:hAnsi="Arial" w:cs="Arial"/>
          <w:sz w:val="20"/>
          <w:szCs w:val="20"/>
        </w:rPr>
        <w:t xml:space="preserve">Le classement est réalisé </w:t>
      </w:r>
      <w:r w:rsidR="008B0BD5" w:rsidRPr="00AA3C74">
        <w:rPr>
          <w:rFonts w:ascii="Arial" w:hAnsi="Arial" w:cs="Arial"/>
          <w:sz w:val="20"/>
          <w:szCs w:val="20"/>
        </w:rPr>
        <w:t xml:space="preserve">selon la criticité du risque réalisée à partir de </w:t>
      </w:r>
      <w:r w:rsidR="00D607A5" w:rsidRPr="00AA3C74">
        <w:rPr>
          <w:rFonts w:ascii="Arial" w:hAnsi="Arial" w:cs="Arial"/>
          <w:sz w:val="20"/>
          <w:szCs w:val="20"/>
        </w:rPr>
        <w:t>l’analyse de risque</w:t>
      </w:r>
      <w:r w:rsidR="007B4D64" w:rsidRPr="00AA3C74">
        <w:rPr>
          <w:rFonts w:ascii="Arial" w:hAnsi="Arial" w:cs="Arial"/>
          <w:sz w:val="20"/>
          <w:szCs w:val="20"/>
        </w:rPr>
        <w:t xml:space="preserve"> (annexe 31)</w:t>
      </w:r>
      <w:r w:rsidR="00210A76">
        <w:rPr>
          <w:rFonts w:ascii="Arial" w:hAnsi="Arial" w:cs="Arial"/>
          <w:sz w:val="20"/>
          <w:szCs w:val="20"/>
        </w:rPr>
        <w:t> :</w:t>
      </w:r>
      <w:r w:rsidR="00D607A5" w:rsidRPr="00AA3C74">
        <w:rPr>
          <w:rFonts w:ascii="Arial" w:hAnsi="Arial" w:cs="Arial"/>
          <w:sz w:val="20"/>
          <w:szCs w:val="20"/>
        </w:rPr>
        <w:t xml:space="preserve"> </w:t>
      </w:r>
    </w:p>
    <w:p w14:paraId="4DED3887" w14:textId="6863EA6C" w:rsidR="00A46463" w:rsidRPr="00AA3C74" w:rsidRDefault="00D607A5" w:rsidP="00A46463">
      <w:pPr>
        <w:pBdr>
          <w:left w:val="single" w:sz="18" w:space="4" w:color="0070C0"/>
        </w:pBdr>
        <w:jc w:val="both"/>
        <w:rPr>
          <w:rFonts w:ascii="Arial" w:hAnsi="Arial" w:cs="Arial"/>
          <w:sz w:val="20"/>
          <w:szCs w:val="20"/>
        </w:rPr>
      </w:pPr>
      <w:r w:rsidRPr="00AA3C74">
        <w:rPr>
          <w:rFonts w:ascii="Arial" w:hAnsi="Arial" w:cs="Arial"/>
          <w:sz w:val="20"/>
          <w:szCs w:val="20"/>
        </w:rPr>
        <w:t xml:space="preserve">   </w:t>
      </w:r>
      <w:r w:rsidRPr="00AA3C74">
        <w:rPr>
          <w:rFonts w:ascii="Arial" w:hAnsi="Arial" w:cs="Arial"/>
          <w:b/>
          <w:color w:val="0070C0"/>
          <w:sz w:val="20"/>
          <w:szCs w:val="20"/>
        </w:rPr>
        <w:t> </w:t>
      </w:r>
      <w:permStart w:id="1037645682" w:edGrp="everyone"/>
      <w:r w:rsidRPr="00AA3C74">
        <w:rPr>
          <w:rFonts w:ascii="Arial" w:hAnsi="Arial" w:cs="Arial"/>
          <w:b/>
          <w:color w:val="0070C0"/>
          <w:sz w:val="20"/>
          <w:szCs w:val="20"/>
        </w:rPr>
        <w:t xml:space="preserve">  </w:t>
      </w:r>
      <w:r w:rsidR="00A46463" w:rsidRPr="00AA3C74">
        <w:rPr>
          <w:rFonts w:ascii="Arial" w:hAnsi="Arial" w:cs="Arial"/>
          <w:b/>
          <w:color w:val="0070C0"/>
          <w:sz w:val="20"/>
          <w:szCs w:val="20"/>
        </w:rPr>
        <w:t xml:space="preserve"> </w:t>
      </w:r>
      <w:r w:rsidR="00D153F5">
        <w:rPr>
          <w:rFonts w:ascii="Arial" w:hAnsi="Arial" w:cs="Arial"/>
          <w:b/>
          <w:color w:val="0070C0"/>
          <w:sz w:val="20"/>
          <w:szCs w:val="20"/>
        </w:rPr>
        <w:object w:dxaOrig="1520" w:dyaOrig="987" w14:anchorId="541C9A9A">
          <v:shape id="_x0000_i1050" type="#_x0000_t75" style="width:76pt;height:49.35pt" o:ole="">
            <v:imagedata r:id="rId70" o:title=""/>
          </v:shape>
          <o:OLEObject Type="Embed" ProgID="Acrobat.Document.DC" ShapeID="_x0000_i1050" DrawAspect="Icon" ObjectID="_1677056024" r:id="rId71"/>
        </w:object>
      </w:r>
      <w:permEnd w:id="1037645682"/>
      <w:r w:rsidR="007B4D64" w:rsidRPr="00AA3C74">
        <w:rPr>
          <w:rFonts w:ascii="Arial" w:hAnsi="Arial" w:cs="Arial"/>
          <w:sz w:val="20"/>
          <w:szCs w:val="20"/>
        </w:rPr>
        <w:t xml:space="preserve"> </w:t>
      </w:r>
      <w:r w:rsidR="008B0BD5" w:rsidRPr="00AA3C74">
        <w:rPr>
          <w:rFonts w:ascii="Arial" w:hAnsi="Arial" w:cs="Arial"/>
          <w:sz w:val="20"/>
          <w:szCs w:val="20"/>
        </w:rPr>
        <w:t xml:space="preserve">            </w:t>
      </w:r>
    </w:p>
    <w:p w14:paraId="209E6671" w14:textId="77777777" w:rsidR="008B0BD5" w:rsidRPr="00AA3C74" w:rsidRDefault="008B0BD5" w:rsidP="00A46463">
      <w:pPr>
        <w:pBdr>
          <w:left w:val="single" w:sz="18" w:space="4" w:color="0070C0"/>
        </w:pBdr>
        <w:jc w:val="both"/>
        <w:rPr>
          <w:rFonts w:ascii="Arial" w:hAnsi="Arial" w:cs="Arial"/>
          <w:sz w:val="20"/>
          <w:szCs w:val="20"/>
        </w:rPr>
      </w:pPr>
    </w:p>
    <w:p w14:paraId="77CCB6E4" w14:textId="6AE2D1FC" w:rsidR="002C4261" w:rsidRPr="00AA3C74" w:rsidRDefault="00A46463" w:rsidP="00A46463">
      <w:pPr>
        <w:pBdr>
          <w:left w:val="single" w:sz="18" w:space="4" w:color="0070C0"/>
        </w:pBdr>
        <w:jc w:val="both"/>
        <w:rPr>
          <w:rFonts w:ascii="Arial" w:hAnsi="Arial" w:cs="Arial"/>
          <w:b/>
          <w:color w:val="0070C0"/>
          <w:sz w:val="20"/>
          <w:szCs w:val="20"/>
        </w:rPr>
      </w:pPr>
      <w:r w:rsidRPr="00AA3C74">
        <w:rPr>
          <w:rFonts w:ascii="Arial" w:hAnsi="Arial" w:cs="Arial"/>
          <w:sz w:val="20"/>
          <w:szCs w:val="20"/>
        </w:rPr>
        <w:t xml:space="preserve">En </w:t>
      </w:r>
      <w:r w:rsidR="007B4D64" w:rsidRPr="00AA3C74">
        <w:rPr>
          <w:rFonts w:ascii="Arial" w:hAnsi="Arial" w:cs="Arial"/>
          <w:sz w:val="20"/>
          <w:szCs w:val="20"/>
        </w:rPr>
        <w:t>découle, les trois catégories</w:t>
      </w:r>
      <w:r w:rsidR="0023440B">
        <w:rPr>
          <w:rFonts w:ascii="Arial" w:hAnsi="Arial" w:cs="Arial"/>
          <w:sz w:val="20"/>
          <w:szCs w:val="20"/>
        </w:rPr>
        <w:t> :</w:t>
      </w:r>
    </w:p>
    <w:p w14:paraId="039151BA" w14:textId="77777777" w:rsidR="005623F6" w:rsidRPr="00AA3C74" w:rsidRDefault="00D0286E" w:rsidP="00372229">
      <w:pPr>
        <w:pBdr>
          <w:left w:val="single" w:sz="18" w:space="4" w:color="0070C0"/>
        </w:pBdr>
        <w:rPr>
          <w:rFonts w:ascii="Arial" w:hAnsi="Arial" w:cs="Arial"/>
          <w:b/>
          <w:sz w:val="20"/>
          <w:szCs w:val="20"/>
        </w:rPr>
      </w:pPr>
      <w:r w:rsidRPr="00AA3C74">
        <w:rPr>
          <w:rFonts w:ascii="Arial" w:hAnsi="Arial" w:cs="Arial"/>
          <w:b/>
          <w:sz w:val="20"/>
          <w:szCs w:val="20"/>
        </w:rPr>
        <w:t>A</w:t>
      </w:r>
      <w:r w:rsidR="002C4261" w:rsidRPr="00AA3C74">
        <w:rPr>
          <w:rFonts w:ascii="Arial" w:hAnsi="Arial" w:cs="Arial"/>
          <w:b/>
          <w:sz w:val="20"/>
          <w:szCs w:val="20"/>
        </w:rPr>
        <w:t> :</w:t>
      </w:r>
      <w:r w:rsidR="00D27DA5" w:rsidRPr="00AA3C74">
        <w:rPr>
          <w:rFonts w:ascii="Arial" w:hAnsi="Arial" w:cs="Arial"/>
          <w:b/>
          <w:sz w:val="20"/>
          <w:szCs w:val="20"/>
        </w:rPr>
        <w:t xml:space="preserve"> STRATEGIQUE</w:t>
      </w:r>
    </w:p>
    <w:p w14:paraId="78F8FAA6" w14:textId="2C7A3BD7" w:rsidR="00D0286E" w:rsidRPr="00AA3C74" w:rsidRDefault="005E24FB" w:rsidP="00372229">
      <w:pPr>
        <w:pBdr>
          <w:left w:val="single" w:sz="18" w:space="4" w:color="0070C0"/>
        </w:pBdr>
        <w:rPr>
          <w:rFonts w:ascii="Arial" w:hAnsi="Arial" w:cs="Arial"/>
          <w:sz w:val="20"/>
          <w:szCs w:val="20"/>
        </w:rPr>
      </w:pPr>
      <w:r w:rsidRPr="00AA3C74">
        <w:rPr>
          <w:rFonts w:ascii="Arial" w:hAnsi="Arial" w:cs="Arial"/>
          <w:b/>
          <w:sz w:val="20"/>
          <w:szCs w:val="20"/>
        </w:rPr>
        <w:t>R</w:t>
      </w:r>
      <w:r w:rsidRPr="00AA3C74">
        <w:rPr>
          <w:rFonts w:ascii="Arial" w:hAnsi="Arial" w:cs="Arial"/>
          <w:sz w:val="20"/>
          <w:szCs w:val="20"/>
        </w:rPr>
        <w:t xml:space="preserve">isque </w:t>
      </w:r>
      <w:r w:rsidR="007B4D64" w:rsidRPr="00AA3C74">
        <w:rPr>
          <w:rFonts w:ascii="Arial" w:hAnsi="Arial" w:cs="Arial"/>
          <w:sz w:val="20"/>
          <w:szCs w:val="20"/>
        </w:rPr>
        <w:t xml:space="preserve">de  </w:t>
      </w:r>
      <w:r w:rsidR="00E6669C">
        <w:rPr>
          <w:rFonts w:ascii="Arial" w:hAnsi="Arial" w:cs="Arial"/>
          <w:sz w:val="20"/>
          <w:szCs w:val="20"/>
        </w:rPr>
        <w:t>12</w:t>
      </w:r>
      <w:r w:rsidRPr="00AA3C74">
        <w:rPr>
          <w:rFonts w:ascii="Arial" w:hAnsi="Arial" w:cs="Arial"/>
          <w:sz w:val="20"/>
          <w:szCs w:val="20"/>
        </w:rPr>
        <w:t xml:space="preserve"> à 16</w:t>
      </w:r>
    </w:p>
    <w:p w14:paraId="02B4A759" w14:textId="77777777" w:rsidR="005623F6" w:rsidRPr="00AA3C74" w:rsidRDefault="005623F6" w:rsidP="00372229">
      <w:pPr>
        <w:pBdr>
          <w:left w:val="single" w:sz="18" w:space="4" w:color="0070C0"/>
        </w:pBdr>
        <w:rPr>
          <w:rFonts w:ascii="Arial" w:hAnsi="Arial" w:cs="Arial"/>
          <w:sz w:val="20"/>
          <w:szCs w:val="20"/>
        </w:rPr>
      </w:pPr>
    </w:p>
    <w:p w14:paraId="6784AA51" w14:textId="77777777" w:rsidR="005623F6" w:rsidRPr="00AA3C74" w:rsidRDefault="005623F6" w:rsidP="00372229">
      <w:pPr>
        <w:pBdr>
          <w:left w:val="single" w:sz="18" w:space="4" w:color="0070C0"/>
        </w:pBdr>
        <w:rPr>
          <w:rFonts w:ascii="Arial" w:hAnsi="Arial" w:cs="Arial"/>
          <w:b/>
          <w:sz w:val="20"/>
          <w:szCs w:val="20"/>
        </w:rPr>
      </w:pPr>
      <w:r w:rsidRPr="00AA3C74">
        <w:rPr>
          <w:rFonts w:ascii="Arial" w:hAnsi="Arial" w:cs="Arial"/>
          <w:b/>
          <w:sz w:val="20"/>
          <w:szCs w:val="20"/>
        </w:rPr>
        <w:t>B : I</w:t>
      </w:r>
      <w:r w:rsidR="00D27DA5" w:rsidRPr="00AA3C74">
        <w:rPr>
          <w:rFonts w:ascii="Arial" w:hAnsi="Arial" w:cs="Arial"/>
          <w:b/>
          <w:sz w:val="20"/>
          <w:szCs w:val="20"/>
        </w:rPr>
        <w:t>MPORTANT</w:t>
      </w:r>
    </w:p>
    <w:p w14:paraId="6786CCFA" w14:textId="6216ABF3" w:rsidR="005623F6" w:rsidRPr="00AA3C74" w:rsidRDefault="00D27DA5" w:rsidP="00372229">
      <w:pPr>
        <w:pBdr>
          <w:left w:val="single" w:sz="18" w:space="4" w:color="0070C0"/>
        </w:pBdr>
        <w:rPr>
          <w:rFonts w:ascii="Arial" w:hAnsi="Arial" w:cs="Arial"/>
          <w:sz w:val="20"/>
          <w:szCs w:val="20"/>
        </w:rPr>
      </w:pPr>
      <w:r w:rsidRPr="00AA3C74">
        <w:rPr>
          <w:rFonts w:ascii="Arial" w:hAnsi="Arial" w:cs="Arial"/>
          <w:b/>
          <w:sz w:val="20"/>
          <w:szCs w:val="20"/>
        </w:rPr>
        <w:t>R</w:t>
      </w:r>
      <w:r w:rsidR="00E85867" w:rsidRPr="00AA3C74">
        <w:rPr>
          <w:rFonts w:ascii="Arial" w:hAnsi="Arial" w:cs="Arial"/>
          <w:sz w:val="20"/>
          <w:szCs w:val="20"/>
        </w:rPr>
        <w:t xml:space="preserve">isque </w:t>
      </w:r>
      <w:r w:rsidRPr="00AA3C74">
        <w:rPr>
          <w:rFonts w:ascii="Arial" w:hAnsi="Arial" w:cs="Arial"/>
          <w:sz w:val="20"/>
          <w:szCs w:val="20"/>
        </w:rPr>
        <w:t xml:space="preserve">de  3 à </w:t>
      </w:r>
      <w:r w:rsidR="00E6669C">
        <w:rPr>
          <w:rFonts w:ascii="Arial" w:hAnsi="Arial" w:cs="Arial"/>
          <w:sz w:val="20"/>
          <w:szCs w:val="20"/>
        </w:rPr>
        <w:t>9</w:t>
      </w:r>
    </w:p>
    <w:p w14:paraId="397284B6" w14:textId="77777777" w:rsidR="005623F6" w:rsidRPr="00AA3C74" w:rsidRDefault="005623F6" w:rsidP="00372229">
      <w:pPr>
        <w:pBdr>
          <w:left w:val="single" w:sz="18" w:space="4" w:color="0070C0"/>
        </w:pBdr>
        <w:rPr>
          <w:rFonts w:ascii="Arial" w:hAnsi="Arial" w:cs="Arial"/>
          <w:sz w:val="20"/>
          <w:szCs w:val="20"/>
        </w:rPr>
      </w:pPr>
    </w:p>
    <w:p w14:paraId="795A178D" w14:textId="77777777" w:rsidR="005623F6" w:rsidRPr="00AA3C74" w:rsidRDefault="005623F6" w:rsidP="00372229">
      <w:pPr>
        <w:pBdr>
          <w:left w:val="single" w:sz="18" w:space="4" w:color="0070C0"/>
        </w:pBdr>
        <w:rPr>
          <w:rFonts w:ascii="Arial" w:hAnsi="Arial" w:cs="Arial"/>
          <w:b/>
          <w:sz w:val="20"/>
          <w:szCs w:val="20"/>
        </w:rPr>
      </w:pPr>
      <w:r w:rsidRPr="00AA3C74">
        <w:rPr>
          <w:rFonts w:ascii="Arial" w:hAnsi="Arial" w:cs="Arial"/>
          <w:b/>
          <w:sz w:val="20"/>
          <w:szCs w:val="20"/>
        </w:rPr>
        <w:t>C : A</w:t>
      </w:r>
      <w:r w:rsidR="00867C4E" w:rsidRPr="00AA3C74">
        <w:rPr>
          <w:rFonts w:ascii="Arial" w:hAnsi="Arial" w:cs="Arial"/>
          <w:b/>
          <w:sz w:val="20"/>
          <w:szCs w:val="20"/>
        </w:rPr>
        <w:t>UTRE</w:t>
      </w:r>
    </w:p>
    <w:p w14:paraId="10466979" w14:textId="277BF43C" w:rsidR="00867C4E" w:rsidRDefault="00E85867" w:rsidP="00372229">
      <w:pPr>
        <w:pBdr>
          <w:left w:val="single" w:sz="18" w:space="4" w:color="0070C0"/>
        </w:pBdr>
        <w:rPr>
          <w:rFonts w:ascii="Arial" w:hAnsi="Arial" w:cs="Arial"/>
          <w:sz w:val="20"/>
          <w:szCs w:val="20"/>
        </w:rPr>
      </w:pPr>
      <w:r w:rsidRPr="00AA3C74">
        <w:rPr>
          <w:rFonts w:ascii="Arial" w:hAnsi="Arial" w:cs="Arial"/>
          <w:b/>
          <w:sz w:val="20"/>
          <w:szCs w:val="20"/>
        </w:rPr>
        <w:t>R</w:t>
      </w:r>
      <w:r w:rsidRPr="00AA3C74">
        <w:rPr>
          <w:rFonts w:ascii="Arial" w:hAnsi="Arial" w:cs="Arial"/>
          <w:sz w:val="20"/>
          <w:szCs w:val="20"/>
        </w:rPr>
        <w:t>isque</w:t>
      </w:r>
      <w:r w:rsidR="004F13C0">
        <w:rPr>
          <w:rFonts w:ascii="Arial" w:hAnsi="Arial" w:cs="Arial"/>
          <w:sz w:val="20"/>
          <w:szCs w:val="20"/>
        </w:rPr>
        <w:t xml:space="preserve"> </w:t>
      </w:r>
      <w:r w:rsidRPr="00AA3C74">
        <w:rPr>
          <w:rFonts w:ascii="Arial" w:hAnsi="Arial" w:cs="Arial"/>
          <w:sz w:val="20"/>
          <w:szCs w:val="20"/>
        </w:rPr>
        <w:t>de  1 à 2</w:t>
      </w:r>
    </w:p>
    <w:p w14:paraId="232633FC" w14:textId="77777777" w:rsidR="00210A76" w:rsidRDefault="00210A76" w:rsidP="00372229">
      <w:pPr>
        <w:pBdr>
          <w:left w:val="single" w:sz="18" w:space="4" w:color="0070C0"/>
        </w:pBdr>
        <w:rPr>
          <w:rFonts w:ascii="Arial" w:hAnsi="Arial" w:cs="Arial"/>
          <w:sz w:val="20"/>
          <w:szCs w:val="20"/>
        </w:rPr>
      </w:pPr>
    </w:p>
    <w:p w14:paraId="7848F423" w14:textId="69788269" w:rsidR="00E85867" w:rsidRPr="00AA3C74" w:rsidRDefault="00210A76" w:rsidP="00372229">
      <w:pPr>
        <w:pBdr>
          <w:left w:val="single" w:sz="18" w:space="4" w:color="0070C0"/>
        </w:pBdr>
        <w:rPr>
          <w:rFonts w:ascii="Arial" w:hAnsi="Arial" w:cs="Arial"/>
          <w:sz w:val="20"/>
          <w:szCs w:val="20"/>
        </w:rPr>
      </w:pPr>
      <w:r>
        <w:rPr>
          <w:rFonts w:ascii="Arial" w:hAnsi="Arial" w:cs="Arial"/>
          <w:sz w:val="20"/>
          <w:szCs w:val="20"/>
        </w:rPr>
        <w:t>Tous les nouveaux fournisseurs sont classés en catégorie stratégique.</w:t>
      </w:r>
    </w:p>
    <w:p w14:paraId="5E0C9111" w14:textId="77777777" w:rsidR="00210A76" w:rsidRDefault="00210A76" w:rsidP="008B0BD5">
      <w:pPr>
        <w:jc w:val="both"/>
        <w:rPr>
          <w:rFonts w:ascii="Arial" w:hAnsi="Arial" w:cs="Arial"/>
          <w:sz w:val="20"/>
          <w:szCs w:val="20"/>
        </w:rPr>
      </w:pPr>
    </w:p>
    <w:p w14:paraId="4F2FDBE6" w14:textId="77777777" w:rsidR="009712EC" w:rsidRDefault="009712EC" w:rsidP="008B0BD5">
      <w:pPr>
        <w:jc w:val="both"/>
        <w:rPr>
          <w:rFonts w:ascii="Arial" w:hAnsi="Arial" w:cs="Arial"/>
          <w:sz w:val="20"/>
          <w:szCs w:val="20"/>
        </w:rPr>
      </w:pPr>
    </w:p>
    <w:p w14:paraId="21CAD0DD" w14:textId="77777777" w:rsidR="003925A1" w:rsidRPr="00AA3C74" w:rsidRDefault="003925A1" w:rsidP="008B0BD5">
      <w:pPr>
        <w:jc w:val="both"/>
        <w:rPr>
          <w:rFonts w:ascii="Arial" w:hAnsi="Arial" w:cs="Arial"/>
          <w:sz w:val="20"/>
          <w:szCs w:val="20"/>
        </w:rPr>
      </w:pPr>
      <w:r w:rsidRPr="00AA3C74">
        <w:rPr>
          <w:rFonts w:ascii="Arial" w:hAnsi="Arial" w:cs="Arial"/>
          <w:sz w:val="20"/>
          <w:szCs w:val="20"/>
        </w:rPr>
        <w:t xml:space="preserve">Le panel est révisable en fonction des changements pouvant intervenir parmi les </w:t>
      </w:r>
      <w:r w:rsidR="00D36AD9" w:rsidRPr="00AA3C74">
        <w:rPr>
          <w:rFonts w:ascii="Arial" w:hAnsi="Arial" w:cs="Arial"/>
          <w:sz w:val="20"/>
          <w:szCs w:val="20"/>
        </w:rPr>
        <w:t>FOURNISSEUR</w:t>
      </w:r>
      <w:r w:rsidR="008B0BD5" w:rsidRPr="00AA3C74">
        <w:rPr>
          <w:rFonts w:ascii="Arial" w:hAnsi="Arial" w:cs="Arial"/>
          <w:sz w:val="20"/>
          <w:szCs w:val="20"/>
        </w:rPr>
        <w:t>S</w:t>
      </w:r>
    </w:p>
    <w:p w14:paraId="3354C950" w14:textId="77777777" w:rsidR="00B523F8" w:rsidRDefault="00B523F8" w:rsidP="008B0BD5">
      <w:pPr>
        <w:jc w:val="both"/>
        <w:rPr>
          <w:rFonts w:ascii="Arial" w:hAnsi="Arial" w:cs="Arial"/>
          <w:sz w:val="20"/>
          <w:szCs w:val="20"/>
        </w:rPr>
      </w:pPr>
    </w:p>
    <w:p w14:paraId="4D1822A1" w14:textId="77777777" w:rsidR="00695451" w:rsidRPr="00AA3C74" w:rsidRDefault="00695451" w:rsidP="00695451">
      <w:pPr>
        <w:pStyle w:val="Style11"/>
        <w:numPr>
          <w:ilvl w:val="0"/>
          <w:numId w:val="0"/>
        </w:numPr>
        <w:ind w:left="1418"/>
        <w:rPr>
          <w:color w:val="000000"/>
          <w:sz w:val="20"/>
          <w:u w:val="single"/>
        </w:rPr>
      </w:pPr>
    </w:p>
    <w:p w14:paraId="31F56244" w14:textId="77777777" w:rsidR="003925A1" w:rsidRPr="00AA3C74" w:rsidRDefault="003925A1" w:rsidP="00831A3A">
      <w:pPr>
        <w:pStyle w:val="Style11"/>
        <w:numPr>
          <w:ilvl w:val="2"/>
          <w:numId w:val="32"/>
        </w:numPr>
        <w:ind w:firstLine="194"/>
        <w:rPr>
          <w:color w:val="000000"/>
          <w:sz w:val="20"/>
          <w:u w:val="single"/>
        </w:rPr>
      </w:pPr>
      <w:r w:rsidRPr="00AA3C74">
        <w:rPr>
          <w:color w:val="000000"/>
          <w:sz w:val="20"/>
          <w:u w:val="single"/>
        </w:rPr>
        <w:t>Notation</w:t>
      </w:r>
    </w:p>
    <w:p w14:paraId="2DC79422" w14:textId="77777777" w:rsidR="003925A1" w:rsidRPr="00AA3C74" w:rsidRDefault="003925A1" w:rsidP="003925A1">
      <w:pPr>
        <w:jc w:val="both"/>
        <w:rPr>
          <w:rFonts w:ascii="Arial" w:hAnsi="Arial" w:cs="Arial"/>
          <w:color w:val="000000"/>
          <w:sz w:val="20"/>
          <w:szCs w:val="20"/>
        </w:rPr>
      </w:pPr>
    </w:p>
    <w:p w14:paraId="5C8AB67D" w14:textId="4A6F5126" w:rsidR="008B0BD5" w:rsidRDefault="00475082" w:rsidP="008B0BD5">
      <w:pPr>
        <w:jc w:val="both"/>
        <w:rPr>
          <w:rFonts w:ascii="Arial" w:hAnsi="Arial" w:cs="Arial"/>
          <w:sz w:val="20"/>
          <w:szCs w:val="20"/>
        </w:rPr>
      </w:pPr>
      <w:r>
        <w:rPr>
          <w:rFonts w:ascii="Arial" w:hAnsi="Arial" w:cs="Arial"/>
          <w:sz w:val="20"/>
          <w:szCs w:val="20"/>
        </w:rPr>
        <w:t>SCHRADER S.A.S. réalise</w:t>
      </w:r>
      <w:r w:rsidR="008B0BD5" w:rsidRPr="00AA3C74">
        <w:rPr>
          <w:rFonts w:ascii="Arial" w:hAnsi="Arial" w:cs="Arial"/>
          <w:sz w:val="20"/>
          <w:szCs w:val="20"/>
        </w:rPr>
        <w:t xml:space="preserve"> une évaluation du FOURNISSEUR basée sur les indicateurs de performance</w:t>
      </w:r>
      <w:r>
        <w:rPr>
          <w:rFonts w:ascii="Arial" w:hAnsi="Arial" w:cs="Arial"/>
          <w:sz w:val="20"/>
          <w:szCs w:val="20"/>
        </w:rPr>
        <w:t>.</w:t>
      </w:r>
    </w:p>
    <w:p w14:paraId="2B509481" w14:textId="77777777" w:rsidR="008B0BD5" w:rsidRPr="00AA3C74" w:rsidRDefault="008B0BD5" w:rsidP="003925A1">
      <w:pPr>
        <w:jc w:val="both"/>
        <w:rPr>
          <w:rFonts w:ascii="Arial" w:hAnsi="Arial" w:cs="Arial"/>
          <w:color w:val="000000"/>
          <w:sz w:val="20"/>
          <w:szCs w:val="20"/>
        </w:rPr>
      </w:pPr>
    </w:p>
    <w:p w14:paraId="4D5DEBF5" w14:textId="2B63B37D" w:rsidR="003925A1" w:rsidRPr="00AA3C74" w:rsidRDefault="0004636B" w:rsidP="003925A1">
      <w:pPr>
        <w:jc w:val="both"/>
        <w:rPr>
          <w:rFonts w:ascii="Arial" w:hAnsi="Arial" w:cs="Arial"/>
          <w:color w:val="000000"/>
          <w:sz w:val="20"/>
          <w:szCs w:val="20"/>
        </w:rPr>
      </w:pPr>
      <w:r w:rsidRPr="00AA3C74">
        <w:rPr>
          <w:rFonts w:ascii="Arial" w:hAnsi="Arial" w:cs="Arial"/>
          <w:color w:val="000000"/>
          <w:sz w:val="20"/>
          <w:szCs w:val="20"/>
        </w:rPr>
        <w:t>4</w:t>
      </w:r>
      <w:r w:rsidR="003925A1" w:rsidRPr="00AA3C74">
        <w:rPr>
          <w:rFonts w:ascii="Arial" w:hAnsi="Arial" w:cs="Arial"/>
          <w:color w:val="000000"/>
          <w:sz w:val="20"/>
          <w:szCs w:val="20"/>
        </w:rPr>
        <w:t xml:space="preserve"> critères sont pris en compte pour évaluer la performance des </w:t>
      </w:r>
      <w:r w:rsidR="00D36AD9" w:rsidRPr="00AA3C74">
        <w:rPr>
          <w:rFonts w:ascii="Arial" w:hAnsi="Arial" w:cs="Arial"/>
          <w:color w:val="000000"/>
          <w:sz w:val="20"/>
          <w:szCs w:val="20"/>
        </w:rPr>
        <w:t>FOURNISSEUR</w:t>
      </w:r>
      <w:r w:rsidR="008B0BD5" w:rsidRPr="00AA3C74">
        <w:rPr>
          <w:rFonts w:ascii="Arial" w:hAnsi="Arial" w:cs="Arial"/>
          <w:color w:val="000000"/>
          <w:sz w:val="20"/>
          <w:szCs w:val="20"/>
        </w:rPr>
        <w:t>S</w:t>
      </w:r>
      <w:r w:rsidR="003925A1" w:rsidRPr="00AA3C74">
        <w:rPr>
          <w:rFonts w:ascii="Arial" w:hAnsi="Arial" w:cs="Arial"/>
          <w:color w:val="000000"/>
          <w:sz w:val="20"/>
          <w:szCs w:val="20"/>
        </w:rPr>
        <w:t>.</w:t>
      </w:r>
    </w:p>
    <w:p w14:paraId="273200B4" w14:textId="77777777" w:rsidR="003925A1" w:rsidRDefault="003925A1" w:rsidP="003925A1">
      <w:pPr>
        <w:jc w:val="both"/>
        <w:rPr>
          <w:rFonts w:ascii="Arial" w:hAnsi="Arial" w:cs="Arial"/>
          <w:color w:val="000000"/>
          <w:sz w:val="20"/>
          <w:szCs w:val="20"/>
        </w:rPr>
      </w:pPr>
      <w:r w:rsidRPr="00AA3C74">
        <w:rPr>
          <w:rFonts w:ascii="Arial" w:hAnsi="Arial" w:cs="Arial"/>
          <w:color w:val="000000"/>
          <w:sz w:val="20"/>
          <w:szCs w:val="20"/>
        </w:rPr>
        <w:lastRenderedPageBreak/>
        <w:t>Pour chaque critère la base de notation est de 20 points avec attribution d'un coefficient :</w:t>
      </w:r>
    </w:p>
    <w:p w14:paraId="2B890A1B" w14:textId="77777777" w:rsidR="00475082" w:rsidRPr="00AA3C74" w:rsidRDefault="00475082" w:rsidP="003925A1">
      <w:pPr>
        <w:jc w:val="both"/>
        <w:rPr>
          <w:rFonts w:ascii="Arial" w:hAnsi="Arial" w:cs="Arial"/>
          <w:color w:val="000000"/>
          <w:sz w:val="20"/>
          <w:szCs w:val="20"/>
        </w:rPr>
      </w:pPr>
    </w:p>
    <w:p w14:paraId="4451C60B" w14:textId="77777777" w:rsidR="003925A1" w:rsidRPr="00AA3C74" w:rsidRDefault="003925A1" w:rsidP="00831A3A">
      <w:pPr>
        <w:numPr>
          <w:ilvl w:val="0"/>
          <w:numId w:val="16"/>
        </w:numPr>
        <w:jc w:val="both"/>
        <w:rPr>
          <w:rFonts w:ascii="Arial" w:hAnsi="Arial" w:cs="Arial"/>
          <w:color w:val="000000"/>
          <w:sz w:val="20"/>
          <w:szCs w:val="20"/>
        </w:rPr>
      </w:pPr>
      <w:r w:rsidRPr="00AA3C74">
        <w:rPr>
          <w:rFonts w:ascii="Arial" w:hAnsi="Arial" w:cs="Arial"/>
          <w:bCs/>
          <w:color w:val="000000"/>
          <w:sz w:val="20"/>
          <w:szCs w:val="20"/>
        </w:rPr>
        <w:t>Note qualité</w:t>
      </w:r>
      <w:r w:rsidRPr="00AA3C74">
        <w:rPr>
          <w:rFonts w:ascii="Arial" w:hAnsi="Arial" w:cs="Arial"/>
          <w:bCs/>
          <w:color w:val="000000"/>
          <w:sz w:val="20"/>
          <w:szCs w:val="20"/>
        </w:rPr>
        <w:tab/>
        <w:t xml:space="preserve">  </w:t>
      </w:r>
      <w:r w:rsidRPr="00AA3C74">
        <w:rPr>
          <w:rFonts w:ascii="Arial" w:hAnsi="Arial" w:cs="Arial"/>
          <w:bCs/>
          <w:color w:val="000000"/>
          <w:sz w:val="20"/>
          <w:szCs w:val="20"/>
        </w:rPr>
        <w:tab/>
      </w:r>
      <w:r w:rsidRPr="00AA3C74">
        <w:rPr>
          <w:rFonts w:ascii="Arial" w:hAnsi="Arial" w:cs="Arial"/>
          <w:bCs/>
          <w:color w:val="000000"/>
          <w:sz w:val="20"/>
          <w:szCs w:val="20"/>
        </w:rPr>
        <w:tab/>
      </w:r>
      <w:r w:rsidRPr="00AA3C74">
        <w:rPr>
          <w:rFonts w:ascii="Arial" w:hAnsi="Arial" w:cs="Arial"/>
          <w:bCs/>
          <w:color w:val="000000"/>
          <w:sz w:val="20"/>
          <w:szCs w:val="20"/>
        </w:rPr>
        <w:tab/>
      </w:r>
      <w:r w:rsidRPr="00AA3C74">
        <w:rPr>
          <w:rFonts w:ascii="Arial" w:hAnsi="Arial" w:cs="Arial"/>
          <w:color w:val="000000"/>
          <w:sz w:val="20"/>
          <w:szCs w:val="20"/>
        </w:rPr>
        <w:t>(coefficient 3)</w:t>
      </w:r>
    </w:p>
    <w:p w14:paraId="102766DF" w14:textId="39D1392E" w:rsidR="003925A1" w:rsidRPr="00AA3C74" w:rsidRDefault="003925A1" w:rsidP="00831A3A">
      <w:pPr>
        <w:numPr>
          <w:ilvl w:val="0"/>
          <w:numId w:val="16"/>
        </w:numPr>
        <w:jc w:val="both"/>
        <w:rPr>
          <w:rFonts w:ascii="Arial" w:hAnsi="Arial" w:cs="Arial"/>
          <w:color w:val="000000"/>
          <w:sz w:val="20"/>
          <w:szCs w:val="20"/>
        </w:rPr>
      </w:pPr>
      <w:r w:rsidRPr="00AA3C74">
        <w:rPr>
          <w:rFonts w:ascii="Arial" w:hAnsi="Arial" w:cs="Arial"/>
          <w:color w:val="000000"/>
          <w:sz w:val="20"/>
          <w:szCs w:val="20"/>
        </w:rPr>
        <w:t xml:space="preserve">Note logistique </w:t>
      </w:r>
      <w:r w:rsidRPr="00AA3C74">
        <w:rPr>
          <w:rFonts w:ascii="Arial" w:hAnsi="Arial" w:cs="Arial"/>
          <w:color w:val="000000"/>
          <w:sz w:val="20"/>
          <w:szCs w:val="20"/>
        </w:rPr>
        <w:tab/>
      </w:r>
      <w:r w:rsidRPr="00AA3C74">
        <w:rPr>
          <w:rFonts w:ascii="Arial" w:hAnsi="Arial" w:cs="Arial"/>
          <w:color w:val="000000"/>
          <w:sz w:val="20"/>
          <w:szCs w:val="20"/>
        </w:rPr>
        <w:tab/>
      </w:r>
      <w:r w:rsidRPr="00AA3C74">
        <w:rPr>
          <w:rFonts w:ascii="Arial" w:hAnsi="Arial" w:cs="Arial"/>
          <w:color w:val="000000"/>
          <w:sz w:val="20"/>
          <w:szCs w:val="20"/>
        </w:rPr>
        <w:tab/>
      </w:r>
      <w:r w:rsidR="008973C2">
        <w:rPr>
          <w:rFonts w:ascii="Arial" w:hAnsi="Arial" w:cs="Arial"/>
          <w:color w:val="000000"/>
          <w:sz w:val="20"/>
          <w:szCs w:val="20"/>
        </w:rPr>
        <w:tab/>
      </w:r>
      <w:r w:rsidRPr="00AA3C74">
        <w:rPr>
          <w:rFonts w:ascii="Arial" w:hAnsi="Arial" w:cs="Arial"/>
          <w:color w:val="000000"/>
          <w:sz w:val="20"/>
          <w:szCs w:val="20"/>
        </w:rPr>
        <w:t xml:space="preserve">(coefficient </w:t>
      </w:r>
      <w:r w:rsidR="00CF619E">
        <w:rPr>
          <w:rFonts w:ascii="Arial" w:hAnsi="Arial" w:cs="Arial"/>
          <w:color w:val="000000"/>
          <w:sz w:val="20"/>
          <w:szCs w:val="20"/>
        </w:rPr>
        <w:t>1</w:t>
      </w:r>
      <w:r w:rsidRPr="00AA3C74">
        <w:rPr>
          <w:rFonts w:ascii="Arial" w:hAnsi="Arial" w:cs="Arial"/>
          <w:color w:val="000000"/>
          <w:sz w:val="20"/>
          <w:szCs w:val="20"/>
        </w:rPr>
        <w:t>)</w:t>
      </w:r>
    </w:p>
    <w:p w14:paraId="52A22871" w14:textId="2A8B7ABF" w:rsidR="003925A1" w:rsidRPr="00AA3C74" w:rsidRDefault="003925A1" w:rsidP="00831A3A">
      <w:pPr>
        <w:numPr>
          <w:ilvl w:val="0"/>
          <w:numId w:val="16"/>
        </w:numPr>
        <w:jc w:val="both"/>
        <w:rPr>
          <w:rFonts w:ascii="Arial" w:hAnsi="Arial" w:cs="Arial"/>
          <w:color w:val="000000"/>
          <w:sz w:val="20"/>
          <w:szCs w:val="20"/>
        </w:rPr>
      </w:pPr>
      <w:r w:rsidRPr="00AA3C74">
        <w:rPr>
          <w:rFonts w:ascii="Arial" w:hAnsi="Arial" w:cs="Arial"/>
          <w:color w:val="000000"/>
          <w:sz w:val="20"/>
          <w:szCs w:val="20"/>
        </w:rPr>
        <w:t xml:space="preserve">Note support </w:t>
      </w:r>
      <w:r w:rsidRPr="00AA3C74">
        <w:rPr>
          <w:rFonts w:ascii="Arial" w:hAnsi="Arial" w:cs="Arial"/>
          <w:color w:val="000000"/>
          <w:sz w:val="20"/>
          <w:szCs w:val="20"/>
        </w:rPr>
        <w:tab/>
      </w:r>
      <w:r w:rsidRPr="00AA3C74">
        <w:rPr>
          <w:rFonts w:ascii="Arial" w:hAnsi="Arial" w:cs="Arial"/>
          <w:color w:val="000000"/>
          <w:sz w:val="20"/>
          <w:szCs w:val="20"/>
        </w:rPr>
        <w:tab/>
      </w:r>
      <w:r w:rsidRPr="00AA3C74">
        <w:rPr>
          <w:rFonts w:ascii="Arial" w:hAnsi="Arial" w:cs="Arial"/>
          <w:color w:val="000000"/>
          <w:sz w:val="20"/>
          <w:szCs w:val="20"/>
        </w:rPr>
        <w:tab/>
      </w:r>
      <w:r w:rsidR="008B0BD5" w:rsidRPr="00AA3C74">
        <w:rPr>
          <w:rFonts w:ascii="Arial" w:hAnsi="Arial" w:cs="Arial"/>
          <w:color w:val="000000"/>
          <w:sz w:val="20"/>
          <w:szCs w:val="20"/>
        </w:rPr>
        <w:tab/>
      </w:r>
      <w:r w:rsidRPr="00AA3C74">
        <w:rPr>
          <w:rFonts w:ascii="Arial" w:hAnsi="Arial" w:cs="Arial"/>
          <w:color w:val="000000"/>
          <w:sz w:val="20"/>
          <w:szCs w:val="20"/>
        </w:rPr>
        <w:t xml:space="preserve">(coefficient </w:t>
      </w:r>
      <w:r w:rsidR="00CF619E">
        <w:rPr>
          <w:rFonts w:ascii="Arial" w:hAnsi="Arial" w:cs="Arial"/>
          <w:color w:val="000000"/>
          <w:sz w:val="20"/>
          <w:szCs w:val="20"/>
        </w:rPr>
        <w:t>2</w:t>
      </w:r>
      <w:r w:rsidRPr="00AA3C74">
        <w:rPr>
          <w:rFonts w:ascii="Arial" w:hAnsi="Arial" w:cs="Arial"/>
          <w:color w:val="000000"/>
          <w:sz w:val="20"/>
          <w:szCs w:val="20"/>
        </w:rPr>
        <w:t>)</w:t>
      </w:r>
    </w:p>
    <w:p w14:paraId="31F65011" w14:textId="77777777" w:rsidR="00D42745" w:rsidRPr="00AA3C74" w:rsidRDefault="00DA6FBA" w:rsidP="00831A3A">
      <w:pPr>
        <w:numPr>
          <w:ilvl w:val="0"/>
          <w:numId w:val="16"/>
        </w:numPr>
        <w:rPr>
          <w:rFonts w:ascii="Arial" w:hAnsi="Arial" w:cs="Arial"/>
          <w:sz w:val="20"/>
          <w:szCs w:val="20"/>
        </w:rPr>
      </w:pPr>
      <w:r w:rsidRPr="00AA3C74">
        <w:rPr>
          <w:rFonts w:ascii="Arial" w:hAnsi="Arial" w:cs="Arial"/>
          <w:sz w:val="20"/>
          <w:szCs w:val="20"/>
        </w:rPr>
        <w:t xml:space="preserve">Taux de service </w:t>
      </w:r>
      <w:r w:rsidRPr="00AA3C74">
        <w:rPr>
          <w:rFonts w:ascii="Arial" w:hAnsi="Arial" w:cs="Arial"/>
          <w:sz w:val="20"/>
          <w:szCs w:val="20"/>
        </w:rPr>
        <w:tab/>
      </w:r>
      <w:r w:rsidR="00D42745" w:rsidRPr="00AA3C74">
        <w:rPr>
          <w:rFonts w:ascii="Arial" w:hAnsi="Arial" w:cs="Arial"/>
          <w:sz w:val="20"/>
          <w:szCs w:val="20"/>
        </w:rPr>
        <w:t xml:space="preserve"> </w:t>
      </w:r>
      <w:r w:rsidR="00D42745" w:rsidRPr="00AA3C74">
        <w:rPr>
          <w:rFonts w:ascii="Arial" w:hAnsi="Arial" w:cs="Arial"/>
          <w:sz w:val="20"/>
          <w:szCs w:val="20"/>
        </w:rPr>
        <w:tab/>
      </w:r>
      <w:r w:rsidR="00D42745" w:rsidRPr="00AA3C74">
        <w:rPr>
          <w:rFonts w:ascii="Arial" w:hAnsi="Arial" w:cs="Arial"/>
          <w:sz w:val="20"/>
          <w:szCs w:val="20"/>
        </w:rPr>
        <w:tab/>
      </w:r>
      <w:r w:rsidR="0004636B" w:rsidRPr="00AA3C74">
        <w:rPr>
          <w:rFonts w:ascii="Arial" w:hAnsi="Arial" w:cs="Arial"/>
          <w:sz w:val="20"/>
          <w:szCs w:val="20"/>
        </w:rPr>
        <w:t>(coef</w:t>
      </w:r>
      <w:r w:rsidR="00065DD7" w:rsidRPr="00AA3C74">
        <w:rPr>
          <w:rFonts w:ascii="Arial" w:hAnsi="Arial" w:cs="Arial"/>
          <w:sz w:val="20"/>
          <w:szCs w:val="20"/>
        </w:rPr>
        <w:t>fi</w:t>
      </w:r>
      <w:r w:rsidR="0004636B" w:rsidRPr="00AA3C74">
        <w:rPr>
          <w:rFonts w:ascii="Arial" w:hAnsi="Arial" w:cs="Arial"/>
          <w:sz w:val="20"/>
          <w:szCs w:val="20"/>
        </w:rPr>
        <w:t>cient 1) notation de A+ à E</w:t>
      </w:r>
    </w:p>
    <w:p w14:paraId="516A6DEC" w14:textId="77777777" w:rsidR="00065DD7" w:rsidRPr="00AA3C74" w:rsidRDefault="00065DD7" w:rsidP="00831A3A">
      <w:pPr>
        <w:numPr>
          <w:ilvl w:val="1"/>
          <w:numId w:val="16"/>
        </w:numPr>
        <w:rPr>
          <w:rFonts w:ascii="Arial" w:hAnsi="Arial" w:cs="Arial"/>
          <w:sz w:val="20"/>
          <w:szCs w:val="20"/>
        </w:rPr>
      </w:pPr>
      <w:r w:rsidRPr="00AA3C74">
        <w:rPr>
          <w:rFonts w:ascii="Arial" w:hAnsi="Arial" w:cs="Arial"/>
          <w:sz w:val="20"/>
          <w:szCs w:val="20"/>
        </w:rPr>
        <w:t xml:space="preserve">Note </w:t>
      </w:r>
      <w:r w:rsidR="00996241" w:rsidRPr="00AA3C74">
        <w:rPr>
          <w:rFonts w:ascii="Arial" w:hAnsi="Arial" w:cs="Arial"/>
          <w:sz w:val="20"/>
          <w:szCs w:val="20"/>
        </w:rPr>
        <w:t>globale</w:t>
      </w:r>
    </w:p>
    <w:p w14:paraId="7B07D717" w14:textId="77777777" w:rsidR="003925A1" w:rsidRPr="00AA3C74" w:rsidRDefault="003925A1" w:rsidP="003925A1">
      <w:pPr>
        <w:ind w:left="360"/>
        <w:jc w:val="both"/>
        <w:rPr>
          <w:rFonts w:ascii="Arial" w:hAnsi="Arial" w:cs="Arial"/>
          <w:color w:val="000000"/>
          <w:sz w:val="20"/>
          <w:szCs w:val="20"/>
        </w:rPr>
      </w:pPr>
    </w:p>
    <w:p w14:paraId="76D37DD2" w14:textId="3483CDA5" w:rsidR="003925A1" w:rsidRPr="00AA3C74" w:rsidRDefault="003925A1" w:rsidP="003925A1">
      <w:pPr>
        <w:jc w:val="both"/>
        <w:rPr>
          <w:rFonts w:ascii="Arial" w:hAnsi="Arial" w:cs="Arial"/>
          <w:color w:val="000000"/>
          <w:sz w:val="20"/>
          <w:szCs w:val="20"/>
        </w:rPr>
      </w:pPr>
      <w:r w:rsidRPr="00AA3C74">
        <w:rPr>
          <w:rFonts w:ascii="Arial" w:hAnsi="Arial" w:cs="Arial"/>
          <w:color w:val="000000"/>
          <w:sz w:val="20"/>
          <w:szCs w:val="20"/>
        </w:rPr>
        <w:t>Le barème de notation avec les points à ajouter ou à soustraire est indiqu</w:t>
      </w:r>
      <w:r w:rsidR="008973C2">
        <w:rPr>
          <w:rFonts w:ascii="Arial" w:hAnsi="Arial" w:cs="Arial"/>
          <w:color w:val="000000"/>
          <w:sz w:val="20"/>
          <w:szCs w:val="20"/>
        </w:rPr>
        <w:t>é sur l'annexe n° 13  ci-jointe :</w:t>
      </w:r>
    </w:p>
    <w:permStart w:id="817332146" w:edGrp="everyone"/>
    <w:p w14:paraId="2A8ED3DB" w14:textId="40C2C82D" w:rsidR="004373BB" w:rsidRPr="00AA3C74" w:rsidRDefault="00D72071" w:rsidP="003925A1">
      <w:pPr>
        <w:jc w:val="both"/>
        <w:rPr>
          <w:rFonts w:ascii="Arial" w:hAnsi="Arial" w:cs="Arial"/>
          <w:color w:val="000000"/>
          <w:sz w:val="20"/>
          <w:szCs w:val="20"/>
        </w:rPr>
      </w:pPr>
      <w:r>
        <w:rPr>
          <w:rFonts w:ascii="Arial" w:hAnsi="Arial" w:cs="Arial"/>
          <w:color w:val="000000"/>
          <w:sz w:val="20"/>
          <w:szCs w:val="20"/>
        </w:rPr>
        <w:object w:dxaOrig="1513" w:dyaOrig="984" w14:anchorId="6188B745">
          <v:shape id="_x0000_i1051" type="#_x0000_t75" style="width:65.45pt;height:42.6pt" o:ole="">
            <v:imagedata r:id="rId66" o:title=""/>
          </v:shape>
          <o:OLEObject Type="Embed" ProgID="Acrobat.Document.DC" ShapeID="_x0000_i1051" DrawAspect="Icon" ObjectID="_1677056025" r:id="rId72"/>
        </w:object>
      </w:r>
    </w:p>
    <w:permEnd w:id="817332146"/>
    <w:p w14:paraId="2A37A977" w14:textId="77777777" w:rsidR="00B523F8" w:rsidRDefault="00B523F8" w:rsidP="003925A1">
      <w:pPr>
        <w:jc w:val="both"/>
        <w:rPr>
          <w:rFonts w:ascii="Arial" w:hAnsi="Arial" w:cs="Arial"/>
          <w:sz w:val="20"/>
          <w:szCs w:val="20"/>
        </w:rPr>
      </w:pPr>
    </w:p>
    <w:p w14:paraId="4462480F" w14:textId="2DD6CF48" w:rsidR="003925A1" w:rsidRPr="00AA3C74" w:rsidRDefault="003925A1" w:rsidP="003925A1">
      <w:pPr>
        <w:jc w:val="both"/>
        <w:rPr>
          <w:rFonts w:ascii="Arial" w:hAnsi="Arial" w:cs="Arial"/>
          <w:sz w:val="20"/>
          <w:szCs w:val="20"/>
        </w:rPr>
      </w:pPr>
      <w:r w:rsidRPr="00AA3C74">
        <w:rPr>
          <w:rFonts w:ascii="Arial" w:hAnsi="Arial" w:cs="Arial"/>
          <w:sz w:val="20"/>
          <w:szCs w:val="20"/>
        </w:rPr>
        <w:t>Une note globale sur 20 points est calculée tous les 6 mois</w:t>
      </w:r>
      <w:r w:rsidR="00B60043">
        <w:rPr>
          <w:rFonts w:ascii="Arial" w:hAnsi="Arial" w:cs="Arial"/>
          <w:sz w:val="20"/>
          <w:szCs w:val="20"/>
        </w:rPr>
        <w:t xml:space="preserve"> sur 12 mois glissants</w:t>
      </w:r>
      <w:r w:rsidRPr="00AA3C74">
        <w:rPr>
          <w:rFonts w:ascii="Arial" w:hAnsi="Arial" w:cs="Arial"/>
          <w:sz w:val="20"/>
          <w:szCs w:val="20"/>
        </w:rPr>
        <w:t xml:space="preserve">. </w:t>
      </w:r>
    </w:p>
    <w:p w14:paraId="09733694" w14:textId="77777777" w:rsidR="000F0255" w:rsidRPr="00AA3C74" w:rsidRDefault="000F0255" w:rsidP="003925A1">
      <w:pPr>
        <w:jc w:val="both"/>
        <w:rPr>
          <w:rFonts w:ascii="Arial" w:hAnsi="Arial" w:cs="Arial"/>
          <w:sz w:val="20"/>
          <w:szCs w:val="20"/>
        </w:rPr>
      </w:pPr>
      <w:r w:rsidRPr="00AA3C74">
        <w:rPr>
          <w:rFonts w:ascii="Arial" w:hAnsi="Arial" w:cs="Arial"/>
          <w:sz w:val="20"/>
          <w:szCs w:val="20"/>
        </w:rPr>
        <w:t>Cette notation est transmise</w:t>
      </w:r>
      <w:r w:rsidR="00B129A6" w:rsidRPr="00AA3C74">
        <w:rPr>
          <w:rFonts w:ascii="Arial" w:hAnsi="Arial" w:cs="Arial"/>
          <w:sz w:val="20"/>
          <w:szCs w:val="20"/>
        </w:rPr>
        <w:t xml:space="preserve"> au FOURNISSEUR</w:t>
      </w:r>
      <w:r w:rsidRPr="00AA3C74">
        <w:rPr>
          <w:rFonts w:ascii="Arial" w:hAnsi="Arial" w:cs="Arial"/>
          <w:sz w:val="20"/>
          <w:szCs w:val="20"/>
        </w:rPr>
        <w:t xml:space="preserve"> par écrit.</w:t>
      </w:r>
    </w:p>
    <w:p w14:paraId="00CC850E" w14:textId="3B86DB2F" w:rsidR="003925A1" w:rsidRPr="00AA3C74" w:rsidRDefault="003925A1" w:rsidP="003925A1">
      <w:pPr>
        <w:jc w:val="both"/>
        <w:rPr>
          <w:rFonts w:ascii="Arial" w:hAnsi="Arial" w:cs="Arial"/>
          <w:color w:val="FF0000"/>
          <w:sz w:val="20"/>
          <w:szCs w:val="20"/>
        </w:rPr>
      </w:pPr>
      <w:r w:rsidRPr="00AA3C74">
        <w:rPr>
          <w:rFonts w:ascii="Arial" w:hAnsi="Arial" w:cs="Arial"/>
          <w:sz w:val="20"/>
          <w:szCs w:val="20"/>
        </w:rPr>
        <w:t xml:space="preserve"> </w:t>
      </w:r>
      <w:r w:rsidR="008B0BD5" w:rsidRPr="00AA3C74">
        <w:rPr>
          <w:rFonts w:ascii="Arial" w:hAnsi="Arial" w:cs="Arial"/>
          <w:sz w:val="20"/>
          <w:szCs w:val="20"/>
        </w:rPr>
        <w:t>(modèle en</w:t>
      </w:r>
      <w:r w:rsidRPr="00AA3C74">
        <w:rPr>
          <w:rFonts w:ascii="Arial" w:hAnsi="Arial" w:cs="Arial"/>
          <w:sz w:val="20"/>
          <w:szCs w:val="20"/>
        </w:rPr>
        <w:t xml:space="preserve"> annexe n° 14).</w:t>
      </w:r>
      <w:permStart w:id="265948934" w:edGrp="everyone"/>
      <w:r w:rsidR="00475082">
        <w:rPr>
          <w:rFonts w:ascii="Arial" w:hAnsi="Arial" w:cs="Arial"/>
          <w:sz w:val="20"/>
          <w:szCs w:val="20"/>
        </w:rPr>
        <w:object w:dxaOrig="1469" w:dyaOrig="950" w14:anchorId="7B373646">
          <v:shape id="_x0000_i1052" type="#_x0000_t75" style="width:56.85pt;height:36.55pt" o:ole="">
            <v:imagedata r:id="rId73" o:title=""/>
          </v:shape>
          <o:OLEObject Type="Embed" ProgID="Acrobat.Document.DC" ShapeID="_x0000_i1052" DrawAspect="Icon" ObjectID="_1677056026" r:id="rId74"/>
        </w:object>
      </w:r>
      <w:r w:rsidRPr="00AA3C74">
        <w:rPr>
          <w:rFonts w:ascii="Arial" w:hAnsi="Arial" w:cs="Arial"/>
          <w:sz w:val="20"/>
          <w:szCs w:val="20"/>
        </w:rPr>
        <w:t xml:space="preserve"> </w:t>
      </w:r>
      <w:permEnd w:id="265948934"/>
    </w:p>
    <w:p w14:paraId="7A2E5EE4" w14:textId="77777777" w:rsidR="00393938" w:rsidRDefault="00393938" w:rsidP="003925A1">
      <w:pPr>
        <w:jc w:val="both"/>
        <w:rPr>
          <w:rFonts w:ascii="Arial" w:hAnsi="Arial" w:cs="Arial"/>
          <w:sz w:val="20"/>
          <w:szCs w:val="20"/>
        </w:rPr>
      </w:pPr>
    </w:p>
    <w:p w14:paraId="3F936E72" w14:textId="77777777" w:rsidR="00422371" w:rsidRDefault="00422371" w:rsidP="003925A1">
      <w:pPr>
        <w:jc w:val="both"/>
        <w:rPr>
          <w:rFonts w:ascii="Arial" w:hAnsi="Arial" w:cs="Arial"/>
          <w:sz w:val="20"/>
          <w:szCs w:val="20"/>
        </w:rPr>
      </w:pPr>
    </w:p>
    <w:p w14:paraId="1600D320" w14:textId="77777777" w:rsidR="00422371" w:rsidRDefault="00422371" w:rsidP="003925A1">
      <w:pPr>
        <w:jc w:val="both"/>
        <w:rPr>
          <w:rFonts w:ascii="Arial" w:hAnsi="Arial" w:cs="Arial"/>
          <w:sz w:val="20"/>
          <w:szCs w:val="20"/>
        </w:rPr>
      </w:pPr>
    </w:p>
    <w:p w14:paraId="38B01F95" w14:textId="77777777" w:rsidR="00422371" w:rsidRDefault="00422371" w:rsidP="003925A1">
      <w:pPr>
        <w:jc w:val="both"/>
        <w:rPr>
          <w:rFonts w:ascii="Arial" w:hAnsi="Arial" w:cs="Arial"/>
          <w:sz w:val="20"/>
          <w:szCs w:val="20"/>
        </w:rPr>
      </w:pPr>
    </w:p>
    <w:p w14:paraId="57B8705E" w14:textId="77777777" w:rsidR="00422371" w:rsidRDefault="00422371" w:rsidP="003925A1">
      <w:pPr>
        <w:jc w:val="both"/>
        <w:rPr>
          <w:rFonts w:ascii="Arial" w:hAnsi="Arial" w:cs="Arial"/>
          <w:sz w:val="20"/>
          <w:szCs w:val="20"/>
        </w:rPr>
      </w:pPr>
    </w:p>
    <w:p w14:paraId="59BBACCD" w14:textId="77777777" w:rsidR="00422371" w:rsidRDefault="00422371" w:rsidP="003925A1">
      <w:pPr>
        <w:jc w:val="both"/>
        <w:rPr>
          <w:rFonts w:ascii="Arial" w:hAnsi="Arial" w:cs="Arial"/>
          <w:sz w:val="20"/>
          <w:szCs w:val="20"/>
        </w:rPr>
      </w:pPr>
    </w:p>
    <w:p w14:paraId="448092C3" w14:textId="77777777" w:rsidR="003925A1" w:rsidRPr="00AA3C74" w:rsidRDefault="003925A1" w:rsidP="00831A3A">
      <w:pPr>
        <w:pStyle w:val="Style11"/>
        <w:numPr>
          <w:ilvl w:val="0"/>
          <w:numId w:val="32"/>
        </w:numPr>
        <w:rPr>
          <w:sz w:val="20"/>
          <w:u w:val="single"/>
        </w:rPr>
      </w:pPr>
      <w:bookmarkStart w:id="184" w:name="_Toc208024715"/>
      <w:r w:rsidRPr="00AA3C74">
        <w:rPr>
          <w:sz w:val="20"/>
          <w:u w:val="single"/>
        </w:rPr>
        <w:t>Articles non-conformes / actions correctives</w:t>
      </w:r>
      <w:bookmarkEnd w:id="184"/>
      <w:r w:rsidRPr="00AA3C74">
        <w:rPr>
          <w:sz w:val="20"/>
          <w:u w:val="single"/>
        </w:rPr>
        <w:t xml:space="preserve"> </w:t>
      </w:r>
    </w:p>
    <w:p w14:paraId="138B1005" w14:textId="77777777" w:rsidR="003925A1" w:rsidRPr="00AA3C74" w:rsidRDefault="003925A1" w:rsidP="003925A1">
      <w:pPr>
        <w:jc w:val="both"/>
        <w:rPr>
          <w:rFonts w:ascii="Arial" w:hAnsi="Arial" w:cs="Arial"/>
          <w:sz w:val="20"/>
          <w:szCs w:val="20"/>
        </w:rPr>
      </w:pPr>
    </w:p>
    <w:p w14:paraId="5A7A591F" w14:textId="77777777" w:rsidR="00CB79FC" w:rsidRDefault="00CB79FC" w:rsidP="003925A1">
      <w:pPr>
        <w:pStyle w:val="En-tte"/>
        <w:tabs>
          <w:tab w:val="clear" w:pos="4536"/>
          <w:tab w:val="clear" w:pos="9072"/>
        </w:tabs>
        <w:jc w:val="both"/>
        <w:rPr>
          <w:rFonts w:ascii="Arial" w:hAnsi="Arial" w:cs="Arial"/>
          <w:sz w:val="20"/>
          <w:szCs w:val="20"/>
        </w:rPr>
      </w:pPr>
    </w:p>
    <w:p w14:paraId="58F246BD" w14:textId="40C1355E"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Quand une non-conformité est détectée par </w:t>
      </w:r>
      <w:r w:rsidR="00FE3E64" w:rsidRPr="00AA3C74">
        <w:rPr>
          <w:rFonts w:ascii="Arial" w:hAnsi="Arial" w:cs="Arial"/>
          <w:sz w:val="20"/>
          <w:szCs w:val="20"/>
        </w:rPr>
        <w:t>SCHRADER S.A.S.</w:t>
      </w:r>
      <w:r w:rsidRPr="00AA3C74">
        <w:rPr>
          <w:rFonts w:ascii="Arial" w:hAnsi="Arial" w:cs="Arial"/>
          <w:sz w:val="20"/>
          <w:szCs w:val="20"/>
        </w:rPr>
        <w:t xml:space="preserve"> ou l’un de ces clients un bulletin de réclamation (</w:t>
      </w:r>
      <w:r w:rsidR="000F0255" w:rsidRPr="00AA3C74">
        <w:rPr>
          <w:rFonts w:ascii="Arial" w:hAnsi="Arial" w:cs="Arial"/>
          <w:sz w:val="20"/>
          <w:szCs w:val="20"/>
        </w:rPr>
        <w:t xml:space="preserve">modèle en </w:t>
      </w:r>
      <w:r w:rsidRPr="00AA3C74">
        <w:rPr>
          <w:rFonts w:ascii="Arial" w:hAnsi="Arial" w:cs="Arial"/>
          <w:sz w:val="20"/>
          <w:szCs w:val="20"/>
        </w:rPr>
        <w:t xml:space="preserve">annexe 15) est adressé au </w:t>
      </w:r>
      <w:r w:rsidR="00D36AD9" w:rsidRPr="00AA3C74">
        <w:rPr>
          <w:rFonts w:ascii="Arial" w:hAnsi="Arial" w:cs="Arial"/>
          <w:sz w:val="20"/>
          <w:szCs w:val="20"/>
        </w:rPr>
        <w:t>FOURNISSEUR</w:t>
      </w:r>
      <w:r w:rsidRPr="00AA3C74">
        <w:rPr>
          <w:rFonts w:ascii="Arial" w:hAnsi="Arial" w:cs="Arial"/>
          <w:sz w:val="20"/>
          <w:szCs w:val="20"/>
        </w:rPr>
        <w:t>.</w:t>
      </w:r>
      <w:permStart w:id="1559188841" w:edGrp="everyone"/>
      <w:r w:rsidRPr="00AA3C74">
        <w:rPr>
          <w:rFonts w:ascii="Arial" w:hAnsi="Arial" w:cs="Arial"/>
          <w:sz w:val="20"/>
          <w:szCs w:val="20"/>
        </w:rPr>
        <w:t xml:space="preserve"> </w:t>
      </w:r>
      <w:r w:rsidR="00475082">
        <w:rPr>
          <w:rFonts w:ascii="Arial" w:hAnsi="Arial" w:cs="Arial"/>
          <w:sz w:val="20"/>
          <w:szCs w:val="20"/>
        </w:rPr>
        <w:object w:dxaOrig="1513" w:dyaOrig="984" w14:anchorId="0E697A4F">
          <v:shape id="_x0000_i1053" type="#_x0000_t75" style="width:64.25pt;height:41.8pt" o:ole="">
            <v:imagedata r:id="rId62" o:title=""/>
          </v:shape>
          <o:OLEObject Type="Embed" ProgID="Acrobat.Document.DC" ShapeID="_x0000_i1053" DrawAspect="Icon" ObjectID="_1677056027" r:id="rId75"/>
        </w:object>
      </w:r>
      <w:permEnd w:id="1559188841"/>
    </w:p>
    <w:p w14:paraId="61909FF8" w14:textId="77777777" w:rsidR="003925A1" w:rsidRPr="00AA3C74" w:rsidRDefault="003925A1" w:rsidP="003925A1">
      <w:pPr>
        <w:pStyle w:val="En-tte"/>
        <w:tabs>
          <w:tab w:val="clear" w:pos="4536"/>
          <w:tab w:val="clear" w:pos="9072"/>
        </w:tabs>
        <w:jc w:val="both"/>
        <w:rPr>
          <w:rFonts w:ascii="Arial" w:hAnsi="Arial" w:cs="Arial"/>
          <w:sz w:val="20"/>
          <w:szCs w:val="20"/>
        </w:rPr>
      </w:pPr>
    </w:p>
    <w:p w14:paraId="0455C8BC"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emploiera la méthode d'analyse G8D (disciplines) systématique avec l'évaluation des risques.</w:t>
      </w:r>
    </w:p>
    <w:p w14:paraId="5A5A6FA8" w14:textId="77777777" w:rsidR="00CB79FC" w:rsidRDefault="00CB79FC" w:rsidP="003925A1">
      <w:pPr>
        <w:pStyle w:val="En-tte"/>
        <w:tabs>
          <w:tab w:val="clear" w:pos="4536"/>
          <w:tab w:val="clear" w:pos="9072"/>
        </w:tabs>
        <w:jc w:val="both"/>
        <w:rPr>
          <w:rFonts w:ascii="Arial" w:hAnsi="Arial" w:cs="Arial"/>
          <w:sz w:val="20"/>
          <w:szCs w:val="20"/>
        </w:rPr>
      </w:pPr>
    </w:p>
    <w:p w14:paraId="6A028D64"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doit  répondre dans le délai défini dans la table ci-dessous :</w:t>
      </w:r>
    </w:p>
    <w:p w14:paraId="7EF71EE6" w14:textId="77777777" w:rsidR="00606905" w:rsidRPr="00AA3C74" w:rsidRDefault="00606905" w:rsidP="003925A1">
      <w:pPr>
        <w:pStyle w:val="En-tte"/>
        <w:tabs>
          <w:tab w:val="clear" w:pos="4536"/>
          <w:tab w:val="clear" w:pos="9072"/>
        </w:tabs>
        <w:jc w:val="both"/>
        <w:rPr>
          <w:rFonts w:ascii="Arial" w:hAnsi="Arial" w:cs="Arial"/>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111"/>
      </w:tblGrid>
      <w:tr w:rsidR="003925A1" w:rsidRPr="00AA3C74" w14:paraId="0DE4EA06" w14:textId="77777777" w:rsidTr="00133ECE">
        <w:tc>
          <w:tcPr>
            <w:tcW w:w="5495" w:type="dxa"/>
            <w:shd w:val="clear" w:color="auto" w:fill="CCFFCC"/>
          </w:tcPr>
          <w:p w14:paraId="69695B22" w14:textId="77777777" w:rsidR="003925A1" w:rsidRPr="00AA3C74" w:rsidRDefault="003925A1" w:rsidP="00133ECE">
            <w:pPr>
              <w:pStyle w:val="En-tte"/>
              <w:tabs>
                <w:tab w:val="clear" w:pos="4536"/>
                <w:tab w:val="clear" w:pos="9072"/>
              </w:tabs>
              <w:jc w:val="center"/>
              <w:rPr>
                <w:rFonts w:ascii="Arial" w:hAnsi="Arial" w:cs="Arial"/>
                <w:b/>
                <w:bCs/>
                <w:sz w:val="20"/>
                <w:szCs w:val="20"/>
              </w:rPr>
            </w:pPr>
            <w:r w:rsidRPr="00AA3C74">
              <w:rPr>
                <w:rFonts w:ascii="Arial" w:hAnsi="Arial" w:cs="Arial"/>
                <w:b/>
                <w:bCs/>
                <w:sz w:val="20"/>
                <w:szCs w:val="20"/>
              </w:rPr>
              <w:t>8D disciplines</w:t>
            </w:r>
          </w:p>
        </w:tc>
        <w:tc>
          <w:tcPr>
            <w:tcW w:w="4111" w:type="dxa"/>
            <w:shd w:val="clear" w:color="auto" w:fill="CCFFCC"/>
          </w:tcPr>
          <w:p w14:paraId="09DA11AE" w14:textId="77777777" w:rsidR="003925A1" w:rsidRPr="00AA3C74" w:rsidRDefault="003925A1" w:rsidP="00133ECE">
            <w:pPr>
              <w:pStyle w:val="En-tte"/>
              <w:tabs>
                <w:tab w:val="clear" w:pos="4536"/>
                <w:tab w:val="clear" w:pos="9072"/>
              </w:tabs>
              <w:jc w:val="center"/>
              <w:rPr>
                <w:rFonts w:ascii="Arial" w:hAnsi="Arial" w:cs="Arial"/>
                <w:b/>
                <w:bCs/>
                <w:sz w:val="20"/>
                <w:szCs w:val="20"/>
              </w:rPr>
            </w:pPr>
            <w:r w:rsidRPr="00AA3C74">
              <w:rPr>
                <w:rFonts w:ascii="Arial" w:hAnsi="Arial" w:cs="Arial"/>
                <w:b/>
                <w:bCs/>
                <w:sz w:val="20"/>
                <w:szCs w:val="20"/>
              </w:rPr>
              <w:t>Délai de réponse</w:t>
            </w:r>
          </w:p>
        </w:tc>
      </w:tr>
      <w:tr w:rsidR="003925A1" w:rsidRPr="00AA3C74" w14:paraId="0D3E8ADD" w14:textId="77777777" w:rsidTr="00133ECE">
        <w:tc>
          <w:tcPr>
            <w:tcW w:w="5495" w:type="dxa"/>
            <w:shd w:val="clear" w:color="auto" w:fill="auto"/>
          </w:tcPr>
          <w:p w14:paraId="21F2A94B" w14:textId="77777777" w:rsidR="003925A1" w:rsidRPr="00AA3C74" w:rsidRDefault="003925A1" w:rsidP="00133ECE">
            <w:pPr>
              <w:pStyle w:val="En-tte"/>
              <w:tabs>
                <w:tab w:val="clear" w:pos="4536"/>
                <w:tab w:val="clear" w:pos="9072"/>
              </w:tabs>
              <w:jc w:val="both"/>
              <w:rPr>
                <w:rFonts w:ascii="Arial" w:hAnsi="Arial" w:cs="Arial"/>
                <w:sz w:val="20"/>
                <w:szCs w:val="20"/>
              </w:rPr>
            </w:pPr>
            <w:r w:rsidRPr="00AA3C74">
              <w:rPr>
                <w:rFonts w:ascii="Arial" w:hAnsi="Arial" w:cs="Arial"/>
                <w:sz w:val="20"/>
                <w:szCs w:val="20"/>
              </w:rPr>
              <w:t>D2 : Problème (Description du problème).</w:t>
            </w:r>
          </w:p>
          <w:p w14:paraId="7555762A" w14:textId="77777777" w:rsidR="003925A1" w:rsidRPr="00AA3C74" w:rsidRDefault="003925A1" w:rsidP="00133ECE">
            <w:pPr>
              <w:pStyle w:val="En-tte"/>
              <w:tabs>
                <w:tab w:val="clear" w:pos="4536"/>
                <w:tab w:val="clear" w:pos="9072"/>
              </w:tabs>
              <w:jc w:val="both"/>
              <w:rPr>
                <w:rFonts w:ascii="Arial" w:hAnsi="Arial" w:cs="Arial"/>
                <w:sz w:val="20"/>
                <w:szCs w:val="20"/>
              </w:rPr>
            </w:pPr>
            <w:r w:rsidRPr="00AA3C74">
              <w:rPr>
                <w:rFonts w:ascii="Arial" w:hAnsi="Arial" w:cs="Arial"/>
                <w:sz w:val="20"/>
                <w:szCs w:val="20"/>
              </w:rPr>
              <w:t>D3 : Plan d'actions immédiat :</w:t>
            </w:r>
          </w:p>
        </w:tc>
        <w:tc>
          <w:tcPr>
            <w:tcW w:w="4111" w:type="dxa"/>
            <w:shd w:val="clear" w:color="auto" w:fill="auto"/>
          </w:tcPr>
          <w:p w14:paraId="6AA313E1" w14:textId="77777777" w:rsidR="003925A1" w:rsidRPr="00AA3C74" w:rsidRDefault="003925A1" w:rsidP="00133ECE">
            <w:pPr>
              <w:shd w:val="clear" w:color="auto" w:fill="FFFFFF"/>
              <w:spacing w:line="288" w:lineRule="atLeast"/>
              <w:jc w:val="both"/>
              <w:rPr>
                <w:rFonts w:ascii="Arial" w:eastAsia="Batang" w:hAnsi="Arial" w:cs="Arial"/>
                <w:color w:val="000000"/>
                <w:sz w:val="20"/>
                <w:szCs w:val="20"/>
                <w:lang w:eastAsia="ko-KR"/>
              </w:rPr>
            </w:pPr>
            <w:r w:rsidRPr="00AA3C74">
              <w:rPr>
                <w:rFonts w:ascii="Arial" w:eastAsia="Batang" w:hAnsi="Arial" w:cs="Arial"/>
                <w:sz w:val="20"/>
                <w:szCs w:val="20"/>
                <w:lang w:eastAsia="ko-KR"/>
              </w:rPr>
              <w:t>libéré sous 48h</w:t>
            </w:r>
          </w:p>
        </w:tc>
      </w:tr>
      <w:tr w:rsidR="003925A1" w:rsidRPr="00AA3C74" w14:paraId="20A59190" w14:textId="77777777" w:rsidTr="00133ECE">
        <w:tc>
          <w:tcPr>
            <w:tcW w:w="5495" w:type="dxa"/>
            <w:shd w:val="clear" w:color="auto" w:fill="auto"/>
          </w:tcPr>
          <w:p w14:paraId="3361F7E2" w14:textId="77777777" w:rsidR="003925A1" w:rsidRPr="00AA3C74" w:rsidRDefault="003925A1" w:rsidP="00133ECE">
            <w:pPr>
              <w:pStyle w:val="En-tte"/>
              <w:tabs>
                <w:tab w:val="clear" w:pos="4536"/>
                <w:tab w:val="clear" w:pos="9072"/>
              </w:tabs>
              <w:jc w:val="both"/>
              <w:rPr>
                <w:rFonts w:ascii="Arial" w:hAnsi="Arial" w:cs="Arial"/>
                <w:sz w:val="20"/>
                <w:szCs w:val="20"/>
              </w:rPr>
            </w:pPr>
            <w:r w:rsidRPr="00AA3C74">
              <w:rPr>
                <w:rFonts w:ascii="Arial" w:hAnsi="Arial" w:cs="Arial"/>
                <w:sz w:val="20"/>
                <w:szCs w:val="20"/>
              </w:rPr>
              <w:t>D4 : Analyse finale / Root Cause validées</w:t>
            </w:r>
          </w:p>
        </w:tc>
        <w:tc>
          <w:tcPr>
            <w:tcW w:w="4111" w:type="dxa"/>
            <w:tcBorders>
              <w:bottom w:val="single" w:sz="4" w:space="0" w:color="auto"/>
            </w:tcBorders>
            <w:shd w:val="clear" w:color="auto" w:fill="auto"/>
          </w:tcPr>
          <w:p w14:paraId="506F6A66" w14:textId="77777777" w:rsidR="003925A1" w:rsidRPr="00AA3C74" w:rsidRDefault="003925A1" w:rsidP="00133ECE">
            <w:pPr>
              <w:shd w:val="clear" w:color="auto" w:fill="FFFFFF"/>
              <w:spacing w:line="288" w:lineRule="atLeast"/>
              <w:jc w:val="both"/>
              <w:rPr>
                <w:rFonts w:ascii="Arial" w:eastAsia="Batang" w:hAnsi="Arial" w:cs="Arial"/>
                <w:sz w:val="20"/>
                <w:szCs w:val="20"/>
                <w:lang w:eastAsia="ko-KR"/>
              </w:rPr>
            </w:pPr>
            <w:r w:rsidRPr="00AA3C74">
              <w:rPr>
                <w:rFonts w:ascii="Arial" w:eastAsia="Batang" w:hAnsi="Arial" w:cs="Arial"/>
                <w:sz w:val="20"/>
                <w:szCs w:val="20"/>
                <w:lang w:eastAsia="ko-KR"/>
              </w:rPr>
              <w:t>libéré  sous 5 jours</w:t>
            </w:r>
          </w:p>
          <w:p w14:paraId="5D51A7F7" w14:textId="77777777" w:rsidR="003925A1" w:rsidRPr="00AA3C74" w:rsidRDefault="003925A1" w:rsidP="00133ECE">
            <w:pPr>
              <w:shd w:val="clear" w:color="auto" w:fill="FFFFFF"/>
              <w:spacing w:line="288" w:lineRule="atLeast"/>
              <w:jc w:val="both"/>
              <w:rPr>
                <w:rFonts w:ascii="Arial" w:eastAsia="Batang" w:hAnsi="Arial" w:cs="Arial"/>
                <w:color w:val="000000"/>
                <w:sz w:val="20"/>
                <w:szCs w:val="20"/>
                <w:lang w:eastAsia="ko-KR"/>
              </w:rPr>
            </w:pPr>
            <w:r w:rsidRPr="00AA3C74">
              <w:rPr>
                <w:rFonts w:ascii="Arial" w:eastAsia="Batang" w:hAnsi="Arial" w:cs="Arial"/>
                <w:sz w:val="20"/>
                <w:szCs w:val="20"/>
                <w:lang w:eastAsia="ko-KR"/>
              </w:rPr>
              <w:t>Joindre des photos de la preuve active (avant/ après)</w:t>
            </w:r>
          </w:p>
        </w:tc>
      </w:tr>
      <w:tr w:rsidR="003925A1" w:rsidRPr="00AA3C74" w14:paraId="58881109" w14:textId="77777777" w:rsidTr="00133ECE">
        <w:tc>
          <w:tcPr>
            <w:tcW w:w="5495" w:type="dxa"/>
            <w:shd w:val="clear" w:color="auto" w:fill="auto"/>
          </w:tcPr>
          <w:p w14:paraId="0ACE0B32" w14:textId="77777777" w:rsidR="003925A1" w:rsidRPr="00AA3C74" w:rsidRDefault="003925A1" w:rsidP="00133ECE">
            <w:pPr>
              <w:pStyle w:val="En-tte"/>
              <w:tabs>
                <w:tab w:val="clear" w:pos="4536"/>
                <w:tab w:val="clear" w:pos="9072"/>
              </w:tabs>
              <w:jc w:val="both"/>
              <w:rPr>
                <w:rFonts w:ascii="Arial" w:hAnsi="Arial" w:cs="Arial"/>
                <w:sz w:val="20"/>
                <w:szCs w:val="20"/>
              </w:rPr>
            </w:pPr>
            <w:r w:rsidRPr="00AA3C74">
              <w:rPr>
                <w:rFonts w:ascii="Arial" w:hAnsi="Arial" w:cs="Arial"/>
                <w:sz w:val="20"/>
                <w:szCs w:val="20"/>
              </w:rPr>
              <w:lastRenderedPageBreak/>
              <w:t>D5 : Sélection des actions correctives permanentes</w:t>
            </w:r>
          </w:p>
          <w:p w14:paraId="1D903463" w14:textId="77777777" w:rsidR="003925A1" w:rsidRPr="00AA3C74" w:rsidRDefault="003925A1" w:rsidP="000F0255">
            <w:pPr>
              <w:pStyle w:val="En-tte"/>
              <w:tabs>
                <w:tab w:val="clear" w:pos="4536"/>
                <w:tab w:val="clear" w:pos="9072"/>
              </w:tabs>
              <w:jc w:val="both"/>
              <w:rPr>
                <w:rFonts w:ascii="Arial" w:hAnsi="Arial" w:cs="Arial"/>
                <w:sz w:val="20"/>
                <w:szCs w:val="20"/>
              </w:rPr>
            </w:pPr>
            <w:r w:rsidRPr="00AA3C74">
              <w:rPr>
                <w:rFonts w:ascii="Arial" w:hAnsi="Arial" w:cs="Arial"/>
                <w:sz w:val="20"/>
                <w:szCs w:val="20"/>
              </w:rPr>
              <w:t>D6</w:t>
            </w:r>
            <w:r w:rsidR="000F0255" w:rsidRPr="00AA3C74">
              <w:rPr>
                <w:rFonts w:ascii="Arial" w:hAnsi="Arial" w:cs="Arial"/>
                <w:sz w:val="20"/>
                <w:szCs w:val="20"/>
              </w:rPr>
              <w:t xml:space="preserve"> : </w:t>
            </w:r>
            <w:r w:rsidRPr="00AA3C74">
              <w:rPr>
                <w:rFonts w:ascii="Arial" w:hAnsi="Arial" w:cs="Arial"/>
                <w:sz w:val="20"/>
                <w:szCs w:val="20"/>
              </w:rPr>
              <w:t>Mise en place des actions correctives permanentes</w:t>
            </w:r>
          </w:p>
        </w:tc>
        <w:tc>
          <w:tcPr>
            <w:tcW w:w="4111" w:type="dxa"/>
            <w:vMerge w:val="restart"/>
            <w:shd w:val="clear" w:color="auto" w:fill="auto"/>
          </w:tcPr>
          <w:p w14:paraId="40368EC9" w14:textId="77777777" w:rsidR="003925A1" w:rsidRPr="00AA3C74" w:rsidRDefault="003925A1" w:rsidP="00133ECE">
            <w:pPr>
              <w:shd w:val="clear" w:color="auto" w:fill="FFFFFF"/>
              <w:spacing w:line="288" w:lineRule="atLeast"/>
              <w:ind w:left="317" w:hanging="317"/>
              <w:jc w:val="both"/>
              <w:rPr>
                <w:rFonts w:ascii="Arial" w:eastAsia="Batang" w:hAnsi="Arial" w:cs="Arial"/>
                <w:sz w:val="20"/>
                <w:szCs w:val="20"/>
                <w:lang w:eastAsia="ko-KR"/>
              </w:rPr>
            </w:pPr>
            <w:r w:rsidRPr="00AA3C74">
              <w:rPr>
                <w:rFonts w:ascii="Arial" w:eastAsia="Batang" w:hAnsi="Arial" w:cs="Arial"/>
                <w:sz w:val="20"/>
                <w:szCs w:val="20"/>
                <w:lang w:eastAsia="ko-KR"/>
              </w:rPr>
              <w:t>libéré sous 14 jours</w:t>
            </w:r>
          </w:p>
          <w:p w14:paraId="0810802D" w14:textId="77777777" w:rsidR="003925A1" w:rsidRPr="00AA3C74" w:rsidRDefault="003925A1" w:rsidP="00133ECE">
            <w:pPr>
              <w:shd w:val="clear" w:color="auto" w:fill="FFFFFF"/>
              <w:spacing w:line="288" w:lineRule="atLeast"/>
              <w:ind w:left="317" w:hanging="317"/>
              <w:jc w:val="both"/>
              <w:rPr>
                <w:rFonts w:ascii="Arial" w:eastAsia="Batang" w:hAnsi="Arial" w:cs="Arial"/>
                <w:sz w:val="20"/>
                <w:szCs w:val="20"/>
                <w:lang w:eastAsia="ko-KR"/>
              </w:rPr>
            </w:pPr>
          </w:p>
          <w:p w14:paraId="7C11F8F0" w14:textId="77777777" w:rsidR="003925A1" w:rsidRPr="00AA3C74" w:rsidRDefault="003925A1" w:rsidP="00133ECE">
            <w:pPr>
              <w:shd w:val="clear" w:color="auto" w:fill="FFFFFF"/>
              <w:spacing w:line="288" w:lineRule="atLeast"/>
              <w:jc w:val="both"/>
              <w:rPr>
                <w:rFonts w:ascii="Arial" w:eastAsia="Batang" w:hAnsi="Arial" w:cs="Arial"/>
                <w:color w:val="000000"/>
                <w:sz w:val="20"/>
                <w:szCs w:val="20"/>
                <w:lang w:eastAsia="ko-KR"/>
              </w:rPr>
            </w:pPr>
            <w:r w:rsidRPr="00AA3C74">
              <w:rPr>
                <w:rFonts w:ascii="Arial" w:eastAsia="Batang" w:hAnsi="Arial" w:cs="Arial"/>
                <w:sz w:val="20"/>
                <w:szCs w:val="20"/>
                <w:lang w:eastAsia="ko-KR"/>
              </w:rPr>
              <w:t>Joindre des photos de la mise en place  des actions correctives (avant/ après)</w:t>
            </w:r>
          </w:p>
        </w:tc>
      </w:tr>
      <w:tr w:rsidR="003925A1" w:rsidRPr="00AA3C74" w14:paraId="3938EDA9" w14:textId="77777777" w:rsidTr="00133ECE">
        <w:tc>
          <w:tcPr>
            <w:tcW w:w="5495" w:type="dxa"/>
            <w:shd w:val="clear" w:color="auto" w:fill="auto"/>
          </w:tcPr>
          <w:p w14:paraId="77027E3A" w14:textId="77777777" w:rsidR="003925A1" w:rsidRPr="00AA3C74" w:rsidRDefault="003925A1" w:rsidP="00133ECE">
            <w:pPr>
              <w:pStyle w:val="En-tte"/>
              <w:tabs>
                <w:tab w:val="clear" w:pos="4536"/>
                <w:tab w:val="clear" w:pos="9072"/>
              </w:tabs>
              <w:jc w:val="both"/>
              <w:rPr>
                <w:rFonts w:ascii="Arial" w:hAnsi="Arial" w:cs="Arial"/>
                <w:sz w:val="20"/>
                <w:szCs w:val="20"/>
              </w:rPr>
            </w:pPr>
            <w:r w:rsidRPr="00AA3C74">
              <w:rPr>
                <w:rFonts w:ascii="Arial" w:hAnsi="Arial" w:cs="Arial"/>
                <w:sz w:val="20"/>
                <w:szCs w:val="20"/>
              </w:rPr>
              <w:t>D7 Actions de suivi pour prévenir la réapparition /  Transversalisation</w:t>
            </w:r>
          </w:p>
          <w:p w14:paraId="35B16FDB" w14:textId="77777777" w:rsidR="003925A1" w:rsidRPr="00AA3C74" w:rsidRDefault="003925A1" w:rsidP="00133ECE">
            <w:pPr>
              <w:pStyle w:val="En-tte"/>
              <w:tabs>
                <w:tab w:val="clear" w:pos="4536"/>
                <w:tab w:val="clear" w:pos="9072"/>
              </w:tabs>
              <w:jc w:val="both"/>
              <w:rPr>
                <w:rFonts w:ascii="Arial" w:hAnsi="Arial" w:cs="Arial"/>
                <w:sz w:val="20"/>
                <w:szCs w:val="20"/>
              </w:rPr>
            </w:pPr>
            <w:r w:rsidRPr="00AA3C74">
              <w:rPr>
                <w:rFonts w:ascii="Arial" w:hAnsi="Arial" w:cs="Arial"/>
                <w:sz w:val="20"/>
                <w:szCs w:val="20"/>
              </w:rPr>
              <w:t>D8 : Clôture du G8D</w:t>
            </w:r>
          </w:p>
        </w:tc>
        <w:tc>
          <w:tcPr>
            <w:tcW w:w="4111" w:type="dxa"/>
            <w:vMerge/>
            <w:shd w:val="clear" w:color="auto" w:fill="auto"/>
          </w:tcPr>
          <w:p w14:paraId="731CF6E7" w14:textId="77777777" w:rsidR="003925A1" w:rsidRPr="00AA3C74" w:rsidRDefault="003925A1" w:rsidP="00133ECE">
            <w:pPr>
              <w:pStyle w:val="En-tte"/>
              <w:tabs>
                <w:tab w:val="clear" w:pos="4536"/>
                <w:tab w:val="clear" w:pos="9072"/>
              </w:tabs>
              <w:jc w:val="both"/>
              <w:rPr>
                <w:rFonts w:ascii="Arial" w:hAnsi="Arial" w:cs="Arial"/>
                <w:sz w:val="20"/>
                <w:szCs w:val="20"/>
              </w:rPr>
            </w:pPr>
          </w:p>
        </w:tc>
      </w:tr>
    </w:tbl>
    <w:p w14:paraId="58023C0B" w14:textId="77777777" w:rsidR="003925A1" w:rsidRPr="00AA3C74" w:rsidRDefault="003925A1" w:rsidP="003925A1">
      <w:pPr>
        <w:pStyle w:val="En-tte"/>
        <w:tabs>
          <w:tab w:val="clear" w:pos="4536"/>
          <w:tab w:val="clear" w:pos="9072"/>
        </w:tabs>
        <w:jc w:val="both"/>
        <w:rPr>
          <w:rFonts w:ascii="Arial" w:hAnsi="Arial" w:cs="Arial"/>
          <w:sz w:val="20"/>
          <w:szCs w:val="20"/>
        </w:rPr>
      </w:pPr>
    </w:p>
    <w:p w14:paraId="68C64F0E" w14:textId="77777777" w:rsidR="003174E8"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Pour chaque incident le rapport G8D (annexe 16) sera soumis à </w:t>
      </w:r>
      <w:r w:rsidR="00FE3E64" w:rsidRPr="00AA3C74">
        <w:rPr>
          <w:rFonts w:ascii="Arial" w:hAnsi="Arial" w:cs="Arial"/>
          <w:sz w:val="20"/>
          <w:szCs w:val="20"/>
        </w:rPr>
        <w:t>SCHRADER S.A.S.</w:t>
      </w:r>
    </w:p>
    <w:p w14:paraId="1AD3BCDB" w14:textId="6E8870BB" w:rsidR="003925A1"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 </w:t>
      </w:r>
      <w:permStart w:id="418870767" w:edGrp="everyone"/>
      <w:r w:rsidR="004176B5">
        <w:rPr>
          <w:rFonts w:ascii="Arial" w:hAnsi="Arial" w:cs="Arial"/>
          <w:sz w:val="20"/>
          <w:szCs w:val="20"/>
        </w:rPr>
        <w:object w:dxaOrig="1513" w:dyaOrig="984" w14:anchorId="42940A03">
          <v:shape id="_x0000_i1054" type="#_x0000_t75" style="width:60.6pt;height:39.45pt" o:ole="">
            <v:imagedata r:id="rId76" o:title=""/>
          </v:shape>
          <o:OLEObject Type="Embed" ProgID="Excel.Sheet.8" ShapeID="_x0000_i1054" DrawAspect="Icon" ObjectID="_1677056028" r:id="rId77"/>
        </w:object>
      </w:r>
      <w:r w:rsidRPr="00AA3C74">
        <w:rPr>
          <w:rFonts w:ascii="Arial" w:hAnsi="Arial" w:cs="Arial"/>
          <w:sz w:val="20"/>
          <w:szCs w:val="20"/>
        </w:rPr>
        <w:t xml:space="preserve"> </w:t>
      </w:r>
    </w:p>
    <w:permEnd w:id="418870767"/>
    <w:p w14:paraId="0359AF65" w14:textId="77777777" w:rsidR="004176B5" w:rsidRPr="00AA3C74" w:rsidRDefault="004176B5" w:rsidP="003925A1">
      <w:pPr>
        <w:pStyle w:val="En-tte"/>
        <w:tabs>
          <w:tab w:val="clear" w:pos="4536"/>
          <w:tab w:val="clear" w:pos="9072"/>
        </w:tabs>
        <w:jc w:val="both"/>
        <w:rPr>
          <w:rFonts w:ascii="Arial" w:hAnsi="Arial" w:cs="Arial"/>
          <w:sz w:val="20"/>
          <w:szCs w:val="20"/>
        </w:rPr>
      </w:pPr>
    </w:p>
    <w:p w14:paraId="79390ED4" w14:textId="77777777" w:rsidR="004176B5" w:rsidRDefault="004176B5" w:rsidP="003925A1">
      <w:pPr>
        <w:pStyle w:val="En-tte"/>
        <w:tabs>
          <w:tab w:val="clear" w:pos="4536"/>
          <w:tab w:val="clear" w:pos="9072"/>
        </w:tabs>
        <w:jc w:val="both"/>
        <w:rPr>
          <w:rFonts w:ascii="Arial" w:hAnsi="Arial" w:cs="Arial"/>
          <w:sz w:val="20"/>
          <w:szCs w:val="20"/>
        </w:rPr>
      </w:pPr>
    </w:p>
    <w:p w14:paraId="4800DF32" w14:textId="269B699A"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Lors de </w:t>
      </w:r>
      <w:r w:rsidR="005902D3" w:rsidRPr="00AA3C74">
        <w:rPr>
          <w:rFonts w:ascii="Arial" w:hAnsi="Arial" w:cs="Arial"/>
          <w:sz w:val="20"/>
          <w:szCs w:val="20"/>
        </w:rPr>
        <w:t>non-conformité</w:t>
      </w:r>
      <w:r w:rsidRPr="00AA3C74">
        <w:rPr>
          <w:rFonts w:ascii="Arial" w:hAnsi="Arial" w:cs="Arial"/>
          <w:sz w:val="20"/>
          <w:szCs w:val="20"/>
        </w:rPr>
        <w:t xml:space="preserve"> avec tri/retouche par </w:t>
      </w:r>
      <w:r w:rsidR="00FE3E64" w:rsidRPr="00AA3C74">
        <w:rPr>
          <w:rFonts w:ascii="Arial" w:hAnsi="Arial" w:cs="Arial"/>
          <w:sz w:val="20"/>
          <w:szCs w:val="20"/>
        </w:rPr>
        <w:t>SCHRADER S.A.S.</w:t>
      </w:r>
      <w:r w:rsidR="003174E8" w:rsidRPr="00AA3C74">
        <w:rPr>
          <w:rFonts w:ascii="Arial" w:hAnsi="Arial" w:cs="Arial"/>
          <w:sz w:val="20"/>
          <w:szCs w:val="20"/>
        </w:rPr>
        <w:t xml:space="preserve"> </w:t>
      </w:r>
      <w:r w:rsidRPr="00AA3C74">
        <w:rPr>
          <w:rFonts w:ascii="Arial" w:hAnsi="Arial" w:cs="Arial"/>
          <w:sz w:val="20"/>
          <w:szCs w:val="20"/>
        </w:rPr>
        <w:t xml:space="preserve">une demande d'acceptation du tri sera envoyée au </w:t>
      </w:r>
      <w:r w:rsidR="00D36AD9" w:rsidRPr="00AA3C74">
        <w:rPr>
          <w:rFonts w:ascii="Arial" w:hAnsi="Arial" w:cs="Arial"/>
          <w:sz w:val="20"/>
          <w:szCs w:val="20"/>
        </w:rPr>
        <w:t>FOURNISSEUR</w:t>
      </w:r>
      <w:r w:rsidRPr="00AA3C74">
        <w:rPr>
          <w:rFonts w:ascii="Arial" w:hAnsi="Arial" w:cs="Arial"/>
          <w:sz w:val="20"/>
          <w:szCs w:val="20"/>
        </w:rPr>
        <w:t xml:space="preserve"> (</w:t>
      </w:r>
      <w:r w:rsidR="000F0255" w:rsidRPr="00AA3C74">
        <w:rPr>
          <w:rFonts w:ascii="Arial" w:hAnsi="Arial" w:cs="Arial"/>
          <w:sz w:val="20"/>
          <w:szCs w:val="20"/>
        </w:rPr>
        <w:t xml:space="preserve">modèle en </w:t>
      </w:r>
      <w:r w:rsidRPr="00AA3C74">
        <w:rPr>
          <w:rFonts w:ascii="Arial" w:hAnsi="Arial" w:cs="Arial"/>
          <w:sz w:val="20"/>
          <w:szCs w:val="20"/>
        </w:rPr>
        <w:t xml:space="preserve">annexe 17). </w:t>
      </w:r>
      <w:bookmarkStart w:id="185" w:name="_GoBack"/>
      <w:permStart w:id="139198667" w:edGrp="everyone"/>
      <w:r w:rsidR="0024387A">
        <w:rPr>
          <w:rFonts w:ascii="Arial" w:hAnsi="Arial" w:cs="Arial"/>
          <w:sz w:val="20"/>
          <w:szCs w:val="20"/>
        </w:rPr>
        <w:object w:dxaOrig="2520" w:dyaOrig="1640" w14:anchorId="3F74F734">
          <v:shape id="_x0000_i1081" type="#_x0000_t75" style="width:126pt;height:82pt" o:ole="">
            <v:imagedata r:id="rId78" o:title=""/>
          </v:shape>
          <o:OLEObject Type="Embed" ProgID="Acrobat.Document.DC" ShapeID="_x0000_i1081" DrawAspect="Icon" ObjectID="_1677056029" r:id="rId79"/>
        </w:object>
      </w:r>
      <w:bookmarkEnd w:id="185"/>
      <w:r w:rsidRPr="00AA3C74">
        <w:rPr>
          <w:rFonts w:ascii="Arial" w:hAnsi="Arial" w:cs="Arial"/>
          <w:sz w:val="20"/>
          <w:szCs w:val="20"/>
        </w:rPr>
        <w:t xml:space="preserve"> </w:t>
      </w:r>
      <w:permEnd w:id="139198667"/>
    </w:p>
    <w:p w14:paraId="647F5F7F" w14:textId="77777777" w:rsidR="003925A1" w:rsidRPr="00AA3C74" w:rsidRDefault="003925A1" w:rsidP="003925A1">
      <w:pPr>
        <w:pStyle w:val="En-tte"/>
        <w:tabs>
          <w:tab w:val="clear" w:pos="4536"/>
          <w:tab w:val="clear" w:pos="9072"/>
        </w:tabs>
        <w:jc w:val="both"/>
        <w:rPr>
          <w:rFonts w:ascii="Arial" w:hAnsi="Arial" w:cs="Arial"/>
          <w:sz w:val="20"/>
          <w:szCs w:val="20"/>
        </w:rPr>
      </w:pPr>
    </w:p>
    <w:p w14:paraId="057F7F48"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En cas de divergences sur les résultats entre </w:t>
      </w:r>
      <w:r w:rsidR="003174E8" w:rsidRPr="00AA3C74">
        <w:rPr>
          <w:rFonts w:ascii="Arial" w:hAnsi="Arial" w:cs="Arial"/>
          <w:sz w:val="20"/>
          <w:szCs w:val="20"/>
        </w:rPr>
        <w:t>SCHRADER S.A.S.</w:t>
      </w:r>
      <w:r w:rsidRPr="00AA3C74">
        <w:rPr>
          <w:rFonts w:ascii="Arial" w:hAnsi="Arial" w:cs="Arial"/>
          <w:sz w:val="20"/>
          <w:szCs w:val="20"/>
        </w:rPr>
        <w:t xml:space="preserve"> et le </w:t>
      </w:r>
      <w:r w:rsidR="00D36AD9" w:rsidRPr="00AA3C74">
        <w:rPr>
          <w:rFonts w:ascii="Arial" w:hAnsi="Arial" w:cs="Arial"/>
          <w:sz w:val="20"/>
          <w:szCs w:val="20"/>
        </w:rPr>
        <w:t>FOURNISSEUR</w:t>
      </w:r>
      <w:r w:rsidRPr="00AA3C74">
        <w:rPr>
          <w:rFonts w:ascii="Arial" w:hAnsi="Arial" w:cs="Arial"/>
          <w:sz w:val="20"/>
          <w:szCs w:val="20"/>
        </w:rPr>
        <w:t xml:space="preserve"> nous recherchons les explications par des examens plus approfondis :</w:t>
      </w:r>
    </w:p>
    <w:p w14:paraId="07428F1A" w14:textId="77777777" w:rsidR="003925A1" w:rsidRPr="00AA3C74" w:rsidRDefault="003925A1" w:rsidP="003925A1">
      <w:pPr>
        <w:pStyle w:val="En-tte"/>
        <w:tabs>
          <w:tab w:val="clear" w:pos="4536"/>
          <w:tab w:val="clear" w:pos="9072"/>
        </w:tabs>
        <w:jc w:val="both"/>
        <w:rPr>
          <w:rFonts w:ascii="Arial" w:hAnsi="Arial" w:cs="Arial"/>
          <w:sz w:val="20"/>
          <w:szCs w:val="20"/>
        </w:rPr>
      </w:pPr>
    </w:p>
    <w:p w14:paraId="1F7896CA" w14:textId="77777777" w:rsidR="003925A1" w:rsidRPr="00AA3C74" w:rsidRDefault="003925A1" w:rsidP="00831A3A">
      <w:pPr>
        <w:pStyle w:val="En-tte"/>
        <w:numPr>
          <w:ilvl w:val="0"/>
          <w:numId w:val="9"/>
        </w:numPr>
        <w:tabs>
          <w:tab w:val="clear" w:pos="4536"/>
          <w:tab w:val="clear" w:pos="9072"/>
        </w:tabs>
        <w:jc w:val="both"/>
        <w:rPr>
          <w:rFonts w:ascii="Arial" w:hAnsi="Arial" w:cs="Arial"/>
          <w:sz w:val="20"/>
          <w:szCs w:val="20"/>
        </w:rPr>
      </w:pPr>
      <w:r w:rsidRPr="00AA3C74">
        <w:rPr>
          <w:rFonts w:ascii="Arial" w:hAnsi="Arial" w:cs="Arial"/>
          <w:sz w:val="20"/>
          <w:szCs w:val="20"/>
        </w:rPr>
        <w:t>Moyens de mesures</w:t>
      </w:r>
    </w:p>
    <w:p w14:paraId="703D7BA7" w14:textId="77777777" w:rsidR="003925A1" w:rsidRPr="00AA3C74" w:rsidRDefault="003925A1" w:rsidP="00831A3A">
      <w:pPr>
        <w:pStyle w:val="En-tte"/>
        <w:numPr>
          <w:ilvl w:val="0"/>
          <w:numId w:val="9"/>
        </w:numPr>
        <w:tabs>
          <w:tab w:val="clear" w:pos="4536"/>
          <w:tab w:val="clear" w:pos="9072"/>
        </w:tabs>
        <w:jc w:val="both"/>
        <w:rPr>
          <w:rFonts w:ascii="Arial" w:hAnsi="Arial" w:cs="Arial"/>
          <w:sz w:val="20"/>
          <w:szCs w:val="20"/>
        </w:rPr>
      </w:pPr>
      <w:r w:rsidRPr="00AA3C74">
        <w:rPr>
          <w:rFonts w:ascii="Arial" w:hAnsi="Arial" w:cs="Arial"/>
          <w:sz w:val="20"/>
          <w:szCs w:val="20"/>
        </w:rPr>
        <w:t>Méthodes de mesures</w:t>
      </w:r>
    </w:p>
    <w:p w14:paraId="01BD9F52" w14:textId="77777777" w:rsidR="00394BA0" w:rsidRPr="00AA3C74" w:rsidRDefault="00394BA0" w:rsidP="00831A3A">
      <w:pPr>
        <w:pStyle w:val="En-tte"/>
        <w:numPr>
          <w:ilvl w:val="0"/>
          <w:numId w:val="9"/>
        </w:numPr>
        <w:tabs>
          <w:tab w:val="clear" w:pos="4536"/>
          <w:tab w:val="clear" w:pos="9072"/>
        </w:tabs>
        <w:jc w:val="both"/>
        <w:rPr>
          <w:rFonts w:ascii="Arial" w:hAnsi="Arial" w:cs="Arial"/>
          <w:sz w:val="20"/>
          <w:szCs w:val="20"/>
        </w:rPr>
      </w:pPr>
      <w:r w:rsidRPr="00AA3C74">
        <w:rPr>
          <w:rFonts w:ascii="Arial" w:hAnsi="Arial" w:cs="Arial"/>
          <w:sz w:val="20"/>
          <w:szCs w:val="20"/>
        </w:rPr>
        <w:t>Etude R &amp; R (Reproductibilité et Répétabilité)</w:t>
      </w:r>
    </w:p>
    <w:p w14:paraId="26AA3A9F" w14:textId="77777777" w:rsidR="00C44855" w:rsidRPr="00AA3C74" w:rsidRDefault="00C44855" w:rsidP="00394BA0">
      <w:pPr>
        <w:pStyle w:val="En-tte"/>
        <w:tabs>
          <w:tab w:val="clear" w:pos="4536"/>
          <w:tab w:val="clear" w:pos="9072"/>
        </w:tabs>
        <w:ind w:left="720"/>
        <w:jc w:val="both"/>
        <w:rPr>
          <w:rFonts w:ascii="Arial" w:hAnsi="Arial" w:cs="Arial"/>
          <w:sz w:val="20"/>
          <w:szCs w:val="20"/>
        </w:rPr>
      </w:pPr>
    </w:p>
    <w:p w14:paraId="6B979EB4" w14:textId="77777777" w:rsidR="00C44855" w:rsidRDefault="00C44855" w:rsidP="00394BA0">
      <w:pPr>
        <w:pStyle w:val="En-tte"/>
        <w:tabs>
          <w:tab w:val="clear" w:pos="4536"/>
          <w:tab w:val="clear" w:pos="9072"/>
        </w:tabs>
        <w:ind w:left="720"/>
        <w:jc w:val="both"/>
        <w:rPr>
          <w:rFonts w:ascii="Arial" w:hAnsi="Arial" w:cs="Arial"/>
          <w:sz w:val="20"/>
          <w:szCs w:val="20"/>
        </w:rPr>
      </w:pPr>
    </w:p>
    <w:p w14:paraId="470EAED2" w14:textId="77777777" w:rsidR="00422371" w:rsidRDefault="00422371" w:rsidP="00394BA0">
      <w:pPr>
        <w:pStyle w:val="En-tte"/>
        <w:tabs>
          <w:tab w:val="clear" w:pos="4536"/>
          <w:tab w:val="clear" w:pos="9072"/>
        </w:tabs>
        <w:ind w:left="720"/>
        <w:jc w:val="both"/>
        <w:rPr>
          <w:rFonts w:ascii="Arial" w:hAnsi="Arial" w:cs="Arial"/>
          <w:sz w:val="20"/>
          <w:szCs w:val="20"/>
        </w:rPr>
      </w:pPr>
    </w:p>
    <w:p w14:paraId="10D18F3B" w14:textId="77777777" w:rsidR="00422371" w:rsidRDefault="00422371" w:rsidP="00394BA0">
      <w:pPr>
        <w:pStyle w:val="En-tte"/>
        <w:tabs>
          <w:tab w:val="clear" w:pos="4536"/>
          <w:tab w:val="clear" w:pos="9072"/>
        </w:tabs>
        <w:ind w:left="720"/>
        <w:jc w:val="both"/>
        <w:rPr>
          <w:rFonts w:ascii="Arial" w:hAnsi="Arial" w:cs="Arial"/>
          <w:sz w:val="20"/>
          <w:szCs w:val="20"/>
        </w:rPr>
      </w:pPr>
    </w:p>
    <w:p w14:paraId="22B9D2FB" w14:textId="77777777" w:rsidR="00CB79FC" w:rsidRDefault="00CB79FC" w:rsidP="00394BA0">
      <w:pPr>
        <w:pStyle w:val="En-tte"/>
        <w:tabs>
          <w:tab w:val="clear" w:pos="4536"/>
          <w:tab w:val="clear" w:pos="9072"/>
        </w:tabs>
        <w:ind w:left="720"/>
        <w:jc w:val="both"/>
        <w:rPr>
          <w:rFonts w:ascii="Arial" w:hAnsi="Arial" w:cs="Arial"/>
          <w:sz w:val="20"/>
          <w:szCs w:val="20"/>
        </w:rPr>
      </w:pPr>
    </w:p>
    <w:p w14:paraId="4DDF9D0E" w14:textId="77777777" w:rsidR="00CB79FC" w:rsidRDefault="00CB79FC" w:rsidP="00394BA0">
      <w:pPr>
        <w:pStyle w:val="En-tte"/>
        <w:tabs>
          <w:tab w:val="clear" w:pos="4536"/>
          <w:tab w:val="clear" w:pos="9072"/>
        </w:tabs>
        <w:ind w:left="720"/>
        <w:jc w:val="both"/>
        <w:rPr>
          <w:rFonts w:ascii="Arial" w:hAnsi="Arial" w:cs="Arial"/>
          <w:sz w:val="20"/>
          <w:szCs w:val="20"/>
        </w:rPr>
      </w:pPr>
    </w:p>
    <w:p w14:paraId="169912EE" w14:textId="77777777" w:rsidR="00CB79FC" w:rsidRDefault="00CB79FC" w:rsidP="00394BA0">
      <w:pPr>
        <w:pStyle w:val="En-tte"/>
        <w:tabs>
          <w:tab w:val="clear" w:pos="4536"/>
          <w:tab w:val="clear" w:pos="9072"/>
        </w:tabs>
        <w:ind w:left="720"/>
        <w:jc w:val="both"/>
        <w:rPr>
          <w:rFonts w:ascii="Arial" w:hAnsi="Arial" w:cs="Arial"/>
          <w:sz w:val="20"/>
          <w:szCs w:val="20"/>
        </w:rPr>
      </w:pPr>
    </w:p>
    <w:p w14:paraId="0977FD12" w14:textId="77777777" w:rsidR="00CB79FC" w:rsidRDefault="00CB79FC" w:rsidP="00394BA0">
      <w:pPr>
        <w:pStyle w:val="En-tte"/>
        <w:tabs>
          <w:tab w:val="clear" w:pos="4536"/>
          <w:tab w:val="clear" w:pos="9072"/>
        </w:tabs>
        <w:ind w:left="720"/>
        <w:jc w:val="both"/>
        <w:rPr>
          <w:rFonts w:ascii="Arial" w:hAnsi="Arial" w:cs="Arial"/>
          <w:sz w:val="20"/>
          <w:szCs w:val="20"/>
        </w:rPr>
      </w:pPr>
    </w:p>
    <w:p w14:paraId="332EFD35" w14:textId="77777777" w:rsidR="005902D3" w:rsidRDefault="005902D3" w:rsidP="00394BA0">
      <w:pPr>
        <w:pStyle w:val="En-tte"/>
        <w:tabs>
          <w:tab w:val="clear" w:pos="4536"/>
          <w:tab w:val="clear" w:pos="9072"/>
        </w:tabs>
        <w:ind w:left="720"/>
        <w:jc w:val="both"/>
        <w:rPr>
          <w:rFonts w:ascii="Arial" w:hAnsi="Arial" w:cs="Arial"/>
          <w:sz w:val="20"/>
          <w:szCs w:val="20"/>
        </w:rPr>
      </w:pPr>
    </w:p>
    <w:p w14:paraId="2CB49FF0" w14:textId="77777777" w:rsidR="005902D3" w:rsidRDefault="005902D3" w:rsidP="00394BA0">
      <w:pPr>
        <w:pStyle w:val="En-tte"/>
        <w:tabs>
          <w:tab w:val="clear" w:pos="4536"/>
          <w:tab w:val="clear" w:pos="9072"/>
        </w:tabs>
        <w:ind w:left="720"/>
        <w:jc w:val="both"/>
        <w:rPr>
          <w:rFonts w:ascii="Arial" w:hAnsi="Arial" w:cs="Arial"/>
          <w:sz w:val="20"/>
          <w:szCs w:val="20"/>
        </w:rPr>
      </w:pPr>
    </w:p>
    <w:p w14:paraId="5B344F63" w14:textId="77777777" w:rsidR="00CB79FC" w:rsidRDefault="00CB79FC" w:rsidP="00394BA0">
      <w:pPr>
        <w:pStyle w:val="En-tte"/>
        <w:tabs>
          <w:tab w:val="clear" w:pos="4536"/>
          <w:tab w:val="clear" w:pos="9072"/>
        </w:tabs>
        <w:ind w:left="720"/>
        <w:jc w:val="both"/>
        <w:rPr>
          <w:rFonts w:ascii="Arial" w:hAnsi="Arial" w:cs="Arial"/>
          <w:sz w:val="20"/>
          <w:szCs w:val="20"/>
        </w:rPr>
      </w:pPr>
    </w:p>
    <w:p w14:paraId="00D67D7C" w14:textId="77777777" w:rsidR="00CB79FC" w:rsidRDefault="00CB79FC" w:rsidP="00394BA0">
      <w:pPr>
        <w:pStyle w:val="En-tte"/>
        <w:tabs>
          <w:tab w:val="clear" w:pos="4536"/>
          <w:tab w:val="clear" w:pos="9072"/>
        </w:tabs>
        <w:ind w:left="720"/>
        <w:jc w:val="both"/>
        <w:rPr>
          <w:rFonts w:ascii="Arial" w:hAnsi="Arial" w:cs="Arial"/>
          <w:sz w:val="20"/>
          <w:szCs w:val="20"/>
        </w:rPr>
      </w:pPr>
    </w:p>
    <w:p w14:paraId="3F989C78" w14:textId="77777777" w:rsidR="00CB79FC" w:rsidRPr="00AA3C74" w:rsidRDefault="00CB79FC" w:rsidP="00394BA0">
      <w:pPr>
        <w:pStyle w:val="En-tte"/>
        <w:tabs>
          <w:tab w:val="clear" w:pos="4536"/>
          <w:tab w:val="clear" w:pos="9072"/>
        </w:tabs>
        <w:ind w:left="720"/>
        <w:jc w:val="both"/>
        <w:rPr>
          <w:rFonts w:ascii="Arial" w:hAnsi="Arial" w:cs="Arial"/>
          <w:sz w:val="20"/>
          <w:szCs w:val="20"/>
        </w:rPr>
      </w:pPr>
    </w:p>
    <w:p w14:paraId="32B06164" w14:textId="77777777" w:rsidR="00606905" w:rsidRPr="00AA3C74" w:rsidRDefault="00606905" w:rsidP="007E299E">
      <w:pPr>
        <w:pStyle w:val="En-tte"/>
        <w:tabs>
          <w:tab w:val="clear" w:pos="4536"/>
          <w:tab w:val="clear" w:pos="9072"/>
        </w:tabs>
        <w:jc w:val="both"/>
        <w:rPr>
          <w:rFonts w:ascii="Arial" w:hAnsi="Arial" w:cs="Arial"/>
          <w:color w:val="000000"/>
          <w:sz w:val="20"/>
          <w:szCs w:val="20"/>
        </w:rPr>
      </w:pPr>
      <w:r w:rsidRPr="00AA3C74">
        <w:rPr>
          <w:rFonts w:ascii="Arial" w:eastAsia="MS Mincho" w:hAnsi="Arial" w:cs="Arial"/>
          <w:color w:val="000000"/>
          <w:sz w:val="20"/>
          <w:szCs w:val="20"/>
          <w:lang w:eastAsia="ja-JP"/>
        </w:rPr>
        <w:t xml:space="preserve">En cas d'incident et en l'absence d'un contrat spécifique, </w:t>
      </w:r>
      <w:r w:rsidR="00FE3E64" w:rsidRPr="00AA3C74">
        <w:rPr>
          <w:rFonts w:ascii="Arial" w:eastAsia="MS Mincho" w:hAnsi="Arial" w:cs="Arial"/>
          <w:color w:val="000000"/>
          <w:sz w:val="20"/>
          <w:szCs w:val="20"/>
          <w:lang w:eastAsia="ja-JP"/>
        </w:rPr>
        <w:t>SCHRADER S.A.S.</w:t>
      </w:r>
      <w:r w:rsidRPr="00AA3C74">
        <w:rPr>
          <w:rFonts w:ascii="Arial" w:eastAsia="MS Mincho" w:hAnsi="Arial" w:cs="Arial"/>
          <w:color w:val="000000"/>
          <w:sz w:val="20"/>
          <w:szCs w:val="20"/>
          <w:lang w:eastAsia="ja-JP"/>
        </w:rPr>
        <w:t xml:space="preserve"> appliquera les règles de facturation suivantes :</w:t>
      </w:r>
    </w:p>
    <w:p w14:paraId="339518DD" w14:textId="77777777" w:rsidR="003925A1" w:rsidRPr="00AA3C74" w:rsidRDefault="003925A1" w:rsidP="007E299E">
      <w:pPr>
        <w:pStyle w:val="En-tte"/>
        <w:tabs>
          <w:tab w:val="clear" w:pos="4536"/>
          <w:tab w:val="clear" w:pos="9072"/>
        </w:tabs>
        <w:jc w:val="both"/>
        <w:rPr>
          <w:rFonts w:ascii="Arial" w:hAnsi="Arial" w:cs="Arial"/>
          <w:sz w:val="20"/>
          <w:szCs w:val="20"/>
        </w:rPr>
      </w:pP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5172"/>
      </w:tblGrid>
      <w:tr w:rsidR="003925A1" w:rsidRPr="00AA3C74" w14:paraId="1A2902EE" w14:textId="77777777" w:rsidTr="004B05F1">
        <w:tc>
          <w:tcPr>
            <w:tcW w:w="4890" w:type="dxa"/>
            <w:tcBorders>
              <w:bottom w:val="single" w:sz="4" w:space="0" w:color="auto"/>
            </w:tcBorders>
            <w:shd w:val="clear" w:color="auto" w:fill="CCFFCC"/>
          </w:tcPr>
          <w:p w14:paraId="79E7A076" w14:textId="77777777" w:rsidR="003925A1" w:rsidRPr="00AA3C74" w:rsidRDefault="003925A1" w:rsidP="007E299E">
            <w:pPr>
              <w:pStyle w:val="En-tte"/>
              <w:tabs>
                <w:tab w:val="clear" w:pos="4536"/>
                <w:tab w:val="clear" w:pos="9072"/>
              </w:tabs>
              <w:jc w:val="center"/>
              <w:rPr>
                <w:rFonts w:ascii="Arial" w:hAnsi="Arial" w:cs="Arial"/>
                <w:b/>
                <w:sz w:val="20"/>
                <w:szCs w:val="20"/>
              </w:rPr>
            </w:pPr>
            <w:r w:rsidRPr="00AA3C74">
              <w:rPr>
                <w:rFonts w:ascii="Arial" w:hAnsi="Arial" w:cs="Arial"/>
                <w:b/>
                <w:sz w:val="20"/>
                <w:szCs w:val="20"/>
              </w:rPr>
              <w:t>Incident</w:t>
            </w:r>
          </w:p>
        </w:tc>
        <w:tc>
          <w:tcPr>
            <w:tcW w:w="5172" w:type="dxa"/>
            <w:tcBorders>
              <w:bottom w:val="single" w:sz="4" w:space="0" w:color="auto"/>
            </w:tcBorders>
            <w:shd w:val="clear" w:color="auto" w:fill="CCFFCC"/>
          </w:tcPr>
          <w:p w14:paraId="4603C853" w14:textId="77777777" w:rsidR="003925A1" w:rsidRPr="00AA3C74" w:rsidRDefault="003925A1" w:rsidP="007E299E">
            <w:pPr>
              <w:pStyle w:val="En-tte"/>
              <w:tabs>
                <w:tab w:val="clear" w:pos="4536"/>
                <w:tab w:val="clear" w:pos="9072"/>
              </w:tabs>
              <w:jc w:val="center"/>
              <w:rPr>
                <w:rFonts w:ascii="Arial" w:hAnsi="Arial" w:cs="Arial"/>
                <w:b/>
                <w:sz w:val="20"/>
                <w:szCs w:val="20"/>
              </w:rPr>
            </w:pPr>
            <w:r w:rsidRPr="00AA3C74">
              <w:rPr>
                <w:rFonts w:ascii="Arial" w:hAnsi="Arial" w:cs="Arial"/>
                <w:b/>
                <w:sz w:val="20"/>
                <w:szCs w:val="20"/>
              </w:rPr>
              <w:t>Règles de facturation</w:t>
            </w:r>
          </w:p>
        </w:tc>
      </w:tr>
      <w:tr w:rsidR="003925A1" w:rsidRPr="00AA3C74" w14:paraId="5DDD329B" w14:textId="77777777" w:rsidTr="00422371">
        <w:trPr>
          <w:trHeight w:val="626"/>
        </w:trPr>
        <w:tc>
          <w:tcPr>
            <w:tcW w:w="4890" w:type="dxa"/>
            <w:tcBorders>
              <w:left w:val="single" w:sz="24" w:space="0" w:color="0070C0"/>
              <w:bottom w:val="single" w:sz="4" w:space="0" w:color="auto"/>
            </w:tcBorders>
          </w:tcPr>
          <w:p w14:paraId="326211B8" w14:textId="77777777" w:rsidR="003925A1" w:rsidRPr="00AA3C74" w:rsidRDefault="003925A1" w:rsidP="007E299E">
            <w:pPr>
              <w:pStyle w:val="En-tte"/>
              <w:tabs>
                <w:tab w:val="clear" w:pos="4536"/>
                <w:tab w:val="clear" w:pos="9072"/>
              </w:tabs>
              <w:jc w:val="both"/>
              <w:rPr>
                <w:rFonts w:ascii="Arial" w:hAnsi="Arial" w:cs="Arial"/>
                <w:color w:val="000000"/>
                <w:sz w:val="20"/>
                <w:szCs w:val="20"/>
              </w:rPr>
            </w:pPr>
            <w:r w:rsidRPr="00AA3C74">
              <w:rPr>
                <w:rFonts w:ascii="Arial" w:hAnsi="Arial" w:cs="Arial"/>
                <w:color w:val="000000"/>
                <w:sz w:val="20"/>
                <w:szCs w:val="20"/>
              </w:rPr>
              <w:t>Etablissement d’un bulletin de réclamation qualité</w:t>
            </w:r>
          </w:p>
        </w:tc>
        <w:tc>
          <w:tcPr>
            <w:tcW w:w="5172" w:type="dxa"/>
            <w:tcBorders>
              <w:bottom w:val="single" w:sz="4" w:space="0" w:color="auto"/>
            </w:tcBorders>
          </w:tcPr>
          <w:p w14:paraId="1BC13364" w14:textId="78FE3E02" w:rsidR="003925A1" w:rsidRPr="00AA3C74" w:rsidRDefault="004B05F1" w:rsidP="009712EC">
            <w:pPr>
              <w:pStyle w:val="En-tte"/>
              <w:tabs>
                <w:tab w:val="clear" w:pos="4536"/>
                <w:tab w:val="clear" w:pos="9072"/>
              </w:tabs>
              <w:jc w:val="both"/>
              <w:rPr>
                <w:rFonts w:ascii="Arial" w:hAnsi="Arial" w:cs="Arial"/>
                <w:color w:val="000000"/>
                <w:sz w:val="20"/>
                <w:szCs w:val="20"/>
              </w:rPr>
            </w:pPr>
            <w:r w:rsidRPr="00AA3C74">
              <w:rPr>
                <w:rFonts w:ascii="Arial" w:hAnsi="Arial" w:cs="Arial"/>
                <w:color w:val="000000"/>
                <w:sz w:val="20"/>
                <w:szCs w:val="20"/>
              </w:rPr>
              <w:t>Forfait</w:t>
            </w:r>
            <w:r w:rsidR="00084745">
              <w:rPr>
                <w:rFonts w:ascii="Arial" w:hAnsi="Arial" w:cs="Arial"/>
                <w:color w:val="000000"/>
                <w:sz w:val="20"/>
                <w:szCs w:val="20"/>
              </w:rPr>
              <w:t xml:space="preserve"> </w:t>
            </w:r>
            <w:r w:rsidR="00084745" w:rsidRPr="00084745">
              <w:rPr>
                <w:rFonts w:ascii="Arial" w:hAnsi="Arial" w:cs="Arial"/>
                <w:color w:val="000000"/>
                <w:sz w:val="20"/>
                <w:szCs w:val="20"/>
              </w:rPr>
              <w:t>administratif</w:t>
            </w:r>
            <w:r w:rsidRPr="00AA3C74">
              <w:rPr>
                <w:rFonts w:ascii="Arial" w:hAnsi="Arial" w:cs="Arial"/>
                <w:color w:val="000000"/>
                <w:sz w:val="20"/>
                <w:szCs w:val="20"/>
              </w:rPr>
              <w:t xml:space="preserve"> : </w:t>
            </w:r>
            <w:r w:rsidR="009712EC">
              <w:rPr>
                <w:rFonts w:ascii="Arial" w:hAnsi="Arial" w:cs="Arial"/>
                <w:color w:val="000000"/>
                <w:sz w:val="20"/>
                <w:szCs w:val="20"/>
              </w:rPr>
              <w:t>2</w:t>
            </w:r>
            <w:r w:rsidR="00422371">
              <w:rPr>
                <w:rFonts w:ascii="Arial" w:hAnsi="Arial" w:cs="Arial"/>
                <w:color w:val="000000"/>
                <w:sz w:val="20"/>
                <w:szCs w:val="20"/>
              </w:rPr>
              <w:t>00</w:t>
            </w:r>
            <w:r w:rsidR="003925A1" w:rsidRPr="00AA3C74">
              <w:rPr>
                <w:rFonts w:ascii="Arial" w:hAnsi="Arial" w:cs="Arial"/>
                <w:color w:val="000000"/>
                <w:sz w:val="20"/>
                <w:szCs w:val="20"/>
              </w:rPr>
              <w:t xml:space="preserve"> euros pour les frais engendrés (perturbations, analyse des risques, recherches…)</w:t>
            </w:r>
          </w:p>
        </w:tc>
      </w:tr>
      <w:tr w:rsidR="003925A1" w:rsidRPr="00AA3C74" w14:paraId="608BD236" w14:textId="77777777" w:rsidTr="007A40BF">
        <w:tc>
          <w:tcPr>
            <w:tcW w:w="4890" w:type="dxa"/>
            <w:tcBorders>
              <w:left w:val="single" w:sz="24" w:space="0" w:color="0070C0"/>
              <w:bottom w:val="single" w:sz="4" w:space="0" w:color="auto"/>
            </w:tcBorders>
          </w:tcPr>
          <w:p w14:paraId="09EB55C1" w14:textId="77777777" w:rsidR="003925A1" w:rsidRPr="00AA3C74" w:rsidRDefault="003925A1" w:rsidP="007E299E">
            <w:pPr>
              <w:pStyle w:val="En-tte"/>
              <w:tabs>
                <w:tab w:val="clear" w:pos="4536"/>
                <w:tab w:val="clear" w:pos="9072"/>
              </w:tabs>
              <w:jc w:val="both"/>
              <w:rPr>
                <w:rFonts w:ascii="Arial" w:hAnsi="Arial" w:cs="Arial"/>
                <w:color w:val="000000"/>
                <w:sz w:val="20"/>
                <w:szCs w:val="20"/>
              </w:rPr>
            </w:pPr>
            <w:r w:rsidRPr="00AA3C74">
              <w:rPr>
                <w:rFonts w:ascii="Arial" w:hAnsi="Arial" w:cs="Arial"/>
                <w:color w:val="000000"/>
                <w:sz w:val="20"/>
                <w:szCs w:val="20"/>
              </w:rPr>
              <w:lastRenderedPageBreak/>
              <w:t>Etablissement d’un bulletin de réclamation logistique</w:t>
            </w:r>
          </w:p>
        </w:tc>
        <w:tc>
          <w:tcPr>
            <w:tcW w:w="5172" w:type="dxa"/>
          </w:tcPr>
          <w:p w14:paraId="1968B245" w14:textId="4922C94A" w:rsidR="003925A1" w:rsidRPr="00AA3C74" w:rsidRDefault="003925A1" w:rsidP="00422371">
            <w:pPr>
              <w:pStyle w:val="En-tte"/>
              <w:tabs>
                <w:tab w:val="clear" w:pos="4536"/>
                <w:tab w:val="clear" w:pos="9072"/>
              </w:tabs>
              <w:jc w:val="both"/>
              <w:rPr>
                <w:rFonts w:ascii="Arial" w:hAnsi="Arial" w:cs="Arial"/>
                <w:color w:val="000000"/>
                <w:sz w:val="20"/>
                <w:szCs w:val="20"/>
              </w:rPr>
            </w:pPr>
            <w:r w:rsidRPr="00AA3C74">
              <w:rPr>
                <w:rFonts w:ascii="Arial" w:hAnsi="Arial" w:cs="Arial"/>
                <w:color w:val="000000"/>
                <w:sz w:val="20"/>
                <w:szCs w:val="20"/>
              </w:rPr>
              <w:t>Forfait</w:t>
            </w:r>
            <w:r w:rsidR="00084745">
              <w:rPr>
                <w:rFonts w:ascii="Arial" w:hAnsi="Arial" w:cs="Arial"/>
                <w:color w:val="000000"/>
                <w:sz w:val="20"/>
                <w:szCs w:val="20"/>
              </w:rPr>
              <w:t xml:space="preserve"> administratif </w:t>
            </w:r>
            <w:r w:rsidRPr="00AA3C74">
              <w:rPr>
                <w:rFonts w:ascii="Arial" w:hAnsi="Arial" w:cs="Arial"/>
                <w:color w:val="000000"/>
                <w:sz w:val="20"/>
                <w:szCs w:val="20"/>
              </w:rPr>
              <w:t xml:space="preserve">: </w:t>
            </w:r>
            <w:r w:rsidR="00422371">
              <w:rPr>
                <w:rFonts w:ascii="Arial" w:hAnsi="Arial" w:cs="Arial"/>
                <w:color w:val="000000"/>
                <w:sz w:val="20"/>
                <w:szCs w:val="20"/>
              </w:rPr>
              <w:t>200</w:t>
            </w:r>
            <w:r w:rsidRPr="00AA3C74">
              <w:rPr>
                <w:rFonts w:ascii="Arial" w:hAnsi="Arial" w:cs="Arial"/>
                <w:color w:val="000000"/>
                <w:sz w:val="20"/>
                <w:szCs w:val="20"/>
              </w:rPr>
              <w:t xml:space="preserve"> euros</w:t>
            </w:r>
            <w:r w:rsidR="00CB79FC">
              <w:rPr>
                <w:rFonts w:ascii="Arial" w:hAnsi="Arial" w:cs="Arial"/>
                <w:color w:val="000000"/>
                <w:sz w:val="20"/>
                <w:szCs w:val="20"/>
              </w:rPr>
              <w:t xml:space="preserve"> po</w:t>
            </w:r>
            <w:r w:rsidRPr="00AA3C74">
              <w:rPr>
                <w:rFonts w:ascii="Arial" w:hAnsi="Arial" w:cs="Arial"/>
                <w:color w:val="000000"/>
                <w:sz w:val="20"/>
                <w:szCs w:val="20"/>
              </w:rPr>
              <w:t xml:space="preserve">ur les frais engendrés (arrêts de chaine </w:t>
            </w:r>
            <w:r w:rsidR="00FE3E64" w:rsidRPr="00AA3C74">
              <w:rPr>
                <w:rFonts w:ascii="Arial" w:hAnsi="Arial" w:cs="Arial"/>
                <w:color w:val="000000"/>
                <w:sz w:val="20"/>
                <w:szCs w:val="20"/>
              </w:rPr>
              <w:t>SCHRADER S.A.S.</w:t>
            </w:r>
            <w:r w:rsidRPr="00AA3C74">
              <w:rPr>
                <w:rFonts w:ascii="Arial" w:hAnsi="Arial" w:cs="Arial"/>
                <w:color w:val="000000"/>
                <w:sz w:val="20"/>
                <w:szCs w:val="20"/>
              </w:rPr>
              <w:t>, arrêts de chaine client, transports exceptionnels…)</w:t>
            </w:r>
          </w:p>
        </w:tc>
      </w:tr>
      <w:tr w:rsidR="003925A1" w:rsidRPr="00AA3C74" w14:paraId="4A916AAF" w14:textId="77777777" w:rsidTr="00CE642F">
        <w:tc>
          <w:tcPr>
            <w:tcW w:w="4890" w:type="dxa"/>
            <w:tcBorders>
              <w:left w:val="single" w:sz="24" w:space="0" w:color="0070C0"/>
            </w:tcBorders>
          </w:tcPr>
          <w:p w14:paraId="7716724F" w14:textId="77777777" w:rsidR="003925A1" w:rsidRDefault="00CD03CA" w:rsidP="00CD03CA">
            <w:pPr>
              <w:pStyle w:val="En-tte"/>
              <w:tabs>
                <w:tab w:val="clear" w:pos="4536"/>
                <w:tab w:val="clear" w:pos="9072"/>
              </w:tabs>
              <w:jc w:val="both"/>
              <w:rPr>
                <w:rFonts w:ascii="Arial" w:hAnsi="Arial" w:cs="Arial"/>
                <w:sz w:val="20"/>
                <w:szCs w:val="20"/>
              </w:rPr>
            </w:pPr>
            <w:r>
              <w:rPr>
                <w:rFonts w:ascii="Arial" w:hAnsi="Arial" w:cs="Arial"/>
                <w:sz w:val="20"/>
                <w:szCs w:val="20"/>
              </w:rPr>
              <w:t>Con</w:t>
            </w:r>
            <w:r w:rsidR="003925A1" w:rsidRPr="00AA3C74">
              <w:rPr>
                <w:rFonts w:ascii="Arial" w:hAnsi="Arial" w:cs="Arial"/>
                <w:sz w:val="20"/>
                <w:szCs w:val="20"/>
              </w:rPr>
              <w:t xml:space="preserve">formité avec tri/retouche par </w:t>
            </w:r>
            <w:r w:rsidR="00FE3E64" w:rsidRPr="00AA3C74">
              <w:rPr>
                <w:rFonts w:ascii="Arial" w:hAnsi="Arial" w:cs="Arial"/>
                <w:sz w:val="20"/>
                <w:szCs w:val="20"/>
              </w:rPr>
              <w:t>SCHRADER S.A.S.</w:t>
            </w:r>
          </w:p>
          <w:p w14:paraId="6F0C56F4" w14:textId="2D537E06" w:rsidR="00CD03CA" w:rsidRPr="00AA3C74" w:rsidRDefault="00CD03CA" w:rsidP="00CD03CA">
            <w:pPr>
              <w:pStyle w:val="En-tte"/>
              <w:tabs>
                <w:tab w:val="clear" w:pos="4536"/>
                <w:tab w:val="clear" w:pos="9072"/>
              </w:tabs>
              <w:jc w:val="both"/>
              <w:rPr>
                <w:rFonts w:ascii="Arial" w:hAnsi="Arial" w:cs="Arial"/>
                <w:sz w:val="20"/>
                <w:szCs w:val="20"/>
              </w:rPr>
            </w:pPr>
          </w:p>
        </w:tc>
        <w:tc>
          <w:tcPr>
            <w:tcW w:w="5172" w:type="dxa"/>
          </w:tcPr>
          <w:p w14:paraId="4770B9B7"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Nombre d’heures x taux horaire* : </w:t>
            </w:r>
            <w:r w:rsidR="00CE642F" w:rsidRPr="00AA3C74">
              <w:rPr>
                <w:rFonts w:ascii="Arial" w:hAnsi="Arial" w:cs="Arial"/>
                <w:sz w:val="20"/>
                <w:szCs w:val="20"/>
              </w:rPr>
              <w:t>(3</w:t>
            </w:r>
            <w:r w:rsidR="00394BA0" w:rsidRPr="00AA3C74">
              <w:rPr>
                <w:rFonts w:ascii="Arial" w:hAnsi="Arial" w:cs="Arial"/>
                <w:sz w:val="20"/>
                <w:szCs w:val="20"/>
              </w:rPr>
              <w:t>0</w:t>
            </w:r>
            <w:r w:rsidRPr="00AA3C74">
              <w:rPr>
                <w:rFonts w:ascii="Arial" w:hAnsi="Arial" w:cs="Arial"/>
                <w:sz w:val="20"/>
                <w:szCs w:val="20"/>
              </w:rPr>
              <w:t>€</w:t>
            </w:r>
            <w:r w:rsidR="00394BA0" w:rsidRPr="00AA3C74">
              <w:rPr>
                <w:rFonts w:ascii="Arial" w:hAnsi="Arial" w:cs="Arial"/>
                <w:sz w:val="20"/>
                <w:szCs w:val="20"/>
              </w:rPr>
              <w:t>)</w:t>
            </w:r>
            <w:r w:rsidRPr="00AA3C74">
              <w:rPr>
                <w:rFonts w:ascii="Arial" w:hAnsi="Arial" w:cs="Arial"/>
                <w:sz w:val="20"/>
                <w:szCs w:val="20"/>
              </w:rPr>
              <w:t xml:space="preserve"> + frais réels</w:t>
            </w:r>
          </w:p>
        </w:tc>
      </w:tr>
      <w:tr w:rsidR="003925A1" w:rsidRPr="00AA3C74" w14:paraId="0D7D36BB" w14:textId="77777777" w:rsidTr="007A40BF">
        <w:tc>
          <w:tcPr>
            <w:tcW w:w="4890" w:type="dxa"/>
            <w:tcBorders>
              <w:left w:val="single" w:sz="24" w:space="0" w:color="0070C0"/>
              <w:bottom w:val="single" w:sz="4" w:space="0" w:color="auto"/>
            </w:tcBorders>
          </w:tcPr>
          <w:p w14:paraId="47B6A72C" w14:textId="26454772" w:rsidR="003925A1" w:rsidRPr="00AA3C74" w:rsidRDefault="00CD03CA" w:rsidP="003925A1">
            <w:pPr>
              <w:pStyle w:val="En-tte"/>
              <w:tabs>
                <w:tab w:val="clear" w:pos="4536"/>
                <w:tab w:val="clear" w:pos="9072"/>
              </w:tabs>
              <w:jc w:val="both"/>
              <w:rPr>
                <w:rFonts w:ascii="Arial" w:hAnsi="Arial" w:cs="Arial"/>
                <w:sz w:val="20"/>
                <w:szCs w:val="20"/>
              </w:rPr>
            </w:pPr>
            <w:r>
              <w:rPr>
                <w:rFonts w:ascii="Arial" w:hAnsi="Arial" w:cs="Arial"/>
                <w:sz w:val="20"/>
                <w:szCs w:val="20"/>
              </w:rPr>
              <w:t>C</w:t>
            </w:r>
            <w:r w:rsidR="003925A1" w:rsidRPr="00AA3C74">
              <w:rPr>
                <w:rFonts w:ascii="Arial" w:hAnsi="Arial" w:cs="Arial"/>
                <w:sz w:val="20"/>
                <w:szCs w:val="20"/>
              </w:rPr>
              <w:t xml:space="preserve">onformité avec tri/retouche par personnel intérimaire envoyé par </w:t>
            </w:r>
            <w:r w:rsidR="00D36AD9" w:rsidRPr="00AA3C74">
              <w:rPr>
                <w:rFonts w:ascii="Arial" w:hAnsi="Arial" w:cs="Arial"/>
                <w:sz w:val="20"/>
                <w:szCs w:val="20"/>
              </w:rPr>
              <w:t>FOURNISSEUR</w:t>
            </w:r>
            <w:r w:rsidR="003925A1" w:rsidRPr="00AA3C74">
              <w:rPr>
                <w:rFonts w:ascii="Arial" w:hAnsi="Arial" w:cs="Arial"/>
                <w:sz w:val="20"/>
                <w:szCs w:val="20"/>
              </w:rPr>
              <w:t xml:space="preserve"> mais encadré par </w:t>
            </w:r>
            <w:r w:rsidR="00FE3E64" w:rsidRPr="00AA3C74">
              <w:rPr>
                <w:rFonts w:ascii="Arial" w:hAnsi="Arial" w:cs="Arial"/>
                <w:sz w:val="20"/>
                <w:szCs w:val="20"/>
              </w:rPr>
              <w:t>SCHRADER S.A.S.</w:t>
            </w:r>
          </w:p>
        </w:tc>
        <w:tc>
          <w:tcPr>
            <w:tcW w:w="5172" w:type="dxa"/>
            <w:tcBorders>
              <w:bottom w:val="single" w:sz="4" w:space="0" w:color="auto"/>
            </w:tcBorders>
          </w:tcPr>
          <w:p w14:paraId="45381688" w14:textId="6303C31B"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Forfait </w:t>
            </w:r>
            <w:r w:rsidR="00CD03CA">
              <w:rPr>
                <w:rFonts w:ascii="Arial" w:hAnsi="Arial" w:cs="Arial"/>
                <w:sz w:val="20"/>
                <w:szCs w:val="20"/>
              </w:rPr>
              <w:t xml:space="preserve">administratif </w:t>
            </w:r>
            <w:r w:rsidRPr="00AA3C74">
              <w:rPr>
                <w:rFonts w:ascii="Arial" w:hAnsi="Arial" w:cs="Arial"/>
                <w:sz w:val="20"/>
                <w:szCs w:val="20"/>
              </w:rPr>
              <w:t xml:space="preserve">: </w:t>
            </w:r>
            <w:r w:rsidR="00CD03CA">
              <w:rPr>
                <w:rFonts w:ascii="Arial" w:hAnsi="Arial" w:cs="Arial"/>
                <w:sz w:val="20"/>
                <w:szCs w:val="20"/>
              </w:rPr>
              <w:t>2</w:t>
            </w:r>
            <w:r w:rsidRPr="00AA3C74">
              <w:rPr>
                <w:rFonts w:ascii="Arial" w:hAnsi="Arial" w:cs="Arial"/>
                <w:sz w:val="20"/>
                <w:szCs w:val="20"/>
              </w:rPr>
              <w:t>00 euros + frais réels</w:t>
            </w:r>
          </w:p>
          <w:p w14:paraId="13C52731" w14:textId="77777777" w:rsidR="003925A1" w:rsidRPr="00AA3C74" w:rsidRDefault="003925A1" w:rsidP="003925A1">
            <w:pPr>
              <w:pStyle w:val="En-tte"/>
              <w:tabs>
                <w:tab w:val="clear" w:pos="4536"/>
                <w:tab w:val="clear" w:pos="9072"/>
              </w:tabs>
              <w:jc w:val="both"/>
              <w:rPr>
                <w:rFonts w:ascii="Arial" w:hAnsi="Arial" w:cs="Arial"/>
                <w:sz w:val="20"/>
                <w:szCs w:val="20"/>
              </w:rPr>
            </w:pPr>
          </w:p>
        </w:tc>
      </w:tr>
      <w:tr w:rsidR="003925A1" w:rsidRPr="00AA3C74" w14:paraId="40893BE0" w14:textId="77777777" w:rsidTr="00CE642F">
        <w:tc>
          <w:tcPr>
            <w:tcW w:w="4890" w:type="dxa"/>
            <w:tcBorders>
              <w:left w:val="single" w:sz="24" w:space="0" w:color="0070C0"/>
            </w:tcBorders>
          </w:tcPr>
          <w:p w14:paraId="17A952B1"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Retour de pièces non-conformes (y compris dans les magasi</w:t>
            </w:r>
            <w:r w:rsidR="00C36845" w:rsidRPr="00AA3C74">
              <w:rPr>
                <w:rFonts w:ascii="Arial" w:hAnsi="Arial" w:cs="Arial"/>
                <w:sz w:val="20"/>
                <w:szCs w:val="20"/>
              </w:rPr>
              <w:t xml:space="preserve">ns de stockages </w:t>
            </w:r>
            <w:r w:rsidR="00322B60" w:rsidRPr="00AA3C74">
              <w:rPr>
                <w:rFonts w:ascii="Arial" w:hAnsi="Arial" w:cs="Arial"/>
                <w:sz w:val="20"/>
                <w:szCs w:val="20"/>
              </w:rPr>
              <w:t>d</w:t>
            </w:r>
            <w:r w:rsidRPr="00AA3C74">
              <w:rPr>
                <w:rFonts w:ascii="Arial" w:hAnsi="Arial" w:cs="Arial"/>
                <w:sz w:val="20"/>
                <w:szCs w:val="20"/>
              </w:rPr>
              <w:t>es clients)</w:t>
            </w:r>
          </w:p>
        </w:tc>
        <w:tc>
          <w:tcPr>
            <w:tcW w:w="5172" w:type="dxa"/>
          </w:tcPr>
          <w:p w14:paraId="55D610F7"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Nombre d’heures x taux horaire* : </w:t>
            </w:r>
            <w:r w:rsidR="00CE642F" w:rsidRPr="00AA3C74">
              <w:rPr>
                <w:rFonts w:ascii="Arial" w:hAnsi="Arial" w:cs="Arial"/>
                <w:sz w:val="20"/>
                <w:szCs w:val="20"/>
              </w:rPr>
              <w:t>(3</w:t>
            </w:r>
            <w:r w:rsidR="00394BA0" w:rsidRPr="00AA3C74">
              <w:rPr>
                <w:rFonts w:ascii="Arial" w:hAnsi="Arial" w:cs="Arial"/>
                <w:sz w:val="20"/>
                <w:szCs w:val="20"/>
              </w:rPr>
              <w:t>0</w:t>
            </w:r>
            <w:r w:rsidRPr="00AA3C74">
              <w:rPr>
                <w:rFonts w:ascii="Arial" w:hAnsi="Arial" w:cs="Arial"/>
                <w:sz w:val="20"/>
                <w:szCs w:val="20"/>
              </w:rPr>
              <w:t>€</w:t>
            </w:r>
            <w:r w:rsidR="00394BA0" w:rsidRPr="00AA3C74">
              <w:rPr>
                <w:rFonts w:ascii="Arial" w:hAnsi="Arial" w:cs="Arial"/>
                <w:sz w:val="20"/>
                <w:szCs w:val="20"/>
              </w:rPr>
              <w:t>)</w:t>
            </w:r>
            <w:r w:rsidRPr="00AA3C74">
              <w:rPr>
                <w:rFonts w:ascii="Arial" w:hAnsi="Arial" w:cs="Arial"/>
                <w:sz w:val="20"/>
                <w:szCs w:val="20"/>
              </w:rPr>
              <w:t xml:space="preserve"> + frais réels</w:t>
            </w:r>
          </w:p>
          <w:p w14:paraId="1055A435" w14:textId="77777777" w:rsidR="00C36845" w:rsidRPr="00AA3C74" w:rsidRDefault="00C36845" w:rsidP="003925A1">
            <w:pPr>
              <w:pStyle w:val="En-tte"/>
              <w:tabs>
                <w:tab w:val="clear" w:pos="4536"/>
                <w:tab w:val="clear" w:pos="9072"/>
              </w:tabs>
              <w:jc w:val="both"/>
              <w:rPr>
                <w:rFonts w:ascii="Arial" w:hAnsi="Arial" w:cs="Arial"/>
                <w:sz w:val="20"/>
                <w:szCs w:val="20"/>
              </w:rPr>
            </w:pPr>
          </w:p>
        </w:tc>
      </w:tr>
      <w:tr w:rsidR="003925A1" w:rsidRPr="00AA3C74" w14:paraId="197511BD" w14:textId="77777777" w:rsidTr="003925A1">
        <w:tc>
          <w:tcPr>
            <w:tcW w:w="4890" w:type="dxa"/>
          </w:tcPr>
          <w:p w14:paraId="6BCAEA2C"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Rebut avant utilisation par </w:t>
            </w:r>
            <w:r w:rsidR="00FE3E64" w:rsidRPr="00AA3C74">
              <w:rPr>
                <w:rFonts w:ascii="Arial" w:hAnsi="Arial" w:cs="Arial"/>
                <w:sz w:val="20"/>
                <w:szCs w:val="20"/>
              </w:rPr>
              <w:t>SCHRADER S.A.S</w:t>
            </w:r>
          </w:p>
          <w:p w14:paraId="6286861B" w14:textId="77777777" w:rsidR="003925A1" w:rsidRPr="00AA3C74" w:rsidRDefault="003925A1" w:rsidP="003925A1">
            <w:pPr>
              <w:pStyle w:val="En-tte"/>
              <w:tabs>
                <w:tab w:val="clear" w:pos="4536"/>
                <w:tab w:val="clear" w:pos="9072"/>
              </w:tabs>
              <w:jc w:val="both"/>
              <w:rPr>
                <w:rFonts w:ascii="Arial" w:hAnsi="Arial" w:cs="Arial"/>
                <w:sz w:val="20"/>
                <w:szCs w:val="20"/>
              </w:rPr>
            </w:pPr>
          </w:p>
        </w:tc>
        <w:tc>
          <w:tcPr>
            <w:tcW w:w="5172" w:type="dxa"/>
          </w:tcPr>
          <w:p w14:paraId="5DD397D8"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Nombre de pièces rejetées x prix d’achat pièce</w:t>
            </w:r>
          </w:p>
        </w:tc>
      </w:tr>
      <w:tr w:rsidR="003925A1" w:rsidRPr="00AA3C74" w14:paraId="71DC3071" w14:textId="77777777" w:rsidTr="003925A1">
        <w:tc>
          <w:tcPr>
            <w:tcW w:w="4890" w:type="dxa"/>
          </w:tcPr>
          <w:p w14:paraId="3B363216" w14:textId="77777777" w:rsidR="003925A1" w:rsidRPr="00AA3C74" w:rsidRDefault="003925A1" w:rsidP="001F7247">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Rebut après utilisation par </w:t>
            </w:r>
            <w:r w:rsidR="00FE3E64" w:rsidRPr="00AA3C74">
              <w:rPr>
                <w:rFonts w:ascii="Arial" w:hAnsi="Arial" w:cs="Arial"/>
                <w:sz w:val="20"/>
                <w:szCs w:val="20"/>
              </w:rPr>
              <w:t>SCHRADER S.A.S.</w:t>
            </w:r>
            <w:r w:rsidRPr="00AA3C74">
              <w:rPr>
                <w:rFonts w:ascii="Arial" w:hAnsi="Arial" w:cs="Arial"/>
                <w:sz w:val="20"/>
                <w:szCs w:val="20"/>
              </w:rPr>
              <w:t xml:space="preserve"> </w:t>
            </w:r>
          </w:p>
        </w:tc>
        <w:tc>
          <w:tcPr>
            <w:tcW w:w="5172" w:type="dxa"/>
          </w:tcPr>
          <w:p w14:paraId="292C5933"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xml:space="preserve">Nombre de pièces rejetées x </w:t>
            </w:r>
          </w:p>
          <w:p w14:paraId="2566BFE3"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(Prix d’achat pièce + valeur ajoutée)</w:t>
            </w:r>
          </w:p>
        </w:tc>
      </w:tr>
      <w:tr w:rsidR="003925A1" w:rsidRPr="00AA3C74" w14:paraId="2E4EBDA1" w14:textId="77777777" w:rsidTr="003925A1">
        <w:tc>
          <w:tcPr>
            <w:tcW w:w="4890" w:type="dxa"/>
          </w:tcPr>
          <w:p w14:paraId="273B5C1C" w14:textId="77777777" w:rsidR="003925A1" w:rsidRPr="00AA3C74" w:rsidRDefault="003925A1" w:rsidP="003925A1">
            <w:pPr>
              <w:pStyle w:val="En-tte"/>
              <w:tabs>
                <w:tab w:val="clear" w:pos="4536"/>
                <w:tab w:val="clear" w:pos="9072"/>
              </w:tabs>
              <w:jc w:val="both"/>
              <w:rPr>
                <w:rFonts w:ascii="Arial" w:hAnsi="Arial" w:cs="Arial"/>
                <w:sz w:val="20"/>
                <w:szCs w:val="20"/>
              </w:rPr>
            </w:pPr>
          </w:p>
          <w:p w14:paraId="2B4957CB"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Arrêt de production lié à la non-qualité de la fourniture</w:t>
            </w:r>
          </w:p>
        </w:tc>
        <w:tc>
          <w:tcPr>
            <w:tcW w:w="5172" w:type="dxa"/>
          </w:tcPr>
          <w:p w14:paraId="37B9D45F" w14:textId="77777777" w:rsidR="003925A1" w:rsidRPr="00AA3C74" w:rsidRDefault="003925A1" w:rsidP="003925A1">
            <w:pPr>
              <w:pStyle w:val="En-tte"/>
              <w:tabs>
                <w:tab w:val="clear" w:pos="4536"/>
                <w:tab w:val="clear" w:pos="9072"/>
              </w:tabs>
              <w:jc w:val="both"/>
              <w:rPr>
                <w:rFonts w:ascii="Arial" w:hAnsi="Arial" w:cs="Arial"/>
                <w:sz w:val="20"/>
                <w:szCs w:val="20"/>
              </w:rPr>
            </w:pPr>
          </w:p>
          <w:p w14:paraId="6F15213E"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Forfait 1 000 € + nombre d’heures x taux horaire de la ligne de production + frais réels (ex : arrêt de chaîne chez les constructeurs)</w:t>
            </w:r>
          </w:p>
          <w:p w14:paraId="18A93479" w14:textId="77777777" w:rsidR="003925A1" w:rsidRPr="00AA3C74" w:rsidRDefault="003925A1" w:rsidP="003925A1">
            <w:pPr>
              <w:pStyle w:val="En-tte"/>
              <w:tabs>
                <w:tab w:val="clear" w:pos="4536"/>
                <w:tab w:val="clear" w:pos="9072"/>
              </w:tabs>
              <w:jc w:val="both"/>
              <w:rPr>
                <w:rFonts w:ascii="Arial" w:hAnsi="Arial" w:cs="Arial"/>
                <w:sz w:val="20"/>
                <w:szCs w:val="20"/>
              </w:rPr>
            </w:pPr>
          </w:p>
        </w:tc>
      </w:tr>
      <w:tr w:rsidR="003925A1" w:rsidRPr="00AA3C74" w14:paraId="5BC477FB" w14:textId="77777777" w:rsidTr="00CE642F">
        <w:tc>
          <w:tcPr>
            <w:tcW w:w="4890" w:type="dxa"/>
            <w:tcBorders>
              <w:bottom w:val="single" w:sz="4" w:space="0" w:color="auto"/>
            </w:tcBorders>
          </w:tcPr>
          <w:p w14:paraId="1DCDA1C2"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Frais généraux (énergie, déplacements, transports,…</w:t>
            </w:r>
          </w:p>
        </w:tc>
        <w:tc>
          <w:tcPr>
            <w:tcW w:w="5172" w:type="dxa"/>
            <w:tcBorders>
              <w:bottom w:val="single" w:sz="4" w:space="0" w:color="auto"/>
            </w:tcBorders>
          </w:tcPr>
          <w:p w14:paraId="74C341E7"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Frais réels</w:t>
            </w:r>
          </w:p>
          <w:p w14:paraId="01C41E21" w14:textId="77777777" w:rsidR="003925A1" w:rsidRPr="00AA3C74" w:rsidRDefault="003925A1" w:rsidP="003925A1">
            <w:pPr>
              <w:pStyle w:val="En-tte"/>
              <w:tabs>
                <w:tab w:val="clear" w:pos="4536"/>
                <w:tab w:val="clear" w:pos="9072"/>
              </w:tabs>
              <w:jc w:val="both"/>
              <w:rPr>
                <w:rFonts w:ascii="Arial" w:hAnsi="Arial" w:cs="Arial"/>
                <w:sz w:val="20"/>
                <w:szCs w:val="20"/>
              </w:rPr>
            </w:pPr>
          </w:p>
        </w:tc>
      </w:tr>
    </w:tbl>
    <w:p w14:paraId="7E854DDA" w14:textId="77777777" w:rsidR="00CB79FC" w:rsidRDefault="00CB79FC" w:rsidP="003925A1">
      <w:pPr>
        <w:pStyle w:val="En-tte"/>
        <w:tabs>
          <w:tab w:val="clear" w:pos="4536"/>
          <w:tab w:val="clear" w:pos="9072"/>
        </w:tabs>
        <w:jc w:val="both"/>
        <w:rPr>
          <w:rFonts w:ascii="Arial" w:hAnsi="Arial" w:cs="Arial"/>
          <w:sz w:val="20"/>
          <w:szCs w:val="20"/>
        </w:rPr>
      </w:pPr>
    </w:p>
    <w:p w14:paraId="1746B0C0" w14:textId="77777777" w:rsidR="003925A1"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 Le taux horaire est révisable suivant l’indice des salaires d’après législation en vigueur.</w:t>
      </w:r>
    </w:p>
    <w:p w14:paraId="20290DDE" w14:textId="77777777" w:rsidR="00E006E8" w:rsidRPr="00AA3C74" w:rsidRDefault="00E006E8" w:rsidP="003925A1">
      <w:pPr>
        <w:pStyle w:val="En-tte"/>
        <w:tabs>
          <w:tab w:val="clear" w:pos="4536"/>
          <w:tab w:val="clear" w:pos="9072"/>
        </w:tabs>
        <w:jc w:val="both"/>
        <w:rPr>
          <w:rFonts w:ascii="Arial" w:hAnsi="Arial" w:cs="Arial"/>
          <w:sz w:val="20"/>
          <w:szCs w:val="20"/>
        </w:rPr>
      </w:pPr>
    </w:p>
    <w:p w14:paraId="22929EBA" w14:textId="4D3302FD" w:rsidR="00E006E8" w:rsidRPr="00E006E8" w:rsidRDefault="00E006E8" w:rsidP="00E006E8">
      <w:pPr>
        <w:pBdr>
          <w:left w:val="single" w:sz="24" w:space="4" w:color="0070C0"/>
        </w:pBdr>
        <w:rPr>
          <w:rFonts w:ascii="Arial" w:hAnsi="Arial" w:cs="Arial"/>
          <w:sz w:val="20"/>
          <w:szCs w:val="20"/>
        </w:rPr>
      </w:pPr>
      <w:r>
        <w:rPr>
          <w:rFonts w:ascii="Arial" w:hAnsi="Arial" w:cs="Arial"/>
          <w:sz w:val="20"/>
          <w:szCs w:val="20"/>
        </w:rPr>
        <w:t>Tous l</w:t>
      </w:r>
      <w:r w:rsidRPr="00E006E8">
        <w:rPr>
          <w:rFonts w:ascii="Arial" w:hAnsi="Arial" w:cs="Arial"/>
          <w:sz w:val="20"/>
          <w:szCs w:val="20"/>
        </w:rPr>
        <w:t xml:space="preserve">es frais réels </w:t>
      </w:r>
      <w:r w:rsidR="002F7FE1">
        <w:rPr>
          <w:rFonts w:ascii="Arial" w:hAnsi="Arial" w:cs="Arial"/>
          <w:sz w:val="20"/>
          <w:szCs w:val="20"/>
        </w:rPr>
        <w:t xml:space="preserve">de Schrader S.A.S. et ceux de nos clients </w:t>
      </w:r>
      <w:r w:rsidRPr="00E006E8">
        <w:rPr>
          <w:rFonts w:ascii="Arial" w:hAnsi="Arial" w:cs="Arial"/>
          <w:sz w:val="20"/>
          <w:szCs w:val="20"/>
        </w:rPr>
        <w:t>seront à la charge du fournisseur dans le cas d’une entière responsabilité.</w:t>
      </w:r>
    </w:p>
    <w:p w14:paraId="6952D34E" w14:textId="77777777" w:rsidR="003925A1" w:rsidRDefault="003925A1" w:rsidP="006C14A3">
      <w:pPr>
        <w:ind w:left="360"/>
        <w:jc w:val="both"/>
        <w:rPr>
          <w:rFonts w:ascii="Arial" w:hAnsi="Arial" w:cs="Arial"/>
          <w:b/>
          <w:color w:val="0000FF"/>
          <w:sz w:val="20"/>
          <w:szCs w:val="20"/>
        </w:rPr>
      </w:pPr>
    </w:p>
    <w:p w14:paraId="5CB777B1" w14:textId="77777777" w:rsidR="00CB79FC" w:rsidRPr="00AA3C74" w:rsidRDefault="00CB79FC" w:rsidP="006C14A3">
      <w:pPr>
        <w:ind w:left="360"/>
        <w:jc w:val="both"/>
        <w:rPr>
          <w:rFonts w:ascii="Arial" w:hAnsi="Arial" w:cs="Arial"/>
          <w:b/>
          <w:color w:val="0000FF"/>
          <w:sz w:val="20"/>
          <w:szCs w:val="20"/>
        </w:rPr>
      </w:pPr>
    </w:p>
    <w:p w14:paraId="29815824" w14:textId="77777777" w:rsidR="003925A1" w:rsidRDefault="003925A1" w:rsidP="00864081">
      <w:pPr>
        <w:ind w:left="360" w:hanging="360"/>
        <w:jc w:val="both"/>
        <w:rPr>
          <w:rFonts w:ascii="Arial" w:hAnsi="Arial" w:cs="Arial"/>
          <w:b/>
          <w:color w:val="0000FF"/>
          <w:sz w:val="20"/>
          <w:szCs w:val="20"/>
        </w:rPr>
      </w:pPr>
      <w:r w:rsidRPr="00AA3C74">
        <w:rPr>
          <w:rFonts w:ascii="Arial" w:hAnsi="Arial" w:cs="Arial"/>
          <w:b/>
          <w:color w:val="0000FF"/>
          <w:sz w:val="20"/>
          <w:szCs w:val="20"/>
        </w:rPr>
        <w:t xml:space="preserve">En cas d’anomalie, le </w:t>
      </w:r>
      <w:r w:rsidR="00D36AD9" w:rsidRPr="00AA3C74">
        <w:rPr>
          <w:rFonts w:ascii="Arial" w:hAnsi="Arial" w:cs="Arial"/>
          <w:b/>
          <w:color w:val="0000FF"/>
          <w:sz w:val="20"/>
          <w:szCs w:val="20"/>
        </w:rPr>
        <w:t>FOURNISSEUR</w:t>
      </w:r>
      <w:r w:rsidRPr="00AA3C74">
        <w:rPr>
          <w:rFonts w:ascii="Arial" w:hAnsi="Arial" w:cs="Arial"/>
          <w:b/>
          <w:color w:val="0000FF"/>
          <w:sz w:val="20"/>
          <w:szCs w:val="20"/>
        </w:rPr>
        <w:t xml:space="preserve"> doit mener les actions suivantes :</w:t>
      </w:r>
    </w:p>
    <w:p w14:paraId="5B0896FC" w14:textId="77777777" w:rsidR="00CB79FC" w:rsidRPr="00AA3C74" w:rsidRDefault="00CB79FC" w:rsidP="00864081">
      <w:pPr>
        <w:ind w:left="360" w:hanging="360"/>
        <w:jc w:val="both"/>
        <w:rPr>
          <w:rFonts w:ascii="Arial" w:hAnsi="Arial" w:cs="Arial"/>
          <w:b/>
          <w:color w:val="0000FF"/>
          <w:sz w:val="20"/>
          <w:szCs w:val="20"/>
        </w:rPr>
      </w:pPr>
    </w:p>
    <w:p w14:paraId="621F19C5" w14:textId="77777777" w:rsidR="00322B60" w:rsidRPr="00AA3C74" w:rsidRDefault="003925A1" w:rsidP="00831A3A">
      <w:pPr>
        <w:numPr>
          <w:ilvl w:val="0"/>
          <w:numId w:val="25"/>
        </w:numPr>
        <w:jc w:val="both"/>
        <w:rPr>
          <w:rFonts w:ascii="Arial" w:hAnsi="Arial" w:cs="Arial"/>
          <w:sz w:val="20"/>
          <w:szCs w:val="20"/>
        </w:rPr>
      </w:pPr>
      <w:r w:rsidRPr="00AA3C74">
        <w:rPr>
          <w:rFonts w:ascii="Arial" w:hAnsi="Arial" w:cs="Arial"/>
          <w:sz w:val="20"/>
          <w:szCs w:val="20"/>
        </w:rPr>
        <w:t xml:space="preserve">Lorsque le </w:t>
      </w:r>
      <w:r w:rsidR="00D36AD9" w:rsidRPr="00AA3C74">
        <w:rPr>
          <w:rFonts w:ascii="Arial" w:hAnsi="Arial" w:cs="Arial"/>
          <w:sz w:val="20"/>
          <w:szCs w:val="20"/>
        </w:rPr>
        <w:t>FOURNISSEUR</w:t>
      </w:r>
      <w:r w:rsidRPr="00AA3C74">
        <w:rPr>
          <w:rFonts w:ascii="Arial" w:hAnsi="Arial" w:cs="Arial"/>
          <w:sz w:val="20"/>
          <w:szCs w:val="20"/>
        </w:rPr>
        <w:t xml:space="preserve"> constate une dérive hors tolérance d'une caractéristique du Plan de Contrôle Pièces ou d’un paramètre processus influant du Plan de Surveillance, il est tenu de mettre immédiatement en place des mesures conservatoires appropriées (contrôle unitaire, tri) en vue de protéger </w:t>
      </w:r>
      <w:r w:rsidR="00FE3E64" w:rsidRPr="00AA3C74">
        <w:rPr>
          <w:rFonts w:ascii="Arial" w:hAnsi="Arial" w:cs="Arial"/>
          <w:sz w:val="20"/>
          <w:szCs w:val="20"/>
        </w:rPr>
        <w:t>SCHRADER S.A.S.</w:t>
      </w:r>
      <w:r w:rsidRPr="00AA3C74">
        <w:rPr>
          <w:rFonts w:ascii="Arial" w:hAnsi="Arial" w:cs="Arial"/>
          <w:sz w:val="20"/>
          <w:szCs w:val="20"/>
        </w:rPr>
        <w:t xml:space="preserve"> Toute éventuelle opération de retouche doit être mise en </w:t>
      </w:r>
      <w:r w:rsidR="00864081" w:rsidRPr="00AA3C74">
        <w:rPr>
          <w:rFonts w:ascii="Arial" w:hAnsi="Arial" w:cs="Arial"/>
          <w:sz w:val="20"/>
          <w:szCs w:val="20"/>
        </w:rPr>
        <w:t>place</w:t>
      </w:r>
      <w:r w:rsidRPr="00AA3C74">
        <w:rPr>
          <w:rFonts w:ascii="Arial" w:hAnsi="Arial" w:cs="Arial"/>
          <w:sz w:val="20"/>
          <w:szCs w:val="20"/>
        </w:rPr>
        <w:t xml:space="preserve"> et son application sécurisée</w:t>
      </w:r>
      <w:r w:rsidR="00322B60" w:rsidRPr="00AA3C74">
        <w:rPr>
          <w:rFonts w:ascii="Arial" w:hAnsi="Arial" w:cs="Arial"/>
          <w:sz w:val="20"/>
          <w:szCs w:val="20"/>
        </w:rPr>
        <w:t xml:space="preserve">. Elle </w:t>
      </w:r>
      <w:r w:rsidR="00394BA0" w:rsidRPr="00AA3C74">
        <w:rPr>
          <w:rFonts w:ascii="Arial" w:hAnsi="Arial" w:cs="Arial"/>
          <w:sz w:val="20"/>
          <w:szCs w:val="20"/>
        </w:rPr>
        <w:t xml:space="preserve">doit </w:t>
      </w:r>
      <w:r w:rsidR="00322B60" w:rsidRPr="00AA3C74">
        <w:rPr>
          <w:rFonts w:ascii="Arial" w:hAnsi="Arial" w:cs="Arial"/>
          <w:sz w:val="20"/>
          <w:szCs w:val="20"/>
        </w:rPr>
        <w:t xml:space="preserve">être obligatoirement validée par </w:t>
      </w:r>
      <w:r w:rsidR="00FE3E64" w:rsidRPr="00AA3C74">
        <w:rPr>
          <w:rFonts w:ascii="Arial" w:hAnsi="Arial" w:cs="Arial"/>
          <w:sz w:val="20"/>
          <w:szCs w:val="20"/>
        </w:rPr>
        <w:t>SCHRADER S.A.S.</w:t>
      </w:r>
      <w:r w:rsidR="00322B60" w:rsidRPr="00AA3C74">
        <w:rPr>
          <w:rFonts w:ascii="Arial" w:hAnsi="Arial" w:cs="Arial"/>
          <w:sz w:val="20"/>
          <w:szCs w:val="20"/>
        </w:rPr>
        <w:t xml:space="preserve"> </w:t>
      </w:r>
    </w:p>
    <w:p w14:paraId="5E2C7959" w14:textId="77777777" w:rsidR="00864081" w:rsidRPr="00AA3C74" w:rsidRDefault="00864081" w:rsidP="00864081">
      <w:pPr>
        <w:ind w:left="720"/>
        <w:jc w:val="both"/>
        <w:rPr>
          <w:rFonts w:ascii="Arial" w:hAnsi="Arial" w:cs="Arial"/>
          <w:sz w:val="20"/>
          <w:szCs w:val="20"/>
        </w:rPr>
      </w:pPr>
    </w:p>
    <w:p w14:paraId="6B3842EA" w14:textId="77777777" w:rsidR="003925A1" w:rsidRPr="00AA3C74" w:rsidRDefault="003925A1" w:rsidP="00831A3A">
      <w:pPr>
        <w:numPr>
          <w:ilvl w:val="0"/>
          <w:numId w:val="27"/>
        </w:numPr>
        <w:jc w:val="both"/>
        <w:rPr>
          <w:rFonts w:ascii="Arial" w:hAnsi="Arial" w:cs="Arial"/>
          <w:sz w:val="20"/>
          <w:szCs w:val="20"/>
        </w:rPr>
      </w:pPr>
      <w:r w:rsidRPr="00AA3C74">
        <w:rPr>
          <w:rFonts w:ascii="Arial" w:hAnsi="Arial" w:cs="Arial"/>
          <w:sz w:val="20"/>
          <w:szCs w:val="20"/>
        </w:rPr>
        <w:t>Lorsqu’une caractéristique reste non-conforme malgré les mesures conservatoires et en cas de risque avéré</w:t>
      </w:r>
      <w:r w:rsidR="00322B60" w:rsidRPr="00AA3C74">
        <w:rPr>
          <w:rFonts w:ascii="Arial" w:hAnsi="Arial" w:cs="Arial"/>
          <w:sz w:val="20"/>
          <w:szCs w:val="20"/>
        </w:rPr>
        <w:t xml:space="preserve"> de rupture d’approvisionnement</w:t>
      </w:r>
      <w:r w:rsidRPr="00AA3C74">
        <w:rPr>
          <w:rFonts w:ascii="Arial" w:hAnsi="Arial" w:cs="Arial"/>
          <w:sz w:val="20"/>
          <w:szCs w:val="20"/>
        </w:rPr>
        <w:t xml:space="preserve"> :</w:t>
      </w:r>
    </w:p>
    <w:p w14:paraId="686C0750" w14:textId="77777777" w:rsidR="003925A1" w:rsidRPr="00AA3C74" w:rsidRDefault="003925A1" w:rsidP="00831A3A">
      <w:pPr>
        <w:numPr>
          <w:ilvl w:val="1"/>
          <w:numId w:val="25"/>
        </w:numPr>
        <w:jc w:val="both"/>
        <w:rPr>
          <w:rFonts w:ascii="Arial" w:hAnsi="Arial" w:cs="Arial"/>
          <w:sz w:val="20"/>
          <w:szCs w:val="20"/>
        </w:rPr>
      </w:pPr>
      <w:r w:rsidRPr="00AA3C74">
        <w:rPr>
          <w:rFonts w:ascii="Arial" w:hAnsi="Arial" w:cs="Arial"/>
          <w:sz w:val="20"/>
          <w:szCs w:val="20"/>
        </w:rPr>
        <w:t xml:space="preserve">Le </w:t>
      </w:r>
      <w:r w:rsidR="00D36AD9" w:rsidRPr="00AA3C74">
        <w:rPr>
          <w:rFonts w:ascii="Arial" w:hAnsi="Arial" w:cs="Arial"/>
          <w:sz w:val="20"/>
          <w:szCs w:val="20"/>
        </w:rPr>
        <w:t>FOURNISSEUR</w:t>
      </w:r>
      <w:r w:rsidRPr="00AA3C74">
        <w:rPr>
          <w:rFonts w:ascii="Arial" w:hAnsi="Arial" w:cs="Arial"/>
          <w:sz w:val="20"/>
          <w:szCs w:val="20"/>
        </w:rPr>
        <w:t xml:space="preserve"> analyse l’impact de la non-conformité sur les exigences de l’article.</w:t>
      </w:r>
    </w:p>
    <w:p w14:paraId="13616F18" w14:textId="77777777" w:rsidR="003925A1" w:rsidRPr="00AA3C74" w:rsidRDefault="003925A1" w:rsidP="00831A3A">
      <w:pPr>
        <w:numPr>
          <w:ilvl w:val="1"/>
          <w:numId w:val="25"/>
        </w:numPr>
        <w:jc w:val="both"/>
        <w:rPr>
          <w:rFonts w:ascii="Arial" w:hAnsi="Arial" w:cs="Arial"/>
          <w:sz w:val="20"/>
          <w:szCs w:val="20"/>
        </w:rPr>
      </w:pPr>
      <w:r w:rsidRPr="00AA3C74">
        <w:rPr>
          <w:rFonts w:ascii="Arial" w:hAnsi="Arial" w:cs="Arial"/>
          <w:sz w:val="20"/>
          <w:szCs w:val="20"/>
        </w:rPr>
        <w:t xml:space="preserve">Si l’impact lui apparaît comme mineur, il sollicite l’accord de </w:t>
      </w:r>
      <w:r w:rsidR="00FE3E64" w:rsidRPr="00AA3C74">
        <w:rPr>
          <w:rFonts w:ascii="Arial" w:hAnsi="Arial" w:cs="Arial"/>
          <w:sz w:val="20"/>
          <w:szCs w:val="20"/>
        </w:rPr>
        <w:t>SCHRADER S.A.S.</w:t>
      </w:r>
      <w:r w:rsidRPr="00AA3C74">
        <w:rPr>
          <w:rFonts w:ascii="Arial" w:hAnsi="Arial" w:cs="Arial"/>
          <w:sz w:val="20"/>
          <w:szCs w:val="20"/>
        </w:rPr>
        <w:t xml:space="preserve"> en transmettant son analyse d’impact.</w:t>
      </w:r>
    </w:p>
    <w:p w14:paraId="1BEF95D5" w14:textId="77777777" w:rsidR="003925A1" w:rsidRPr="00AA3C74" w:rsidRDefault="003925A1" w:rsidP="00831A3A">
      <w:pPr>
        <w:numPr>
          <w:ilvl w:val="1"/>
          <w:numId w:val="25"/>
        </w:numPr>
        <w:jc w:val="both"/>
        <w:rPr>
          <w:rFonts w:ascii="Arial" w:hAnsi="Arial" w:cs="Arial"/>
          <w:sz w:val="20"/>
          <w:szCs w:val="20"/>
        </w:rPr>
      </w:pPr>
      <w:r w:rsidRPr="00AA3C74">
        <w:rPr>
          <w:rFonts w:ascii="Arial" w:hAnsi="Arial" w:cs="Arial"/>
          <w:sz w:val="20"/>
          <w:szCs w:val="20"/>
        </w:rPr>
        <w:t xml:space="preserve">Cet accord écrit et exceptionnel d’autorisation de livrer une </w:t>
      </w:r>
      <w:r w:rsidR="00322B60" w:rsidRPr="00AA3C74">
        <w:rPr>
          <w:rFonts w:ascii="Arial" w:hAnsi="Arial" w:cs="Arial"/>
          <w:sz w:val="20"/>
          <w:szCs w:val="20"/>
        </w:rPr>
        <w:t>non-conformité</w:t>
      </w:r>
      <w:r w:rsidRPr="00AA3C74">
        <w:rPr>
          <w:rFonts w:ascii="Arial" w:hAnsi="Arial" w:cs="Arial"/>
          <w:sz w:val="20"/>
          <w:szCs w:val="20"/>
        </w:rPr>
        <w:t xml:space="preserve"> (demande de dérogation) doit être obtenu par le </w:t>
      </w:r>
      <w:r w:rsidR="00D36AD9" w:rsidRPr="00AA3C74">
        <w:rPr>
          <w:rFonts w:ascii="Arial" w:hAnsi="Arial" w:cs="Arial"/>
          <w:sz w:val="20"/>
          <w:szCs w:val="20"/>
        </w:rPr>
        <w:t>FOURNISSEUR</w:t>
      </w:r>
      <w:r w:rsidRPr="00AA3C74">
        <w:rPr>
          <w:rFonts w:ascii="Arial" w:hAnsi="Arial" w:cs="Arial"/>
          <w:sz w:val="20"/>
          <w:szCs w:val="20"/>
        </w:rPr>
        <w:t xml:space="preserve"> avant toute livraison et ne peut porter que sur une quantité limitée d</w:t>
      </w:r>
      <w:r w:rsidR="00864081" w:rsidRPr="00AA3C74">
        <w:rPr>
          <w:rFonts w:ascii="Arial" w:hAnsi="Arial" w:cs="Arial"/>
          <w:sz w:val="20"/>
          <w:szCs w:val="20"/>
        </w:rPr>
        <w:t>e produits</w:t>
      </w:r>
      <w:r w:rsidRPr="00AA3C74">
        <w:rPr>
          <w:rFonts w:ascii="Arial" w:hAnsi="Arial" w:cs="Arial"/>
          <w:sz w:val="20"/>
          <w:szCs w:val="20"/>
        </w:rPr>
        <w:t xml:space="preserve"> ou pour une durée limitée.</w:t>
      </w:r>
    </w:p>
    <w:p w14:paraId="5153C300" w14:textId="77777777" w:rsidR="003925A1" w:rsidRPr="00AA3C74" w:rsidRDefault="00864081" w:rsidP="00831A3A">
      <w:pPr>
        <w:numPr>
          <w:ilvl w:val="1"/>
          <w:numId w:val="25"/>
        </w:numPr>
        <w:jc w:val="both"/>
        <w:rPr>
          <w:rFonts w:ascii="Arial" w:hAnsi="Arial" w:cs="Arial"/>
          <w:sz w:val="20"/>
          <w:szCs w:val="20"/>
        </w:rPr>
      </w:pPr>
      <w:r w:rsidRPr="00AA3C74">
        <w:rPr>
          <w:rFonts w:ascii="Arial" w:hAnsi="Arial" w:cs="Arial"/>
          <w:sz w:val="20"/>
          <w:szCs w:val="20"/>
        </w:rPr>
        <w:t>Les lots de produits</w:t>
      </w:r>
      <w:r w:rsidR="003925A1" w:rsidRPr="00AA3C74">
        <w:rPr>
          <w:rFonts w:ascii="Arial" w:hAnsi="Arial" w:cs="Arial"/>
          <w:sz w:val="20"/>
          <w:szCs w:val="20"/>
        </w:rPr>
        <w:t xml:space="preserve"> concernés devront faire l’objet d’une identification spécifique faisant référence à l’autorisation de livrer la non-conform</w:t>
      </w:r>
      <w:r w:rsidR="00322B60" w:rsidRPr="00AA3C74">
        <w:rPr>
          <w:rFonts w:ascii="Arial" w:hAnsi="Arial" w:cs="Arial"/>
          <w:sz w:val="20"/>
          <w:szCs w:val="20"/>
        </w:rPr>
        <w:t>it</w:t>
      </w:r>
      <w:r w:rsidRPr="00AA3C74">
        <w:rPr>
          <w:rFonts w:ascii="Arial" w:hAnsi="Arial" w:cs="Arial"/>
          <w:sz w:val="20"/>
          <w:szCs w:val="20"/>
        </w:rPr>
        <w:t>é</w:t>
      </w:r>
      <w:r w:rsidR="003925A1" w:rsidRPr="00AA3C74">
        <w:rPr>
          <w:rFonts w:ascii="Arial" w:hAnsi="Arial" w:cs="Arial"/>
          <w:sz w:val="20"/>
          <w:szCs w:val="20"/>
        </w:rPr>
        <w:t>.</w:t>
      </w:r>
    </w:p>
    <w:p w14:paraId="156CC0CD" w14:textId="77777777" w:rsidR="003925A1" w:rsidRPr="00AA3C74" w:rsidRDefault="003925A1" w:rsidP="00831A3A">
      <w:pPr>
        <w:numPr>
          <w:ilvl w:val="1"/>
          <w:numId w:val="25"/>
        </w:numPr>
        <w:jc w:val="both"/>
        <w:rPr>
          <w:rFonts w:ascii="Arial" w:hAnsi="Arial" w:cs="Arial"/>
          <w:sz w:val="20"/>
          <w:szCs w:val="20"/>
        </w:rPr>
      </w:pPr>
      <w:r w:rsidRPr="00AA3C74">
        <w:rPr>
          <w:rFonts w:ascii="Arial" w:hAnsi="Arial" w:cs="Arial"/>
          <w:sz w:val="20"/>
          <w:szCs w:val="20"/>
        </w:rPr>
        <w:lastRenderedPageBreak/>
        <w:t xml:space="preserve">Cette autorisation ne libère en aucun cas le </w:t>
      </w:r>
      <w:r w:rsidR="00D36AD9" w:rsidRPr="00AA3C74">
        <w:rPr>
          <w:rFonts w:ascii="Arial" w:hAnsi="Arial" w:cs="Arial"/>
          <w:sz w:val="20"/>
          <w:szCs w:val="20"/>
        </w:rPr>
        <w:t>FOURNISSEUR</w:t>
      </w:r>
      <w:r w:rsidRPr="00AA3C74">
        <w:rPr>
          <w:rFonts w:ascii="Arial" w:hAnsi="Arial" w:cs="Arial"/>
          <w:sz w:val="20"/>
          <w:szCs w:val="20"/>
        </w:rPr>
        <w:t xml:space="preserve"> de sa responsabilité, dans la limite de sa sphère d'expertise, concernant les éventuelles conséquences non identifiées dans l’étude d’impact qui pourraient être induites par cette non-conformité.</w:t>
      </w:r>
    </w:p>
    <w:p w14:paraId="082D3E3C" w14:textId="77777777" w:rsidR="00864081" w:rsidRDefault="00864081" w:rsidP="00864081">
      <w:pPr>
        <w:ind w:left="1440"/>
        <w:jc w:val="both"/>
        <w:rPr>
          <w:rFonts w:ascii="Arial" w:hAnsi="Arial" w:cs="Arial"/>
          <w:sz w:val="20"/>
          <w:szCs w:val="20"/>
        </w:rPr>
      </w:pPr>
    </w:p>
    <w:p w14:paraId="739525DF" w14:textId="77777777" w:rsidR="00CB79FC" w:rsidRDefault="00CB79FC" w:rsidP="00864081">
      <w:pPr>
        <w:ind w:left="1440"/>
        <w:jc w:val="both"/>
        <w:rPr>
          <w:rFonts w:ascii="Arial" w:hAnsi="Arial" w:cs="Arial"/>
          <w:sz w:val="20"/>
          <w:szCs w:val="20"/>
        </w:rPr>
      </w:pPr>
    </w:p>
    <w:p w14:paraId="3BDAE488" w14:textId="77777777" w:rsidR="00CB79FC" w:rsidRDefault="00CB79FC" w:rsidP="00864081">
      <w:pPr>
        <w:ind w:left="1440"/>
        <w:jc w:val="both"/>
        <w:rPr>
          <w:rFonts w:ascii="Arial" w:hAnsi="Arial" w:cs="Arial"/>
          <w:sz w:val="20"/>
          <w:szCs w:val="20"/>
        </w:rPr>
      </w:pPr>
    </w:p>
    <w:p w14:paraId="577E0D72" w14:textId="77777777" w:rsidR="00CB79FC" w:rsidRPr="00AA3C74" w:rsidRDefault="00CB79FC" w:rsidP="00864081">
      <w:pPr>
        <w:ind w:left="1440"/>
        <w:jc w:val="both"/>
        <w:rPr>
          <w:rFonts w:ascii="Arial" w:hAnsi="Arial" w:cs="Arial"/>
          <w:sz w:val="20"/>
          <w:szCs w:val="20"/>
        </w:rPr>
      </w:pPr>
    </w:p>
    <w:p w14:paraId="4AB93B65" w14:textId="77777777" w:rsidR="003925A1" w:rsidRPr="00AA3C74" w:rsidRDefault="003925A1" w:rsidP="00831A3A">
      <w:pPr>
        <w:numPr>
          <w:ilvl w:val="0"/>
          <w:numId w:val="26"/>
        </w:numPr>
        <w:jc w:val="both"/>
        <w:rPr>
          <w:rFonts w:ascii="Arial" w:hAnsi="Arial" w:cs="Arial"/>
          <w:sz w:val="20"/>
          <w:szCs w:val="20"/>
        </w:rPr>
      </w:pPr>
      <w:r w:rsidRPr="00AA3C74">
        <w:rPr>
          <w:rFonts w:ascii="Arial" w:hAnsi="Arial" w:cs="Arial"/>
          <w:sz w:val="20"/>
          <w:szCs w:val="20"/>
        </w:rPr>
        <w:t xml:space="preserve">Dans le cas où un risque avéré de défaillance d’un </w:t>
      </w:r>
      <w:r w:rsidR="00864081" w:rsidRPr="00AA3C74">
        <w:rPr>
          <w:rFonts w:ascii="Arial" w:hAnsi="Arial" w:cs="Arial"/>
          <w:sz w:val="20"/>
          <w:szCs w:val="20"/>
        </w:rPr>
        <w:t>produit</w:t>
      </w:r>
      <w:r w:rsidRPr="00AA3C74">
        <w:rPr>
          <w:rFonts w:ascii="Arial" w:hAnsi="Arial" w:cs="Arial"/>
          <w:sz w:val="20"/>
          <w:szCs w:val="20"/>
        </w:rPr>
        <w:t xml:space="preserve"> est identifié par le </w:t>
      </w:r>
      <w:r w:rsidR="00D36AD9" w:rsidRPr="00AA3C74">
        <w:rPr>
          <w:rFonts w:ascii="Arial" w:hAnsi="Arial" w:cs="Arial"/>
          <w:sz w:val="20"/>
          <w:szCs w:val="20"/>
        </w:rPr>
        <w:t>FOURNISSEUR</w:t>
      </w:r>
      <w:r w:rsidRPr="00AA3C74">
        <w:rPr>
          <w:rFonts w:ascii="Arial" w:hAnsi="Arial" w:cs="Arial"/>
          <w:sz w:val="20"/>
          <w:szCs w:val="20"/>
        </w:rPr>
        <w:t xml:space="preserve"> ou par </w:t>
      </w:r>
      <w:r w:rsidR="00FE3E64" w:rsidRPr="00AA3C74">
        <w:rPr>
          <w:rFonts w:ascii="Arial" w:hAnsi="Arial" w:cs="Arial"/>
          <w:sz w:val="20"/>
          <w:szCs w:val="20"/>
        </w:rPr>
        <w:t>SCHRADER S.A.S.</w:t>
      </w:r>
      <w:r w:rsidRPr="00AA3C74">
        <w:rPr>
          <w:rFonts w:ascii="Arial" w:hAnsi="Arial" w:cs="Arial"/>
          <w:sz w:val="20"/>
          <w:szCs w:val="20"/>
        </w:rPr>
        <w:t xml:space="preserve"> (qui en informera le </w:t>
      </w:r>
      <w:r w:rsidR="00D36AD9" w:rsidRPr="00AA3C74">
        <w:rPr>
          <w:rFonts w:ascii="Arial" w:hAnsi="Arial" w:cs="Arial"/>
          <w:sz w:val="20"/>
          <w:szCs w:val="20"/>
        </w:rPr>
        <w:t>FOURNISSEUR</w:t>
      </w:r>
      <w:r w:rsidRPr="00AA3C74">
        <w:rPr>
          <w:rFonts w:ascii="Arial" w:hAnsi="Arial" w:cs="Arial"/>
          <w:sz w:val="20"/>
          <w:szCs w:val="20"/>
        </w:rPr>
        <w:t xml:space="preserve"> par un </w:t>
      </w:r>
      <w:r w:rsidRPr="00AA3C74">
        <w:rPr>
          <w:rFonts w:ascii="Arial" w:hAnsi="Arial" w:cs="Arial"/>
          <w:color w:val="000000"/>
          <w:sz w:val="20"/>
          <w:szCs w:val="20"/>
        </w:rPr>
        <w:t xml:space="preserve">bulletin de réclamation </w:t>
      </w:r>
      <w:r w:rsidR="00C84F59" w:rsidRPr="00AA3C74">
        <w:rPr>
          <w:rFonts w:ascii="Arial" w:hAnsi="Arial" w:cs="Arial"/>
          <w:sz w:val="20"/>
          <w:szCs w:val="20"/>
        </w:rPr>
        <w:t xml:space="preserve">au plus vite), </w:t>
      </w:r>
      <w:r w:rsidR="00864081" w:rsidRPr="00AA3C74">
        <w:rPr>
          <w:rFonts w:ascii="Arial" w:hAnsi="Arial" w:cs="Arial"/>
          <w:sz w:val="20"/>
          <w:szCs w:val="20"/>
        </w:rPr>
        <w:t xml:space="preserve">le FOURNISSEUR </w:t>
      </w:r>
      <w:r w:rsidR="00C84F59" w:rsidRPr="00AA3C74">
        <w:rPr>
          <w:rFonts w:ascii="Arial" w:hAnsi="Arial" w:cs="Arial"/>
          <w:sz w:val="20"/>
          <w:szCs w:val="20"/>
        </w:rPr>
        <w:t xml:space="preserve">devra </w:t>
      </w:r>
      <w:r w:rsidRPr="00AA3C74">
        <w:rPr>
          <w:rFonts w:ascii="Arial" w:hAnsi="Arial" w:cs="Arial"/>
          <w:sz w:val="20"/>
          <w:szCs w:val="20"/>
        </w:rPr>
        <w:t>aussitôt :</w:t>
      </w:r>
    </w:p>
    <w:p w14:paraId="3F2862FD" w14:textId="77777777" w:rsidR="003925A1" w:rsidRPr="00AA3C74" w:rsidRDefault="003925A1" w:rsidP="00831A3A">
      <w:pPr>
        <w:numPr>
          <w:ilvl w:val="1"/>
          <w:numId w:val="26"/>
        </w:numPr>
        <w:jc w:val="both"/>
        <w:rPr>
          <w:rFonts w:ascii="Arial" w:hAnsi="Arial" w:cs="Arial"/>
          <w:sz w:val="20"/>
          <w:szCs w:val="20"/>
        </w:rPr>
      </w:pPr>
      <w:r w:rsidRPr="00AA3C74">
        <w:rPr>
          <w:rFonts w:ascii="Arial" w:hAnsi="Arial" w:cs="Arial"/>
          <w:sz w:val="20"/>
          <w:szCs w:val="20"/>
        </w:rPr>
        <w:t xml:space="preserve">Informer en communiquant à </w:t>
      </w:r>
      <w:r w:rsidR="00FE3E64" w:rsidRPr="00AA3C74">
        <w:rPr>
          <w:rFonts w:ascii="Arial" w:hAnsi="Arial" w:cs="Arial"/>
          <w:sz w:val="20"/>
          <w:szCs w:val="20"/>
        </w:rPr>
        <w:t>SCHRADER S.A.S.</w:t>
      </w:r>
      <w:r w:rsidRPr="00AA3C74">
        <w:rPr>
          <w:rFonts w:ascii="Arial" w:hAnsi="Arial" w:cs="Arial"/>
          <w:sz w:val="20"/>
          <w:szCs w:val="20"/>
        </w:rPr>
        <w:t xml:space="preserve"> tous les éléments de traçabilité pour identifier les lots douteux.</w:t>
      </w:r>
    </w:p>
    <w:p w14:paraId="0B6A60D3" w14:textId="77777777" w:rsidR="003925A1" w:rsidRPr="00AA3C74" w:rsidRDefault="003925A1" w:rsidP="00831A3A">
      <w:pPr>
        <w:numPr>
          <w:ilvl w:val="1"/>
          <w:numId w:val="26"/>
        </w:numPr>
        <w:jc w:val="both"/>
        <w:rPr>
          <w:rFonts w:ascii="Arial" w:hAnsi="Arial" w:cs="Arial"/>
          <w:sz w:val="20"/>
          <w:szCs w:val="20"/>
        </w:rPr>
      </w:pPr>
      <w:r w:rsidRPr="00AA3C74">
        <w:rPr>
          <w:rFonts w:ascii="Arial" w:hAnsi="Arial" w:cs="Arial"/>
          <w:sz w:val="20"/>
          <w:szCs w:val="20"/>
        </w:rPr>
        <w:t xml:space="preserve">Informer de façon régulière </w:t>
      </w:r>
      <w:r w:rsidR="00FE3E64" w:rsidRPr="00AA3C74">
        <w:rPr>
          <w:rFonts w:ascii="Arial" w:hAnsi="Arial" w:cs="Arial"/>
          <w:sz w:val="20"/>
          <w:szCs w:val="20"/>
        </w:rPr>
        <w:t>SCHRADER S.A.S.</w:t>
      </w:r>
      <w:r w:rsidRPr="00AA3C74">
        <w:rPr>
          <w:rFonts w:ascii="Arial" w:hAnsi="Arial" w:cs="Arial"/>
          <w:sz w:val="20"/>
          <w:szCs w:val="20"/>
        </w:rPr>
        <w:t xml:space="preserve"> sur le progrès d'analyse de la défaillance.</w:t>
      </w:r>
    </w:p>
    <w:p w14:paraId="0B113B1F" w14:textId="77777777" w:rsidR="003925A1" w:rsidRPr="00AA3C74" w:rsidRDefault="003925A1" w:rsidP="00831A3A">
      <w:pPr>
        <w:numPr>
          <w:ilvl w:val="1"/>
          <w:numId w:val="26"/>
        </w:numPr>
        <w:jc w:val="both"/>
        <w:rPr>
          <w:rFonts w:ascii="Arial" w:hAnsi="Arial" w:cs="Arial"/>
          <w:sz w:val="20"/>
          <w:szCs w:val="20"/>
        </w:rPr>
      </w:pPr>
      <w:r w:rsidRPr="00AA3C74">
        <w:rPr>
          <w:rFonts w:ascii="Arial" w:hAnsi="Arial" w:cs="Arial"/>
          <w:sz w:val="20"/>
          <w:szCs w:val="20"/>
        </w:rPr>
        <w:t>Mettre en application, vérifier, et contrôler un système efficace Poka Yoke</w:t>
      </w:r>
      <w:r w:rsidR="00864081" w:rsidRPr="00AA3C74">
        <w:rPr>
          <w:rFonts w:ascii="Arial" w:hAnsi="Arial" w:cs="Arial"/>
          <w:sz w:val="20"/>
          <w:szCs w:val="20"/>
        </w:rPr>
        <w:t>.</w:t>
      </w:r>
    </w:p>
    <w:p w14:paraId="2F15DE24" w14:textId="77777777" w:rsidR="003925A1" w:rsidRPr="00AA3C74" w:rsidRDefault="003925A1" w:rsidP="00831A3A">
      <w:pPr>
        <w:numPr>
          <w:ilvl w:val="1"/>
          <w:numId w:val="26"/>
        </w:numPr>
        <w:jc w:val="both"/>
        <w:rPr>
          <w:rFonts w:ascii="Arial" w:hAnsi="Arial" w:cs="Arial"/>
          <w:sz w:val="20"/>
          <w:szCs w:val="20"/>
        </w:rPr>
      </w:pPr>
      <w:r w:rsidRPr="00AA3C74">
        <w:rPr>
          <w:rFonts w:ascii="Arial" w:hAnsi="Arial" w:cs="Arial"/>
          <w:sz w:val="20"/>
          <w:szCs w:val="20"/>
        </w:rPr>
        <w:t xml:space="preserve">Mettre en place des mesures immédiates de protection de </w:t>
      </w:r>
      <w:r w:rsidR="00FE3E64" w:rsidRPr="00AA3C74">
        <w:rPr>
          <w:rFonts w:ascii="Arial" w:hAnsi="Arial" w:cs="Arial"/>
          <w:sz w:val="20"/>
          <w:szCs w:val="20"/>
        </w:rPr>
        <w:t>SCHRADER S.A.S.</w:t>
      </w:r>
      <w:r w:rsidRPr="00AA3C74">
        <w:rPr>
          <w:rFonts w:ascii="Arial" w:hAnsi="Arial" w:cs="Arial"/>
          <w:sz w:val="20"/>
          <w:szCs w:val="20"/>
        </w:rPr>
        <w:t xml:space="preserve"> (dont la vérification de la conformité de l’ensemble de ses stocks), tout en sécurisant l’approvisionnement,</w:t>
      </w:r>
    </w:p>
    <w:p w14:paraId="74F7E8A9" w14:textId="77777777" w:rsidR="003925A1" w:rsidRPr="00AA3C74" w:rsidRDefault="003925A1" w:rsidP="00831A3A">
      <w:pPr>
        <w:numPr>
          <w:ilvl w:val="1"/>
          <w:numId w:val="26"/>
        </w:numPr>
        <w:jc w:val="both"/>
        <w:rPr>
          <w:rFonts w:ascii="Arial" w:hAnsi="Arial" w:cs="Arial"/>
          <w:sz w:val="20"/>
          <w:szCs w:val="20"/>
        </w:rPr>
      </w:pPr>
      <w:r w:rsidRPr="00AA3C74">
        <w:rPr>
          <w:rFonts w:ascii="Arial" w:hAnsi="Arial" w:cs="Arial"/>
          <w:sz w:val="20"/>
          <w:szCs w:val="20"/>
        </w:rPr>
        <w:t>Etablir un plan d’actions précisant les moyens mis en place pour mieux détecter cette anomalie et ceux mis en œuvre pour éviter sa réapparition.</w:t>
      </w:r>
    </w:p>
    <w:p w14:paraId="65A59693" w14:textId="77777777" w:rsidR="003925A1" w:rsidRPr="00AA3C74" w:rsidRDefault="003925A1" w:rsidP="00831A3A">
      <w:pPr>
        <w:numPr>
          <w:ilvl w:val="1"/>
          <w:numId w:val="26"/>
        </w:numPr>
        <w:jc w:val="both"/>
        <w:rPr>
          <w:rFonts w:ascii="Arial" w:hAnsi="Arial" w:cs="Arial"/>
          <w:sz w:val="20"/>
          <w:szCs w:val="20"/>
        </w:rPr>
      </w:pPr>
      <w:r w:rsidRPr="00AA3C74">
        <w:rPr>
          <w:rFonts w:ascii="Arial" w:hAnsi="Arial" w:cs="Arial"/>
          <w:sz w:val="20"/>
          <w:szCs w:val="20"/>
        </w:rPr>
        <w:t xml:space="preserve">Soumettre à </w:t>
      </w:r>
      <w:r w:rsidR="00FE3E64" w:rsidRPr="00AA3C74">
        <w:rPr>
          <w:rFonts w:ascii="Arial" w:hAnsi="Arial" w:cs="Arial"/>
          <w:sz w:val="20"/>
          <w:szCs w:val="20"/>
        </w:rPr>
        <w:t>SCHRADER S.A.S.</w:t>
      </w:r>
      <w:r w:rsidRPr="00AA3C74">
        <w:rPr>
          <w:rFonts w:ascii="Arial" w:hAnsi="Arial" w:cs="Arial"/>
          <w:sz w:val="20"/>
          <w:szCs w:val="20"/>
        </w:rPr>
        <w:t xml:space="preserve"> ce plan d’actions</w:t>
      </w:r>
    </w:p>
    <w:p w14:paraId="1C8E76EC" w14:textId="77777777" w:rsidR="00864081" w:rsidRPr="00AA3C74" w:rsidRDefault="00864081" w:rsidP="00864081">
      <w:pPr>
        <w:ind w:left="1440"/>
        <w:jc w:val="both"/>
        <w:rPr>
          <w:rFonts w:ascii="Arial" w:hAnsi="Arial" w:cs="Arial"/>
          <w:sz w:val="20"/>
          <w:szCs w:val="20"/>
        </w:rPr>
      </w:pPr>
    </w:p>
    <w:p w14:paraId="2074F655" w14:textId="77777777" w:rsidR="003925A1" w:rsidRPr="00AA3C74" w:rsidRDefault="003925A1" w:rsidP="003925A1">
      <w:pPr>
        <w:pStyle w:val="En-tte"/>
        <w:tabs>
          <w:tab w:val="clear" w:pos="4536"/>
          <w:tab w:val="clear" w:pos="9072"/>
        </w:tabs>
        <w:jc w:val="both"/>
        <w:rPr>
          <w:rFonts w:ascii="Arial" w:hAnsi="Arial" w:cs="Arial"/>
          <w:sz w:val="20"/>
          <w:szCs w:val="20"/>
        </w:rPr>
      </w:pPr>
      <w:r w:rsidRPr="00AA3C74">
        <w:rPr>
          <w:rFonts w:ascii="Arial" w:hAnsi="Arial" w:cs="Arial"/>
          <w:sz w:val="20"/>
          <w:szCs w:val="20"/>
        </w:rPr>
        <w:t>Le plan d’actions immédiat restera en place jusqu'à ce que l'efficacité de l’action corrective permanente mise en application ait été vérifiée avec succès.</w:t>
      </w:r>
    </w:p>
    <w:p w14:paraId="421AD001" w14:textId="77777777" w:rsidR="003925A1" w:rsidRPr="00AA3C74" w:rsidRDefault="00FE3E64" w:rsidP="003925A1">
      <w:pPr>
        <w:shd w:val="clear" w:color="auto" w:fill="FFFFFF"/>
        <w:spacing w:line="288" w:lineRule="atLeast"/>
        <w:jc w:val="both"/>
        <w:rPr>
          <w:rFonts w:ascii="Arial" w:eastAsia="Batang" w:hAnsi="Arial" w:cs="Arial"/>
          <w:color w:val="000000"/>
          <w:sz w:val="20"/>
          <w:szCs w:val="20"/>
          <w:lang w:eastAsia="ko-KR"/>
        </w:rPr>
      </w:pPr>
      <w:r w:rsidRPr="00AA3C74">
        <w:rPr>
          <w:rFonts w:ascii="Arial" w:hAnsi="Arial" w:cs="Arial"/>
          <w:color w:val="000000"/>
          <w:sz w:val="20"/>
          <w:szCs w:val="20"/>
        </w:rPr>
        <w:t>SCHRADER S.A.S.</w:t>
      </w:r>
      <w:r w:rsidR="00D23B57" w:rsidRPr="00AA3C74">
        <w:rPr>
          <w:rFonts w:ascii="Arial" w:hAnsi="Arial" w:cs="Arial"/>
          <w:color w:val="000000"/>
          <w:sz w:val="20"/>
          <w:szCs w:val="20"/>
        </w:rPr>
        <w:t xml:space="preserve"> sera autorisé à </w:t>
      </w:r>
      <w:r w:rsidR="003925A1" w:rsidRPr="00AA3C74">
        <w:rPr>
          <w:rFonts w:ascii="Arial" w:hAnsi="Arial" w:cs="Arial"/>
          <w:color w:val="000000"/>
          <w:sz w:val="20"/>
          <w:szCs w:val="20"/>
        </w:rPr>
        <w:t xml:space="preserve">exécuter des revues sur site </w:t>
      </w:r>
      <w:r w:rsidR="00D36AD9" w:rsidRPr="00AA3C74">
        <w:rPr>
          <w:rFonts w:ascii="Arial" w:hAnsi="Arial" w:cs="Arial"/>
          <w:color w:val="000000"/>
          <w:sz w:val="20"/>
          <w:szCs w:val="20"/>
        </w:rPr>
        <w:t>FOURNISSEUR</w:t>
      </w:r>
      <w:r w:rsidR="003925A1" w:rsidRPr="00AA3C74">
        <w:rPr>
          <w:rFonts w:ascii="Arial" w:hAnsi="Arial" w:cs="Arial"/>
          <w:color w:val="000000"/>
          <w:sz w:val="20"/>
          <w:szCs w:val="20"/>
        </w:rPr>
        <w:t>, pour vérifier l'efficacité de la mise en place des actions correctives incluant la revue du plan de contrôle, la</w:t>
      </w:r>
      <w:r w:rsidR="003925A1" w:rsidRPr="00AA3C74">
        <w:rPr>
          <w:rFonts w:ascii="Arial" w:eastAsia="Batang" w:hAnsi="Arial" w:cs="Arial"/>
          <w:color w:val="000000"/>
          <w:sz w:val="20"/>
          <w:szCs w:val="20"/>
          <w:lang w:eastAsia="ko-KR"/>
        </w:rPr>
        <w:t xml:space="preserve"> FMEA et la transversalisation/action préventive pour éviter la récurrence sur d’autres processus/produits similaires.</w:t>
      </w:r>
    </w:p>
    <w:p w14:paraId="19AA87E3" w14:textId="77777777" w:rsidR="003925A1" w:rsidRPr="00AA3C74" w:rsidRDefault="003925A1" w:rsidP="003925A1">
      <w:pPr>
        <w:pStyle w:val="En-tte"/>
        <w:tabs>
          <w:tab w:val="clear" w:pos="4536"/>
          <w:tab w:val="clear" w:pos="9072"/>
        </w:tabs>
        <w:jc w:val="both"/>
        <w:rPr>
          <w:rFonts w:ascii="Arial" w:hAnsi="Arial" w:cs="Arial"/>
          <w:sz w:val="20"/>
          <w:szCs w:val="20"/>
        </w:rPr>
      </w:pPr>
    </w:p>
    <w:p w14:paraId="3E2BDAEB" w14:textId="77777777" w:rsidR="003925A1" w:rsidRPr="00AA3C74" w:rsidRDefault="00FE3E64" w:rsidP="003925A1">
      <w:pPr>
        <w:jc w:val="both"/>
        <w:rPr>
          <w:rFonts w:ascii="Arial" w:hAnsi="Arial" w:cs="Arial"/>
          <w:sz w:val="20"/>
          <w:szCs w:val="20"/>
        </w:rPr>
      </w:pPr>
      <w:r w:rsidRPr="00AA3C74">
        <w:rPr>
          <w:rFonts w:ascii="Arial" w:hAnsi="Arial" w:cs="Arial"/>
          <w:sz w:val="20"/>
          <w:szCs w:val="20"/>
        </w:rPr>
        <w:t>SCHRADER S.A.S.</w:t>
      </w:r>
      <w:r w:rsidR="003925A1" w:rsidRPr="00AA3C74">
        <w:rPr>
          <w:rFonts w:ascii="Arial" w:hAnsi="Arial" w:cs="Arial"/>
          <w:sz w:val="20"/>
          <w:szCs w:val="20"/>
        </w:rPr>
        <w:t xml:space="preserve"> demandera au </w:t>
      </w:r>
      <w:r w:rsidR="00D36AD9" w:rsidRPr="00AA3C74">
        <w:rPr>
          <w:rFonts w:ascii="Arial" w:hAnsi="Arial" w:cs="Arial"/>
          <w:sz w:val="20"/>
          <w:szCs w:val="20"/>
        </w:rPr>
        <w:t>FOURNISSEUR</w:t>
      </w:r>
      <w:r w:rsidR="003925A1" w:rsidRPr="00AA3C74">
        <w:rPr>
          <w:rFonts w:ascii="Arial" w:hAnsi="Arial" w:cs="Arial"/>
          <w:sz w:val="20"/>
          <w:szCs w:val="20"/>
        </w:rPr>
        <w:t>, la prise en charge en tout ou partie des coûts occasionnés du fait de cette anomalie.</w:t>
      </w:r>
    </w:p>
    <w:p w14:paraId="555B9331" w14:textId="77777777" w:rsidR="00E163F2" w:rsidRDefault="00E163F2" w:rsidP="003925A1">
      <w:pPr>
        <w:jc w:val="both"/>
        <w:rPr>
          <w:rFonts w:ascii="Arial" w:hAnsi="Arial" w:cs="Arial"/>
          <w:sz w:val="20"/>
          <w:szCs w:val="20"/>
        </w:rPr>
      </w:pPr>
    </w:p>
    <w:p w14:paraId="5B3F2674" w14:textId="77777777" w:rsidR="00CB79FC" w:rsidRPr="00AA3C74" w:rsidRDefault="00CB79FC" w:rsidP="003925A1">
      <w:pPr>
        <w:jc w:val="both"/>
        <w:rPr>
          <w:rFonts w:ascii="Arial" w:hAnsi="Arial" w:cs="Arial"/>
          <w:sz w:val="20"/>
          <w:szCs w:val="20"/>
        </w:rPr>
      </w:pPr>
    </w:p>
    <w:p w14:paraId="352AA288" w14:textId="3CF966B5" w:rsidR="003925A1" w:rsidRPr="00AA3C74" w:rsidRDefault="00043E74" w:rsidP="00831A3A">
      <w:pPr>
        <w:pStyle w:val="En-tte"/>
        <w:numPr>
          <w:ilvl w:val="0"/>
          <w:numId w:val="38"/>
        </w:numPr>
        <w:tabs>
          <w:tab w:val="clear" w:pos="4536"/>
          <w:tab w:val="clear" w:pos="9072"/>
        </w:tabs>
        <w:jc w:val="both"/>
        <w:rPr>
          <w:rFonts w:ascii="Arial" w:hAnsi="Arial" w:cs="Arial"/>
          <w:b/>
          <w:bCs/>
          <w:sz w:val="20"/>
          <w:szCs w:val="20"/>
          <w:u w:val="single"/>
        </w:rPr>
      </w:pPr>
      <w:r w:rsidRPr="00544BEC">
        <w:rPr>
          <w:rFonts w:ascii="Arial" w:hAnsi="Arial" w:cs="Arial"/>
          <w:b/>
          <w:bCs/>
          <w:sz w:val="20"/>
          <w:szCs w:val="20"/>
          <w:u w:val="single"/>
        </w:rPr>
        <w:t xml:space="preserve">Classement </w:t>
      </w:r>
      <w:r w:rsidR="00544BEC" w:rsidRPr="00544BEC">
        <w:rPr>
          <w:rFonts w:ascii="Arial" w:hAnsi="Arial" w:cs="Arial"/>
          <w:b/>
          <w:bCs/>
          <w:sz w:val="20"/>
          <w:szCs w:val="20"/>
          <w:u w:val="single"/>
        </w:rPr>
        <w:t xml:space="preserve">des </w:t>
      </w:r>
      <w:r w:rsidR="00912CE0">
        <w:rPr>
          <w:rFonts w:ascii="Arial" w:hAnsi="Arial" w:cs="Arial"/>
          <w:b/>
          <w:bCs/>
          <w:sz w:val="20"/>
          <w:szCs w:val="20"/>
          <w:u w:val="single"/>
        </w:rPr>
        <w:t xml:space="preserve">fournisseurs </w:t>
      </w:r>
      <w:r w:rsidRPr="00544BEC">
        <w:rPr>
          <w:rFonts w:ascii="Arial" w:hAnsi="Arial" w:cs="Arial"/>
          <w:b/>
          <w:bCs/>
          <w:sz w:val="20"/>
          <w:szCs w:val="20"/>
          <w:u w:val="single"/>
        </w:rPr>
        <w:t xml:space="preserve">perturbateurs </w:t>
      </w:r>
    </w:p>
    <w:p w14:paraId="3FAA0C2E" w14:textId="77777777" w:rsidR="003925A1" w:rsidRPr="00AA3C74" w:rsidRDefault="003925A1" w:rsidP="003925A1">
      <w:pPr>
        <w:pStyle w:val="En-tte"/>
        <w:tabs>
          <w:tab w:val="clear" w:pos="4536"/>
          <w:tab w:val="clear" w:pos="9072"/>
        </w:tabs>
        <w:jc w:val="both"/>
        <w:rPr>
          <w:rFonts w:ascii="Arial" w:hAnsi="Arial" w:cs="Arial"/>
          <w:b/>
          <w:bCs/>
          <w:sz w:val="20"/>
          <w:szCs w:val="20"/>
          <w:u w:val="single"/>
        </w:rPr>
      </w:pPr>
    </w:p>
    <w:p w14:paraId="79A21334" w14:textId="51DD7B31" w:rsidR="003925A1" w:rsidRPr="00AA3C74" w:rsidRDefault="00043E74" w:rsidP="003925A1">
      <w:pPr>
        <w:pStyle w:val="En-tte"/>
        <w:tabs>
          <w:tab w:val="clear" w:pos="4536"/>
          <w:tab w:val="clear" w:pos="9072"/>
        </w:tabs>
        <w:jc w:val="both"/>
        <w:rPr>
          <w:rFonts w:ascii="Arial" w:hAnsi="Arial" w:cs="Arial"/>
          <w:bCs/>
          <w:sz w:val="20"/>
          <w:szCs w:val="20"/>
        </w:rPr>
      </w:pPr>
      <w:r w:rsidRPr="00AA3C74">
        <w:rPr>
          <w:rFonts w:ascii="Arial" w:hAnsi="Arial" w:cs="Arial"/>
          <w:bCs/>
          <w:sz w:val="20"/>
          <w:szCs w:val="20"/>
        </w:rPr>
        <w:t xml:space="preserve">Un classement de </w:t>
      </w:r>
      <w:r w:rsidR="00912CE0">
        <w:rPr>
          <w:rFonts w:ascii="Arial" w:hAnsi="Arial" w:cs="Arial"/>
          <w:bCs/>
          <w:sz w:val="20"/>
          <w:szCs w:val="20"/>
        </w:rPr>
        <w:t xml:space="preserve">fournisseurs </w:t>
      </w:r>
      <w:r w:rsidRPr="00AA3C74">
        <w:rPr>
          <w:rFonts w:ascii="Arial" w:hAnsi="Arial" w:cs="Arial"/>
          <w:bCs/>
          <w:sz w:val="20"/>
          <w:szCs w:val="20"/>
        </w:rPr>
        <w:t xml:space="preserve">perturbants </w:t>
      </w:r>
      <w:r w:rsidR="003925A1" w:rsidRPr="00AA3C74">
        <w:rPr>
          <w:rFonts w:ascii="Arial" w:hAnsi="Arial" w:cs="Arial"/>
          <w:bCs/>
          <w:sz w:val="20"/>
          <w:szCs w:val="20"/>
        </w:rPr>
        <w:t xml:space="preserve">du panel </w:t>
      </w:r>
      <w:r w:rsidR="00D23B57" w:rsidRPr="00AA3C74">
        <w:rPr>
          <w:rFonts w:ascii="Arial" w:hAnsi="Arial" w:cs="Arial"/>
          <w:bCs/>
          <w:sz w:val="20"/>
          <w:szCs w:val="20"/>
        </w:rPr>
        <w:t>est</w:t>
      </w:r>
      <w:r w:rsidR="003925A1" w:rsidRPr="00AA3C74">
        <w:rPr>
          <w:rFonts w:ascii="Arial" w:hAnsi="Arial" w:cs="Arial"/>
          <w:bCs/>
          <w:sz w:val="20"/>
          <w:szCs w:val="20"/>
        </w:rPr>
        <w:t xml:space="preserve"> établi tous les 6 mois.</w:t>
      </w:r>
    </w:p>
    <w:p w14:paraId="59C7B191" w14:textId="77777777" w:rsidR="003925A1" w:rsidRPr="00AA3C74" w:rsidRDefault="003925A1" w:rsidP="003925A1">
      <w:pPr>
        <w:pStyle w:val="En-tte"/>
        <w:tabs>
          <w:tab w:val="clear" w:pos="4536"/>
          <w:tab w:val="clear" w:pos="9072"/>
        </w:tabs>
        <w:jc w:val="both"/>
        <w:rPr>
          <w:rFonts w:ascii="Arial" w:hAnsi="Arial" w:cs="Arial"/>
          <w:bCs/>
          <w:sz w:val="20"/>
          <w:szCs w:val="20"/>
        </w:rPr>
      </w:pPr>
    </w:p>
    <w:p w14:paraId="5CF3F54B" w14:textId="77777777" w:rsidR="003925A1" w:rsidRPr="00AA3C74" w:rsidRDefault="003925A1" w:rsidP="003925A1">
      <w:pPr>
        <w:pStyle w:val="En-tte"/>
        <w:tabs>
          <w:tab w:val="clear" w:pos="4536"/>
          <w:tab w:val="clear" w:pos="9072"/>
        </w:tabs>
        <w:jc w:val="both"/>
        <w:rPr>
          <w:rFonts w:ascii="Arial" w:hAnsi="Arial" w:cs="Arial"/>
          <w:bCs/>
          <w:sz w:val="20"/>
          <w:szCs w:val="20"/>
        </w:rPr>
      </w:pPr>
      <w:r w:rsidRPr="00AA3C74">
        <w:rPr>
          <w:rFonts w:ascii="Arial" w:hAnsi="Arial" w:cs="Arial"/>
          <w:bCs/>
          <w:sz w:val="20"/>
          <w:szCs w:val="20"/>
        </w:rPr>
        <w:t xml:space="preserve">Les critères de classement </w:t>
      </w:r>
      <w:r w:rsidR="00D23B57" w:rsidRPr="00AA3C74">
        <w:rPr>
          <w:rFonts w:ascii="Arial" w:hAnsi="Arial" w:cs="Arial"/>
          <w:bCs/>
          <w:sz w:val="20"/>
          <w:szCs w:val="20"/>
        </w:rPr>
        <w:t xml:space="preserve">sont </w:t>
      </w:r>
      <w:r w:rsidRPr="00AA3C74">
        <w:rPr>
          <w:rFonts w:ascii="Arial" w:hAnsi="Arial" w:cs="Arial"/>
          <w:bCs/>
          <w:sz w:val="20"/>
          <w:szCs w:val="20"/>
        </w:rPr>
        <w:t>le</w:t>
      </w:r>
      <w:r w:rsidR="00D23B57" w:rsidRPr="00AA3C74">
        <w:rPr>
          <w:rFonts w:ascii="Arial" w:hAnsi="Arial" w:cs="Arial"/>
          <w:bCs/>
          <w:sz w:val="20"/>
          <w:szCs w:val="20"/>
        </w:rPr>
        <w:t>s</w:t>
      </w:r>
      <w:r w:rsidRPr="00AA3C74">
        <w:rPr>
          <w:rFonts w:ascii="Arial" w:hAnsi="Arial" w:cs="Arial"/>
          <w:bCs/>
          <w:sz w:val="20"/>
          <w:szCs w:val="20"/>
        </w:rPr>
        <w:t xml:space="preserve"> suivant</w:t>
      </w:r>
      <w:r w:rsidR="00D23B57" w:rsidRPr="00AA3C74">
        <w:rPr>
          <w:rFonts w:ascii="Arial" w:hAnsi="Arial" w:cs="Arial"/>
          <w:bCs/>
          <w:sz w:val="20"/>
          <w:szCs w:val="20"/>
        </w:rPr>
        <w:t>s</w:t>
      </w:r>
      <w:r w:rsidRPr="00AA3C74">
        <w:rPr>
          <w:rFonts w:ascii="Arial" w:hAnsi="Arial" w:cs="Arial"/>
          <w:bCs/>
          <w:sz w:val="20"/>
          <w:szCs w:val="20"/>
        </w:rPr>
        <w:t> :</w:t>
      </w:r>
    </w:p>
    <w:p w14:paraId="6CE844A6" w14:textId="4FFFE7C4" w:rsidR="003925A1" w:rsidRPr="00AA3C74" w:rsidRDefault="003925A1" w:rsidP="00667CF9">
      <w:pPr>
        <w:pStyle w:val="En-tte"/>
        <w:numPr>
          <w:ilvl w:val="0"/>
          <w:numId w:val="35"/>
        </w:numPr>
        <w:pBdr>
          <w:left w:val="single" w:sz="18" w:space="4" w:color="0070C0"/>
        </w:pBdr>
        <w:tabs>
          <w:tab w:val="clear" w:pos="4536"/>
          <w:tab w:val="clear" w:pos="9072"/>
        </w:tabs>
        <w:jc w:val="both"/>
        <w:rPr>
          <w:rFonts w:ascii="Arial" w:hAnsi="Arial" w:cs="Arial"/>
          <w:bCs/>
          <w:sz w:val="20"/>
          <w:szCs w:val="20"/>
        </w:rPr>
      </w:pPr>
      <w:r w:rsidRPr="00AA3C74">
        <w:rPr>
          <w:rFonts w:ascii="Arial" w:hAnsi="Arial" w:cs="Arial"/>
          <w:bCs/>
          <w:sz w:val="20"/>
          <w:szCs w:val="20"/>
        </w:rPr>
        <w:t xml:space="preserve">Nombre de réclamations sur les </w:t>
      </w:r>
      <w:r w:rsidR="00544BEC">
        <w:rPr>
          <w:rFonts w:ascii="Arial" w:hAnsi="Arial" w:cs="Arial"/>
          <w:bCs/>
          <w:sz w:val="20"/>
          <w:szCs w:val="20"/>
        </w:rPr>
        <w:t xml:space="preserve">12 </w:t>
      </w:r>
      <w:r w:rsidRPr="00AA3C74">
        <w:rPr>
          <w:rFonts w:ascii="Arial" w:hAnsi="Arial" w:cs="Arial"/>
          <w:bCs/>
          <w:sz w:val="20"/>
          <w:szCs w:val="20"/>
        </w:rPr>
        <w:t>derniers mois.</w:t>
      </w:r>
    </w:p>
    <w:p w14:paraId="259E78B6" w14:textId="77777777" w:rsidR="003925A1" w:rsidRPr="00AA3C74" w:rsidRDefault="003925A1" w:rsidP="00831A3A">
      <w:pPr>
        <w:pStyle w:val="En-tte"/>
        <w:numPr>
          <w:ilvl w:val="0"/>
          <w:numId w:val="35"/>
        </w:numPr>
        <w:tabs>
          <w:tab w:val="clear" w:pos="4536"/>
          <w:tab w:val="clear" w:pos="9072"/>
        </w:tabs>
        <w:jc w:val="both"/>
        <w:rPr>
          <w:rFonts w:ascii="Arial" w:hAnsi="Arial" w:cs="Arial"/>
          <w:bCs/>
          <w:sz w:val="20"/>
          <w:szCs w:val="20"/>
        </w:rPr>
      </w:pPr>
      <w:r w:rsidRPr="00AA3C74">
        <w:rPr>
          <w:rFonts w:ascii="Arial" w:hAnsi="Arial" w:cs="Arial"/>
          <w:bCs/>
          <w:sz w:val="20"/>
          <w:szCs w:val="20"/>
        </w:rPr>
        <w:t>Cumul des points des différentes réclamations qualité, logistique &amp; support.</w:t>
      </w:r>
    </w:p>
    <w:p w14:paraId="4B89A0E1" w14:textId="77777777" w:rsidR="003925A1" w:rsidRPr="00AA3C74" w:rsidRDefault="00E24CCE" w:rsidP="00831A3A">
      <w:pPr>
        <w:pStyle w:val="En-tte"/>
        <w:numPr>
          <w:ilvl w:val="0"/>
          <w:numId w:val="35"/>
        </w:numPr>
        <w:tabs>
          <w:tab w:val="clear" w:pos="4536"/>
          <w:tab w:val="clear" w:pos="9072"/>
        </w:tabs>
        <w:jc w:val="both"/>
        <w:rPr>
          <w:rFonts w:ascii="Arial" w:hAnsi="Arial" w:cs="Arial"/>
          <w:bCs/>
          <w:sz w:val="20"/>
          <w:szCs w:val="20"/>
        </w:rPr>
      </w:pPr>
      <w:r w:rsidRPr="00AA3C74">
        <w:rPr>
          <w:rFonts w:ascii="Arial" w:hAnsi="Arial" w:cs="Arial"/>
          <w:bCs/>
          <w:sz w:val="20"/>
          <w:szCs w:val="20"/>
        </w:rPr>
        <w:t>Taux de services sur les 6 derniers mois</w:t>
      </w:r>
    </w:p>
    <w:p w14:paraId="378C1DBC" w14:textId="77777777" w:rsidR="004A1D81" w:rsidRDefault="004A1D81" w:rsidP="003925A1">
      <w:pPr>
        <w:pStyle w:val="En-tte"/>
        <w:tabs>
          <w:tab w:val="clear" w:pos="4536"/>
          <w:tab w:val="clear" w:pos="9072"/>
        </w:tabs>
        <w:jc w:val="both"/>
        <w:rPr>
          <w:rFonts w:ascii="Arial" w:hAnsi="Arial" w:cs="Arial"/>
          <w:bCs/>
          <w:sz w:val="20"/>
          <w:szCs w:val="20"/>
        </w:rPr>
      </w:pPr>
    </w:p>
    <w:p w14:paraId="0AB3BD03" w14:textId="67E3791E" w:rsidR="003925A1" w:rsidRPr="00AA3C74" w:rsidRDefault="003925A1" w:rsidP="00667CF9">
      <w:pPr>
        <w:pStyle w:val="En-tte"/>
        <w:pBdr>
          <w:left w:val="single" w:sz="18" w:space="4" w:color="0070C0"/>
        </w:pBdr>
        <w:tabs>
          <w:tab w:val="clear" w:pos="4536"/>
          <w:tab w:val="clear" w:pos="9072"/>
        </w:tabs>
        <w:jc w:val="both"/>
        <w:rPr>
          <w:rFonts w:ascii="Arial" w:hAnsi="Arial" w:cs="Arial"/>
          <w:bCs/>
          <w:sz w:val="20"/>
          <w:szCs w:val="20"/>
        </w:rPr>
      </w:pPr>
      <w:r w:rsidRPr="00AA3C74">
        <w:rPr>
          <w:rFonts w:ascii="Arial" w:hAnsi="Arial" w:cs="Arial"/>
          <w:bCs/>
          <w:sz w:val="20"/>
          <w:szCs w:val="20"/>
        </w:rPr>
        <w:t>De ce</w:t>
      </w:r>
      <w:r w:rsidR="00912CE0">
        <w:rPr>
          <w:rFonts w:ascii="Arial" w:hAnsi="Arial" w:cs="Arial"/>
          <w:bCs/>
          <w:sz w:val="20"/>
          <w:szCs w:val="20"/>
        </w:rPr>
        <w:t xml:space="preserve">s </w:t>
      </w:r>
      <w:r w:rsidR="00DE1450">
        <w:rPr>
          <w:rFonts w:ascii="Arial" w:hAnsi="Arial" w:cs="Arial"/>
          <w:bCs/>
          <w:sz w:val="20"/>
          <w:szCs w:val="20"/>
        </w:rPr>
        <w:t>critères</w:t>
      </w:r>
      <w:r w:rsidRPr="00AA3C74">
        <w:rPr>
          <w:rFonts w:ascii="Arial" w:hAnsi="Arial" w:cs="Arial"/>
          <w:bCs/>
          <w:sz w:val="20"/>
          <w:szCs w:val="20"/>
        </w:rPr>
        <w:t xml:space="preserve">, un </w:t>
      </w:r>
      <w:r w:rsidR="00544BEC">
        <w:rPr>
          <w:rFonts w:ascii="Arial" w:hAnsi="Arial" w:cs="Arial"/>
          <w:bCs/>
          <w:sz w:val="20"/>
          <w:szCs w:val="20"/>
        </w:rPr>
        <w:t xml:space="preserve">classement </w:t>
      </w:r>
      <w:r w:rsidRPr="00AA3C74">
        <w:rPr>
          <w:rFonts w:ascii="Arial" w:hAnsi="Arial" w:cs="Arial"/>
          <w:bCs/>
          <w:sz w:val="20"/>
          <w:szCs w:val="20"/>
        </w:rPr>
        <w:t xml:space="preserve">des </w:t>
      </w:r>
      <w:r w:rsidR="00667CF9">
        <w:rPr>
          <w:rFonts w:ascii="Arial" w:hAnsi="Arial" w:cs="Arial"/>
          <w:bCs/>
          <w:sz w:val="20"/>
          <w:szCs w:val="20"/>
        </w:rPr>
        <w:t>F</w:t>
      </w:r>
      <w:r w:rsidR="00667CF9" w:rsidRPr="00AA3C74">
        <w:rPr>
          <w:rFonts w:ascii="Arial" w:hAnsi="Arial" w:cs="Arial"/>
          <w:bCs/>
          <w:sz w:val="20"/>
          <w:szCs w:val="20"/>
        </w:rPr>
        <w:t xml:space="preserve">ournisseurs </w:t>
      </w:r>
      <w:r w:rsidR="00667CF9">
        <w:rPr>
          <w:rFonts w:ascii="Arial" w:hAnsi="Arial" w:cs="Arial"/>
          <w:bCs/>
          <w:sz w:val="20"/>
          <w:szCs w:val="20"/>
        </w:rPr>
        <w:t>perturbateurs</w:t>
      </w:r>
      <w:r w:rsidR="00667CF9" w:rsidRPr="00AA3C74">
        <w:rPr>
          <w:rFonts w:ascii="Arial" w:hAnsi="Arial" w:cs="Arial"/>
          <w:bCs/>
          <w:sz w:val="20"/>
          <w:szCs w:val="20"/>
        </w:rPr>
        <w:t xml:space="preserve"> </w:t>
      </w:r>
      <w:r w:rsidR="00351EC3" w:rsidRPr="00AA3C74">
        <w:rPr>
          <w:rFonts w:ascii="Arial" w:hAnsi="Arial" w:cs="Arial"/>
          <w:bCs/>
          <w:sz w:val="20"/>
          <w:szCs w:val="20"/>
        </w:rPr>
        <w:t>est</w:t>
      </w:r>
      <w:r w:rsidRPr="00AA3C74">
        <w:rPr>
          <w:rFonts w:ascii="Arial" w:hAnsi="Arial" w:cs="Arial"/>
          <w:bCs/>
          <w:sz w:val="20"/>
          <w:szCs w:val="20"/>
        </w:rPr>
        <w:t xml:space="preserve"> établi</w:t>
      </w:r>
      <w:r w:rsidR="00DE1450">
        <w:rPr>
          <w:rFonts w:ascii="Arial" w:hAnsi="Arial" w:cs="Arial"/>
          <w:bCs/>
          <w:sz w:val="20"/>
          <w:szCs w:val="20"/>
        </w:rPr>
        <w:t xml:space="preserve"> sur les </w:t>
      </w:r>
      <w:r w:rsidR="0011364D">
        <w:rPr>
          <w:rFonts w:ascii="Arial" w:hAnsi="Arial" w:cs="Arial"/>
          <w:bCs/>
          <w:sz w:val="20"/>
          <w:szCs w:val="20"/>
        </w:rPr>
        <w:t>FOURNISSEURS</w:t>
      </w:r>
      <w:r w:rsidR="00DE1450">
        <w:rPr>
          <w:rFonts w:ascii="Arial" w:hAnsi="Arial" w:cs="Arial"/>
          <w:bCs/>
          <w:sz w:val="20"/>
          <w:szCs w:val="20"/>
        </w:rPr>
        <w:t xml:space="preserve"> qui ont </w:t>
      </w:r>
      <w:r w:rsidR="0087571D">
        <w:rPr>
          <w:rFonts w:ascii="Arial" w:hAnsi="Arial" w:cs="Arial"/>
          <w:bCs/>
          <w:sz w:val="20"/>
          <w:szCs w:val="20"/>
        </w:rPr>
        <w:t xml:space="preserve">obtenus </w:t>
      </w:r>
      <w:r w:rsidR="00DE1450">
        <w:rPr>
          <w:rFonts w:ascii="Arial" w:hAnsi="Arial" w:cs="Arial"/>
          <w:bCs/>
          <w:sz w:val="20"/>
          <w:szCs w:val="20"/>
        </w:rPr>
        <w:t>une note</w:t>
      </w:r>
      <w:r w:rsidR="0087571D">
        <w:rPr>
          <w:rFonts w:ascii="Arial" w:hAnsi="Arial" w:cs="Arial"/>
          <w:bCs/>
          <w:sz w:val="20"/>
          <w:szCs w:val="20"/>
        </w:rPr>
        <w:t xml:space="preserve"> globale</w:t>
      </w:r>
      <w:r w:rsidR="00DE1450">
        <w:rPr>
          <w:rFonts w:ascii="Arial" w:hAnsi="Arial" w:cs="Arial"/>
          <w:bCs/>
          <w:sz w:val="20"/>
          <w:szCs w:val="20"/>
        </w:rPr>
        <w:t xml:space="preserve"> </w:t>
      </w:r>
      <w:r w:rsidR="007D07F6">
        <w:rPr>
          <w:rFonts w:ascii="Symbol" w:hAnsi="Symbol" w:cs="Symbol"/>
          <w:sz w:val="23"/>
          <w:szCs w:val="23"/>
        </w:rPr>
        <w:t></w:t>
      </w:r>
      <w:r w:rsidR="00DE1450">
        <w:rPr>
          <w:rFonts w:ascii="Arial" w:hAnsi="Arial" w:cs="Arial"/>
          <w:bCs/>
          <w:sz w:val="20"/>
          <w:szCs w:val="20"/>
        </w:rPr>
        <w:t xml:space="preserve"> 15</w:t>
      </w:r>
    </w:p>
    <w:p w14:paraId="28533CE7" w14:textId="77777777" w:rsidR="00AA3C74" w:rsidRDefault="00AA3C74" w:rsidP="003925A1">
      <w:pPr>
        <w:pStyle w:val="En-tte"/>
        <w:tabs>
          <w:tab w:val="clear" w:pos="4536"/>
          <w:tab w:val="clear" w:pos="9072"/>
        </w:tabs>
        <w:jc w:val="both"/>
        <w:rPr>
          <w:rFonts w:ascii="Arial" w:hAnsi="Arial" w:cs="Arial"/>
          <w:bCs/>
          <w:sz w:val="20"/>
          <w:szCs w:val="20"/>
        </w:rPr>
      </w:pPr>
    </w:p>
    <w:p w14:paraId="3AB2B66C" w14:textId="70945D89" w:rsidR="003925A1" w:rsidRPr="00AA3C74" w:rsidRDefault="003925A1" w:rsidP="003925A1">
      <w:pPr>
        <w:pStyle w:val="En-tte"/>
        <w:tabs>
          <w:tab w:val="clear" w:pos="4536"/>
          <w:tab w:val="clear" w:pos="9072"/>
        </w:tabs>
        <w:jc w:val="both"/>
        <w:rPr>
          <w:rFonts w:ascii="Arial" w:hAnsi="Arial" w:cs="Arial"/>
          <w:bCs/>
          <w:sz w:val="20"/>
          <w:szCs w:val="20"/>
        </w:rPr>
      </w:pPr>
      <w:r w:rsidRPr="00AA3C74">
        <w:rPr>
          <w:rFonts w:ascii="Arial" w:hAnsi="Arial" w:cs="Arial"/>
          <w:bCs/>
          <w:sz w:val="20"/>
          <w:szCs w:val="20"/>
        </w:rPr>
        <w:t>Ces</w:t>
      </w:r>
      <w:r w:rsidR="00455105">
        <w:rPr>
          <w:rFonts w:ascii="Arial" w:hAnsi="Arial" w:cs="Arial"/>
          <w:bCs/>
          <w:sz w:val="20"/>
          <w:szCs w:val="20"/>
        </w:rPr>
        <w:t xml:space="preserve"> </w:t>
      </w:r>
      <w:r w:rsidR="00FF528A">
        <w:rPr>
          <w:rFonts w:ascii="Arial" w:hAnsi="Arial" w:cs="Arial"/>
          <w:bCs/>
          <w:sz w:val="20"/>
          <w:szCs w:val="20"/>
        </w:rPr>
        <w:t>fournisseurs</w:t>
      </w:r>
      <w:r w:rsidR="00455105">
        <w:rPr>
          <w:rFonts w:ascii="Arial" w:hAnsi="Arial" w:cs="Arial"/>
          <w:bCs/>
          <w:sz w:val="20"/>
          <w:szCs w:val="20"/>
        </w:rPr>
        <w:t xml:space="preserve"> </w:t>
      </w:r>
      <w:r w:rsidRPr="00AA3C74">
        <w:rPr>
          <w:rFonts w:ascii="Arial" w:hAnsi="Arial" w:cs="Arial"/>
          <w:bCs/>
          <w:sz w:val="20"/>
          <w:szCs w:val="20"/>
        </w:rPr>
        <w:t xml:space="preserve">seront convoqués chez </w:t>
      </w:r>
      <w:r w:rsidR="00FE3E64" w:rsidRPr="00AA3C74">
        <w:rPr>
          <w:rFonts w:ascii="Arial" w:hAnsi="Arial" w:cs="Arial"/>
          <w:bCs/>
          <w:sz w:val="20"/>
          <w:szCs w:val="20"/>
        </w:rPr>
        <w:t>SCHRADER S.A.S.</w:t>
      </w:r>
      <w:r w:rsidRPr="00AA3C74">
        <w:rPr>
          <w:rFonts w:ascii="Arial" w:hAnsi="Arial" w:cs="Arial"/>
          <w:bCs/>
          <w:sz w:val="20"/>
          <w:szCs w:val="20"/>
        </w:rPr>
        <w:t xml:space="preserve"> </w:t>
      </w:r>
      <w:r w:rsidR="00D23B57" w:rsidRPr="00AA3C74">
        <w:rPr>
          <w:rFonts w:ascii="Arial" w:hAnsi="Arial" w:cs="Arial"/>
          <w:bCs/>
          <w:sz w:val="20"/>
          <w:szCs w:val="20"/>
        </w:rPr>
        <w:t>pour</w:t>
      </w:r>
      <w:r w:rsidR="00D51D2A" w:rsidRPr="00AA3C74">
        <w:rPr>
          <w:rFonts w:ascii="Arial" w:hAnsi="Arial" w:cs="Arial"/>
          <w:bCs/>
          <w:sz w:val="20"/>
          <w:szCs w:val="20"/>
        </w:rPr>
        <w:t xml:space="preserve"> présenter leurs </w:t>
      </w:r>
      <w:r w:rsidRPr="00AA3C74">
        <w:rPr>
          <w:rFonts w:ascii="Arial" w:hAnsi="Arial" w:cs="Arial"/>
          <w:bCs/>
          <w:sz w:val="20"/>
          <w:szCs w:val="20"/>
        </w:rPr>
        <w:t>plan</w:t>
      </w:r>
      <w:r w:rsidR="00D51D2A" w:rsidRPr="00AA3C74">
        <w:rPr>
          <w:rFonts w:ascii="Arial" w:hAnsi="Arial" w:cs="Arial"/>
          <w:bCs/>
          <w:sz w:val="20"/>
          <w:szCs w:val="20"/>
        </w:rPr>
        <w:t>s</w:t>
      </w:r>
      <w:r w:rsidRPr="00AA3C74">
        <w:rPr>
          <w:rFonts w:ascii="Arial" w:hAnsi="Arial" w:cs="Arial"/>
          <w:bCs/>
          <w:sz w:val="20"/>
          <w:szCs w:val="20"/>
        </w:rPr>
        <w:t xml:space="preserve"> d’actions et revenir à un niveau de qualité acceptable pour </w:t>
      </w:r>
      <w:r w:rsidR="00FE3E64" w:rsidRPr="00AA3C74">
        <w:rPr>
          <w:rFonts w:ascii="Arial" w:hAnsi="Arial" w:cs="Arial"/>
          <w:bCs/>
          <w:sz w:val="20"/>
          <w:szCs w:val="20"/>
        </w:rPr>
        <w:t>SCHRADER S.A.S.</w:t>
      </w:r>
    </w:p>
    <w:p w14:paraId="750D30F6" w14:textId="77777777" w:rsidR="003925A1" w:rsidRPr="00AA3C74" w:rsidRDefault="003925A1" w:rsidP="003925A1">
      <w:pPr>
        <w:jc w:val="both"/>
        <w:rPr>
          <w:rFonts w:ascii="Arial" w:hAnsi="Arial" w:cs="Arial"/>
          <w:sz w:val="20"/>
          <w:szCs w:val="20"/>
        </w:rPr>
      </w:pPr>
    </w:p>
    <w:p w14:paraId="161C4482" w14:textId="77777777" w:rsidR="003925A1" w:rsidRPr="00AA3C74" w:rsidRDefault="003925A1" w:rsidP="003925A1">
      <w:pPr>
        <w:jc w:val="both"/>
        <w:rPr>
          <w:rFonts w:ascii="Arial" w:hAnsi="Arial" w:cs="Arial"/>
          <w:sz w:val="20"/>
          <w:szCs w:val="20"/>
        </w:rPr>
      </w:pPr>
      <w:r w:rsidRPr="00AA3C74">
        <w:rPr>
          <w:rFonts w:ascii="Arial" w:hAnsi="Arial" w:cs="Arial"/>
          <w:sz w:val="20"/>
          <w:szCs w:val="20"/>
        </w:rPr>
        <w:lastRenderedPageBreak/>
        <w:t>Le plan d'actions correctives est validé par un audit et/ou par une nouvelle évaluation.</w:t>
      </w:r>
    </w:p>
    <w:p w14:paraId="31FDF17B" w14:textId="155D94FC" w:rsidR="003925A1" w:rsidRPr="00AA3C74" w:rsidRDefault="003925A1" w:rsidP="003925A1">
      <w:pPr>
        <w:jc w:val="both"/>
        <w:rPr>
          <w:rFonts w:ascii="Arial" w:hAnsi="Arial" w:cs="Arial"/>
          <w:sz w:val="20"/>
          <w:szCs w:val="20"/>
        </w:rPr>
      </w:pPr>
      <w:r w:rsidRPr="00AA3C74">
        <w:rPr>
          <w:rFonts w:ascii="Arial" w:hAnsi="Arial" w:cs="Arial"/>
          <w:sz w:val="20"/>
          <w:szCs w:val="20"/>
        </w:rPr>
        <w:t xml:space="preserve">Le maintien en classement </w:t>
      </w:r>
      <w:r w:rsidR="00FF528A">
        <w:rPr>
          <w:rFonts w:ascii="Arial" w:hAnsi="Arial" w:cs="Arial"/>
          <w:sz w:val="20"/>
          <w:szCs w:val="20"/>
        </w:rPr>
        <w:t xml:space="preserve">des fournisseurs perturbateurs </w:t>
      </w:r>
      <w:r w:rsidRPr="00AA3C74">
        <w:rPr>
          <w:rFonts w:ascii="Arial" w:hAnsi="Arial" w:cs="Arial"/>
          <w:sz w:val="20"/>
          <w:szCs w:val="20"/>
        </w:rPr>
        <w:t xml:space="preserve">sur plus d'une année peut entraîner l’exclusion </w:t>
      </w:r>
      <w:r w:rsidR="00D51D2A" w:rsidRPr="00AA3C74">
        <w:rPr>
          <w:rFonts w:ascii="Arial" w:hAnsi="Arial" w:cs="Arial"/>
          <w:sz w:val="20"/>
          <w:szCs w:val="20"/>
        </w:rPr>
        <w:t xml:space="preserve">du </w:t>
      </w:r>
      <w:r w:rsidR="00D36AD9" w:rsidRPr="00AA3C74">
        <w:rPr>
          <w:rFonts w:ascii="Arial" w:hAnsi="Arial" w:cs="Arial"/>
          <w:sz w:val="20"/>
          <w:szCs w:val="20"/>
        </w:rPr>
        <w:t>FOURNISSEUR</w:t>
      </w:r>
      <w:r w:rsidR="00D51D2A" w:rsidRPr="00AA3C74">
        <w:rPr>
          <w:rFonts w:ascii="Arial" w:hAnsi="Arial" w:cs="Arial"/>
          <w:sz w:val="20"/>
          <w:szCs w:val="20"/>
        </w:rPr>
        <w:t xml:space="preserve"> du panel </w:t>
      </w:r>
      <w:r w:rsidR="00FE3E64" w:rsidRPr="00AA3C74">
        <w:rPr>
          <w:rFonts w:ascii="Arial" w:hAnsi="Arial" w:cs="Arial"/>
          <w:sz w:val="20"/>
          <w:szCs w:val="20"/>
        </w:rPr>
        <w:t>SCHRADER S.A.S.</w:t>
      </w:r>
    </w:p>
    <w:p w14:paraId="7625BAB2" w14:textId="77777777" w:rsidR="003925A1" w:rsidRPr="00AA3C74" w:rsidRDefault="003925A1" w:rsidP="003925A1">
      <w:pPr>
        <w:pStyle w:val="En-tte"/>
        <w:tabs>
          <w:tab w:val="clear" w:pos="4536"/>
          <w:tab w:val="clear" w:pos="9072"/>
        </w:tabs>
        <w:jc w:val="both"/>
        <w:rPr>
          <w:rFonts w:ascii="Arial" w:hAnsi="Arial" w:cs="Arial"/>
          <w:bCs/>
          <w:sz w:val="20"/>
          <w:szCs w:val="20"/>
        </w:rPr>
      </w:pPr>
    </w:p>
    <w:p w14:paraId="5C74EEA0" w14:textId="4278A17E" w:rsidR="006A0AA4" w:rsidRDefault="003925A1" w:rsidP="005665EB">
      <w:pPr>
        <w:jc w:val="both"/>
        <w:rPr>
          <w:rFonts w:ascii="Arial" w:hAnsi="Arial" w:cs="Arial"/>
          <w:b/>
          <w:sz w:val="48"/>
          <w:szCs w:val="48"/>
        </w:rPr>
      </w:pPr>
      <w:r w:rsidRPr="00AA3C74">
        <w:rPr>
          <w:rFonts w:ascii="Arial" w:hAnsi="Arial" w:cs="Arial"/>
          <w:sz w:val="20"/>
          <w:szCs w:val="20"/>
        </w:rPr>
        <w:t xml:space="preserve">Le classement des </w:t>
      </w:r>
      <w:r w:rsidR="00D36AD9" w:rsidRPr="00AA3C74">
        <w:rPr>
          <w:rFonts w:ascii="Arial" w:hAnsi="Arial" w:cs="Arial"/>
          <w:sz w:val="20"/>
          <w:szCs w:val="20"/>
        </w:rPr>
        <w:t>FOURNISSEUR</w:t>
      </w:r>
      <w:r w:rsidR="00864081" w:rsidRPr="00AA3C74">
        <w:rPr>
          <w:rFonts w:ascii="Arial" w:hAnsi="Arial" w:cs="Arial"/>
          <w:sz w:val="20"/>
          <w:szCs w:val="20"/>
        </w:rPr>
        <w:t>S</w:t>
      </w:r>
      <w:r w:rsidRPr="00AA3C74">
        <w:rPr>
          <w:rFonts w:ascii="Arial" w:hAnsi="Arial" w:cs="Arial"/>
          <w:sz w:val="20"/>
          <w:szCs w:val="20"/>
        </w:rPr>
        <w:t xml:space="preserve"> est archivé 5 ans minimum au service</w:t>
      </w:r>
      <w:r w:rsidR="00864081" w:rsidRPr="00AA3C74">
        <w:rPr>
          <w:rFonts w:ascii="Arial" w:hAnsi="Arial" w:cs="Arial"/>
          <w:sz w:val="20"/>
          <w:szCs w:val="20"/>
        </w:rPr>
        <w:t xml:space="preserve"> AQF</w:t>
      </w:r>
      <w:r w:rsidRPr="00AA3C74">
        <w:rPr>
          <w:rFonts w:ascii="Arial" w:hAnsi="Arial" w:cs="Arial"/>
          <w:sz w:val="20"/>
          <w:szCs w:val="20"/>
        </w:rPr>
        <w:t>.</w:t>
      </w:r>
      <w:r w:rsidR="006A0AA4">
        <w:rPr>
          <w:rFonts w:ascii="Arial" w:hAnsi="Arial" w:cs="Arial"/>
          <w:b/>
          <w:sz w:val="48"/>
          <w:szCs w:val="48"/>
        </w:rPr>
        <w:br w:type="page"/>
      </w:r>
    </w:p>
    <w:p w14:paraId="0EEF90B5" w14:textId="77777777" w:rsidR="00AA3C74" w:rsidRDefault="00AA3C74" w:rsidP="00CA588E">
      <w:pPr>
        <w:tabs>
          <w:tab w:val="left" w:pos="1005"/>
        </w:tabs>
        <w:jc w:val="center"/>
        <w:rPr>
          <w:rFonts w:ascii="Arial" w:hAnsi="Arial" w:cs="Arial"/>
          <w:b/>
          <w:sz w:val="40"/>
          <w:szCs w:val="40"/>
        </w:rPr>
      </w:pPr>
    </w:p>
    <w:p w14:paraId="178F2C73" w14:textId="77777777" w:rsidR="00AA3C74" w:rsidRDefault="00AA3C74" w:rsidP="00CA588E">
      <w:pPr>
        <w:tabs>
          <w:tab w:val="left" w:pos="1005"/>
        </w:tabs>
        <w:jc w:val="center"/>
        <w:rPr>
          <w:rFonts w:ascii="Arial" w:hAnsi="Arial" w:cs="Arial"/>
          <w:b/>
          <w:sz w:val="40"/>
          <w:szCs w:val="40"/>
        </w:rPr>
      </w:pPr>
    </w:p>
    <w:p w14:paraId="0CF35D00" w14:textId="77777777" w:rsidR="00CA588E" w:rsidRPr="00AA3C74" w:rsidRDefault="00CA588E" w:rsidP="00CA588E">
      <w:pPr>
        <w:tabs>
          <w:tab w:val="left" w:pos="1005"/>
        </w:tabs>
        <w:jc w:val="center"/>
        <w:rPr>
          <w:rFonts w:ascii="Arial" w:hAnsi="Arial" w:cs="Arial"/>
          <w:b/>
          <w:sz w:val="40"/>
          <w:szCs w:val="40"/>
        </w:rPr>
      </w:pPr>
      <w:r w:rsidRPr="00AA3C74">
        <w:rPr>
          <w:rFonts w:ascii="Arial" w:hAnsi="Arial" w:cs="Arial"/>
          <w:b/>
          <w:sz w:val="40"/>
          <w:szCs w:val="40"/>
        </w:rPr>
        <w:t>GLOSSAIRE DES TERMES</w:t>
      </w:r>
    </w:p>
    <w:p w14:paraId="6F43798D" w14:textId="77777777" w:rsidR="006649BD" w:rsidRPr="00AA3C74" w:rsidRDefault="006649BD" w:rsidP="006649BD">
      <w:pPr>
        <w:pStyle w:val="Default"/>
        <w:rPr>
          <w:sz w:val="20"/>
          <w:szCs w:val="20"/>
        </w:rPr>
      </w:pPr>
    </w:p>
    <w:p w14:paraId="0A9B0B0A" w14:textId="77777777" w:rsidR="008600A0" w:rsidRPr="00AA3C74" w:rsidRDefault="008600A0" w:rsidP="006649BD">
      <w:pPr>
        <w:pStyle w:val="Default"/>
        <w:rPr>
          <w:sz w:val="20"/>
          <w:szCs w:val="20"/>
        </w:rPr>
      </w:pPr>
    </w:p>
    <w:p w14:paraId="79033900" w14:textId="77777777" w:rsidR="002E4E88" w:rsidRPr="00AA3C74" w:rsidRDefault="002E4E88" w:rsidP="002E4E88">
      <w:pPr>
        <w:jc w:val="both"/>
        <w:rPr>
          <w:rFonts w:ascii="Arial" w:hAnsi="Arial" w:cs="Arial"/>
          <w:sz w:val="20"/>
          <w:szCs w:val="20"/>
        </w:rPr>
      </w:pPr>
      <w:r w:rsidRPr="00AA3C74">
        <w:rPr>
          <w:rFonts w:ascii="Arial" w:hAnsi="Arial" w:cs="Arial"/>
          <w:sz w:val="20"/>
          <w:szCs w:val="20"/>
        </w:rPr>
        <w:t>AMDEC</w:t>
      </w:r>
      <w:r w:rsidRPr="00AA3C74">
        <w:rPr>
          <w:rFonts w:ascii="Arial" w:hAnsi="Arial" w:cs="Arial"/>
          <w:sz w:val="20"/>
          <w:szCs w:val="20"/>
        </w:rPr>
        <w:tab/>
        <w:t>Analyse des modes de défaillance, de leurs effets et de leur criticité</w:t>
      </w:r>
    </w:p>
    <w:p w14:paraId="0BAEA1F3" w14:textId="77777777" w:rsidR="002E4E88" w:rsidRPr="00AA3C74" w:rsidRDefault="002E4E88" w:rsidP="006649BD">
      <w:pPr>
        <w:pStyle w:val="Default"/>
        <w:rPr>
          <w:sz w:val="20"/>
          <w:szCs w:val="20"/>
        </w:rPr>
      </w:pPr>
    </w:p>
    <w:p w14:paraId="45879EF3" w14:textId="77777777" w:rsidR="006649BD" w:rsidRPr="00AA3C74" w:rsidRDefault="006649BD" w:rsidP="006649BD">
      <w:pPr>
        <w:pStyle w:val="Default"/>
        <w:rPr>
          <w:sz w:val="20"/>
          <w:szCs w:val="20"/>
        </w:rPr>
      </w:pPr>
      <w:r w:rsidRPr="00AA3C74">
        <w:rPr>
          <w:sz w:val="20"/>
          <w:szCs w:val="20"/>
        </w:rPr>
        <w:t>APQP</w:t>
      </w:r>
      <w:r w:rsidRPr="00AA3C74">
        <w:rPr>
          <w:sz w:val="20"/>
          <w:szCs w:val="20"/>
        </w:rPr>
        <w:tab/>
      </w:r>
      <w:r w:rsidR="00F1627D" w:rsidRPr="00AA3C74">
        <w:rPr>
          <w:sz w:val="20"/>
          <w:szCs w:val="20"/>
        </w:rPr>
        <w:t>:</w:t>
      </w:r>
      <w:r w:rsidRPr="00AA3C74">
        <w:rPr>
          <w:sz w:val="20"/>
          <w:szCs w:val="20"/>
        </w:rPr>
        <w:tab/>
        <w:t>Advanced Product</w:t>
      </w:r>
      <w:r w:rsidR="002B3E56" w:rsidRPr="00AA3C74">
        <w:rPr>
          <w:sz w:val="20"/>
          <w:szCs w:val="20"/>
        </w:rPr>
        <w:t xml:space="preserve"> </w:t>
      </w:r>
      <w:r w:rsidRPr="00AA3C74">
        <w:rPr>
          <w:sz w:val="20"/>
          <w:szCs w:val="20"/>
        </w:rPr>
        <w:t>Quality</w:t>
      </w:r>
      <w:r w:rsidR="002B3E56" w:rsidRPr="00AA3C74">
        <w:rPr>
          <w:sz w:val="20"/>
          <w:szCs w:val="20"/>
        </w:rPr>
        <w:t xml:space="preserve"> </w:t>
      </w:r>
      <w:r w:rsidRPr="00AA3C74">
        <w:rPr>
          <w:sz w:val="20"/>
          <w:szCs w:val="20"/>
        </w:rPr>
        <w:t xml:space="preserve">Planning </w:t>
      </w:r>
    </w:p>
    <w:p w14:paraId="7EE9A88A" w14:textId="77777777" w:rsidR="001C5AF0" w:rsidRDefault="001C5AF0" w:rsidP="001C5AF0">
      <w:pPr>
        <w:ind w:left="360"/>
        <w:jc w:val="both"/>
        <w:rPr>
          <w:rFonts w:ascii="Arial" w:hAnsi="Arial" w:cs="Arial"/>
          <w:sz w:val="20"/>
          <w:szCs w:val="20"/>
        </w:rPr>
      </w:pPr>
      <w:r w:rsidRPr="00AA3C74">
        <w:rPr>
          <w:sz w:val="20"/>
          <w:szCs w:val="20"/>
        </w:rPr>
        <w:tab/>
      </w:r>
      <w:r w:rsidRPr="00AA3C74">
        <w:rPr>
          <w:sz w:val="20"/>
          <w:szCs w:val="20"/>
        </w:rPr>
        <w:tab/>
      </w:r>
      <w:r w:rsidRPr="00AA3C74">
        <w:rPr>
          <w:rFonts w:ascii="Arial" w:hAnsi="Arial" w:cs="Arial"/>
          <w:sz w:val="20"/>
          <w:szCs w:val="20"/>
        </w:rPr>
        <w:t>Planification Avancée de Qualité du Produit</w:t>
      </w:r>
    </w:p>
    <w:p w14:paraId="6BC43AC2" w14:textId="77777777" w:rsidR="000B08BF" w:rsidRDefault="000B08BF" w:rsidP="001C5AF0">
      <w:pPr>
        <w:ind w:left="360"/>
        <w:jc w:val="both"/>
        <w:rPr>
          <w:rFonts w:ascii="Arial" w:hAnsi="Arial" w:cs="Arial"/>
          <w:sz w:val="20"/>
          <w:szCs w:val="20"/>
        </w:rPr>
      </w:pPr>
    </w:p>
    <w:p w14:paraId="29F54217" w14:textId="2B1550A9" w:rsidR="000B08BF" w:rsidRPr="00AA3C74" w:rsidRDefault="000B08BF" w:rsidP="000B08BF">
      <w:pPr>
        <w:jc w:val="both"/>
        <w:rPr>
          <w:rFonts w:ascii="Arial" w:hAnsi="Arial" w:cs="Arial"/>
          <w:sz w:val="20"/>
          <w:szCs w:val="20"/>
        </w:rPr>
      </w:pPr>
      <w:r>
        <w:rPr>
          <w:rFonts w:ascii="Arial" w:hAnsi="Arial" w:cs="Arial"/>
          <w:sz w:val="20"/>
          <w:szCs w:val="20"/>
        </w:rPr>
        <w:t xml:space="preserve">AQF      : </w:t>
      </w:r>
      <w:r>
        <w:rPr>
          <w:rFonts w:ascii="Arial" w:hAnsi="Arial" w:cs="Arial"/>
          <w:sz w:val="20"/>
          <w:szCs w:val="20"/>
        </w:rPr>
        <w:tab/>
        <w:t>Assurance Qualité Fournisseurs</w:t>
      </w:r>
    </w:p>
    <w:p w14:paraId="64F3B549" w14:textId="77777777" w:rsidR="001C5AF0" w:rsidRPr="00AA3C74" w:rsidRDefault="001C5AF0" w:rsidP="006649BD">
      <w:pPr>
        <w:pStyle w:val="Default"/>
        <w:rPr>
          <w:sz w:val="20"/>
          <w:szCs w:val="20"/>
        </w:rPr>
      </w:pPr>
    </w:p>
    <w:p w14:paraId="747E94CC" w14:textId="77777777" w:rsidR="008600A0" w:rsidRPr="00AA3C74" w:rsidRDefault="00F1627D" w:rsidP="008600A0">
      <w:pPr>
        <w:jc w:val="both"/>
        <w:rPr>
          <w:rFonts w:ascii="Arial" w:hAnsi="Arial" w:cs="Arial"/>
          <w:sz w:val="20"/>
          <w:szCs w:val="20"/>
        </w:rPr>
      </w:pPr>
      <w:r w:rsidRPr="00AA3C74">
        <w:rPr>
          <w:rFonts w:ascii="Arial" w:hAnsi="Arial" w:cs="Arial"/>
          <w:sz w:val="20"/>
          <w:szCs w:val="20"/>
        </w:rPr>
        <w:t>AQP :</w:t>
      </w:r>
      <w:r w:rsidRPr="00AA3C74">
        <w:rPr>
          <w:rFonts w:ascii="Arial" w:hAnsi="Arial" w:cs="Arial"/>
          <w:sz w:val="20"/>
          <w:szCs w:val="20"/>
        </w:rPr>
        <w:tab/>
      </w:r>
      <w:r w:rsidRPr="00AA3C74">
        <w:rPr>
          <w:rFonts w:ascii="Arial" w:hAnsi="Arial" w:cs="Arial"/>
          <w:sz w:val="20"/>
          <w:szCs w:val="20"/>
        </w:rPr>
        <w:tab/>
      </w:r>
      <w:r w:rsidR="008600A0" w:rsidRPr="00AA3C74">
        <w:rPr>
          <w:rFonts w:ascii="Arial" w:hAnsi="Arial" w:cs="Arial"/>
          <w:sz w:val="20"/>
          <w:szCs w:val="20"/>
        </w:rPr>
        <w:t>Assurance Qualité Produit</w:t>
      </w:r>
    </w:p>
    <w:p w14:paraId="371F49CD" w14:textId="77777777" w:rsidR="008600A0" w:rsidRPr="00AA3C74" w:rsidRDefault="008600A0" w:rsidP="008600A0">
      <w:pPr>
        <w:pStyle w:val="Default"/>
        <w:rPr>
          <w:sz w:val="20"/>
          <w:szCs w:val="20"/>
        </w:rPr>
      </w:pPr>
    </w:p>
    <w:p w14:paraId="465F0255" w14:textId="77777777" w:rsidR="002B3E56" w:rsidRPr="00AA3C74" w:rsidRDefault="002B3E56" w:rsidP="006649BD">
      <w:pPr>
        <w:pStyle w:val="Default"/>
        <w:rPr>
          <w:sz w:val="20"/>
          <w:szCs w:val="20"/>
        </w:rPr>
      </w:pPr>
      <w:r w:rsidRPr="00AA3C74">
        <w:rPr>
          <w:sz w:val="20"/>
          <w:szCs w:val="20"/>
        </w:rPr>
        <w:t>Cp / Cpk</w:t>
      </w:r>
      <w:r w:rsidR="00F1627D" w:rsidRPr="00AA3C74">
        <w:rPr>
          <w:sz w:val="20"/>
          <w:szCs w:val="20"/>
        </w:rPr>
        <w:t xml:space="preserve"> : </w:t>
      </w:r>
      <w:r w:rsidR="00F1627D" w:rsidRPr="00AA3C74">
        <w:rPr>
          <w:sz w:val="20"/>
          <w:szCs w:val="20"/>
        </w:rPr>
        <w:tab/>
      </w:r>
      <w:r w:rsidRPr="00AA3C74">
        <w:rPr>
          <w:sz w:val="20"/>
          <w:szCs w:val="20"/>
        </w:rPr>
        <w:t>Capabilité</w:t>
      </w:r>
      <w:r w:rsidR="00F1627D" w:rsidRPr="00AA3C74">
        <w:rPr>
          <w:sz w:val="20"/>
          <w:szCs w:val="20"/>
        </w:rPr>
        <w:t xml:space="preserve"> P</w:t>
      </w:r>
      <w:r w:rsidRPr="00AA3C74">
        <w:rPr>
          <w:sz w:val="20"/>
          <w:szCs w:val="20"/>
        </w:rPr>
        <w:t>roc</w:t>
      </w:r>
      <w:r w:rsidR="00F1627D" w:rsidRPr="00AA3C74">
        <w:rPr>
          <w:sz w:val="20"/>
          <w:szCs w:val="20"/>
        </w:rPr>
        <w:t>édé</w:t>
      </w:r>
    </w:p>
    <w:p w14:paraId="45E94DF2" w14:textId="77777777" w:rsidR="002B3E56" w:rsidRPr="00AA3C74" w:rsidRDefault="002B3E56" w:rsidP="006649BD">
      <w:pPr>
        <w:pStyle w:val="Default"/>
        <w:rPr>
          <w:sz w:val="20"/>
          <w:szCs w:val="20"/>
        </w:rPr>
      </w:pPr>
    </w:p>
    <w:p w14:paraId="2260194E" w14:textId="77777777" w:rsidR="00F1627D" w:rsidRPr="00AA3C74" w:rsidRDefault="00F1627D" w:rsidP="006649BD">
      <w:pPr>
        <w:pStyle w:val="Default"/>
        <w:rPr>
          <w:sz w:val="20"/>
          <w:szCs w:val="20"/>
        </w:rPr>
      </w:pPr>
      <w:r w:rsidRPr="00AA3C74">
        <w:rPr>
          <w:sz w:val="20"/>
          <w:szCs w:val="20"/>
        </w:rPr>
        <w:t xml:space="preserve">Cm / Cmk </w:t>
      </w:r>
      <w:r w:rsidRPr="00AA3C74">
        <w:rPr>
          <w:sz w:val="20"/>
          <w:szCs w:val="20"/>
        </w:rPr>
        <w:tab/>
        <w:t>Capabilité Machine</w:t>
      </w:r>
    </w:p>
    <w:p w14:paraId="5BB77763" w14:textId="77777777" w:rsidR="00D02329" w:rsidRPr="00AA3C74" w:rsidRDefault="00D02329" w:rsidP="006649BD">
      <w:pPr>
        <w:pStyle w:val="Default"/>
        <w:rPr>
          <w:sz w:val="20"/>
          <w:szCs w:val="20"/>
        </w:rPr>
      </w:pPr>
    </w:p>
    <w:p w14:paraId="286BF7B1" w14:textId="77777777" w:rsidR="00D02329" w:rsidRPr="00AA3C74" w:rsidRDefault="00D02329" w:rsidP="006649BD">
      <w:pPr>
        <w:pStyle w:val="Default"/>
        <w:rPr>
          <w:sz w:val="20"/>
          <w:szCs w:val="20"/>
        </w:rPr>
      </w:pPr>
      <w:r w:rsidRPr="00AA3C74">
        <w:rPr>
          <w:sz w:val="20"/>
          <w:szCs w:val="20"/>
        </w:rPr>
        <w:t>CQI</w:t>
      </w:r>
      <w:r w:rsidRPr="00AA3C74">
        <w:rPr>
          <w:sz w:val="20"/>
          <w:szCs w:val="20"/>
        </w:rPr>
        <w:tab/>
      </w:r>
      <w:r w:rsidRPr="00AA3C74">
        <w:rPr>
          <w:sz w:val="20"/>
          <w:szCs w:val="20"/>
        </w:rPr>
        <w:tab/>
        <w:t>Continuous Quality Improvement</w:t>
      </w:r>
    </w:p>
    <w:p w14:paraId="510A1C43" w14:textId="77777777" w:rsidR="00D02329" w:rsidRPr="00AA3C74" w:rsidRDefault="00D02329" w:rsidP="006649BD">
      <w:pPr>
        <w:pStyle w:val="Default"/>
        <w:rPr>
          <w:sz w:val="20"/>
          <w:szCs w:val="20"/>
        </w:rPr>
      </w:pPr>
      <w:r w:rsidRPr="00AA3C74">
        <w:rPr>
          <w:sz w:val="20"/>
          <w:szCs w:val="20"/>
        </w:rPr>
        <w:tab/>
      </w:r>
      <w:r w:rsidRPr="00AA3C74">
        <w:rPr>
          <w:sz w:val="20"/>
          <w:szCs w:val="20"/>
        </w:rPr>
        <w:tab/>
        <w:t>Amélioration continue de la qualité</w:t>
      </w:r>
    </w:p>
    <w:p w14:paraId="0BEB23D0" w14:textId="77777777" w:rsidR="002B3E56" w:rsidRPr="00AA3C74" w:rsidRDefault="002B3E56" w:rsidP="006649BD">
      <w:pPr>
        <w:pStyle w:val="Default"/>
        <w:rPr>
          <w:sz w:val="20"/>
          <w:szCs w:val="20"/>
        </w:rPr>
      </w:pPr>
    </w:p>
    <w:p w14:paraId="56C9A480" w14:textId="77777777" w:rsidR="002B3E56" w:rsidRPr="00AA3C74" w:rsidRDefault="002B3E56" w:rsidP="002B3E56">
      <w:pPr>
        <w:jc w:val="both"/>
        <w:rPr>
          <w:rFonts w:ascii="Arial" w:hAnsi="Arial" w:cs="Arial"/>
          <w:sz w:val="20"/>
          <w:szCs w:val="20"/>
        </w:rPr>
      </w:pPr>
      <w:r w:rsidRPr="00AA3C74">
        <w:rPr>
          <w:rFonts w:ascii="Arial" w:hAnsi="Arial" w:cs="Arial"/>
          <w:sz w:val="20"/>
          <w:szCs w:val="20"/>
        </w:rPr>
        <w:t>FAI :</w:t>
      </w:r>
      <w:r w:rsidR="00F1627D" w:rsidRPr="00AA3C74">
        <w:rPr>
          <w:rFonts w:ascii="Arial" w:hAnsi="Arial" w:cs="Arial"/>
          <w:sz w:val="20"/>
          <w:szCs w:val="20"/>
        </w:rPr>
        <w:tab/>
      </w:r>
      <w:r w:rsidR="00F1627D" w:rsidRPr="00AA3C74">
        <w:rPr>
          <w:rFonts w:ascii="Arial" w:hAnsi="Arial" w:cs="Arial"/>
          <w:sz w:val="20"/>
          <w:szCs w:val="20"/>
        </w:rPr>
        <w:tab/>
      </w:r>
      <w:r w:rsidRPr="00AA3C74">
        <w:rPr>
          <w:rFonts w:ascii="Arial" w:hAnsi="Arial" w:cs="Arial"/>
          <w:sz w:val="20"/>
          <w:szCs w:val="20"/>
        </w:rPr>
        <w:t>First article inspection</w:t>
      </w:r>
    </w:p>
    <w:p w14:paraId="10B89659" w14:textId="77777777" w:rsidR="002B3E56" w:rsidRPr="00AA3C74" w:rsidRDefault="00761869" w:rsidP="006649BD">
      <w:pPr>
        <w:pStyle w:val="Default"/>
        <w:rPr>
          <w:sz w:val="20"/>
          <w:szCs w:val="20"/>
        </w:rPr>
      </w:pPr>
      <w:r w:rsidRPr="00AA3C74">
        <w:rPr>
          <w:sz w:val="20"/>
          <w:szCs w:val="20"/>
        </w:rPr>
        <w:tab/>
      </w:r>
      <w:r w:rsidRPr="00AA3C74">
        <w:rPr>
          <w:sz w:val="20"/>
          <w:szCs w:val="20"/>
        </w:rPr>
        <w:tab/>
        <w:t>Revue Premier Article</w:t>
      </w:r>
    </w:p>
    <w:p w14:paraId="146C91A0" w14:textId="77777777" w:rsidR="002B3E56" w:rsidRPr="00AA3C74" w:rsidRDefault="002B3E56" w:rsidP="006649BD">
      <w:pPr>
        <w:pStyle w:val="Default"/>
        <w:rPr>
          <w:sz w:val="20"/>
          <w:szCs w:val="20"/>
        </w:rPr>
      </w:pPr>
    </w:p>
    <w:p w14:paraId="241B70EE" w14:textId="77777777" w:rsidR="006649BD" w:rsidRPr="0038326A" w:rsidRDefault="006649BD" w:rsidP="006649BD">
      <w:pPr>
        <w:pStyle w:val="Default"/>
        <w:rPr>
          <w:sz w:val="20"/>
          <w:szCs w:val="20"/>
          <w:lang w:val="en-US"/>
        </w:rPr>
      </w:pPr>
      <w:r w:rsidRPr="0038326A">
        <w:rPr>
          <w:sz w:val="20"/>
          <w:szCs w:val="20"/>
          <w:lang w:val="en-US"/>
        </w:rPr>
        <w:t>FMEA</w:t>
      </w:r>
      <w:r w:rsidR="00CB61C6" w:rsidRPr="0038326A">
        <w:rPr>
          <w:sz w:val="20"/>
          <w:szCs w:val="20"/>
          <w:lang w:val="en-US"/>
        </w:rPr>
        <w:tab/>
      </w:r>
      <w:r w:rsidR="00CB61C6" w:rsidRPr="0038326A">
        <w:rPr>
          <w:sz w:val="20"/>
          <w:szCs w:val="20"/>
          <w:lang w:val="en-US"/>
        </w:rPr>
        <w:tab/>
      </w:r>
      <w:r w:rsidRPr="0038326A">
        <w:rPr>
          <w:sz w:val="20"/>
          <w:szCs w:val="20"/>
          <w:lang w:val="en-US"/>
        </w:rPr>
        <w:t>Failure Mode &amp; Effects Analysis</w:t>
      </w:r>
    </w:p>
    <w:p w14:paraId="4BC83114" w14:textId="77777777" w:rsidR="00761869" w:rsidRPr="0038326A" w:rsidRDefault="00E14980" w:rsidP="00E14980">
      <w:pPr>
        <w:jc w:val="both"/>
        <w:rPr>
          <w:rFonts w:ascii="Arial" w:hAnsi="Arial" w:cs="Arial"/>
          <w:sz w:val="20"/>
          <w:szCs w:val="20"/>
          <w:lang w:val="en-US"/>
        </w:rPr>
      </w:pPr>
      <w:r w:rsidRPr="0038326A">
        <w:rPr>
          <w:sz w:val="20"/>
          <w:szCs w:val="20"/>
          <w:lang w:val="en-US"/>
        </w:rPr>
        <w:tab/>
      </w:r>
      <w:r w:rsidRPr="0038326A">
        <w:rPr>
          <w:sz w:val="20"/>
          <w:szCs w:val="20"/>
          <w:lang w:val="en-US"/>
        </w:rPr>
        <w:tab/>
      </w:r>
    </w:p>
    <w:p w14:paraId="5A0FA534" w14:textId="77777777" w:rsidR="006649BD" w:rsidRPr="00AA3C74" w:rsidRDefault="002B3E56" w:rsidP="002B3E56">
      <w:pPr>
        <w:pStyle w:val="Default"/>
        <w:rPr>
          <w:sz w:val="20"/>
          <w:szCs w:val="20"/>
          <w:lang w:val="en-US"/>
        </w:rPr>
      </w:pPr>
      <w:r w:rsidRPr="00AA3C74">
        <w:rPr>
          <w:sz w:val="20"/>
          <w:szCs w:val="20"/>
          <w:lang w:val="en-US"/>
        </w:rPr>
        <w:t>IMDS</w:t>
      </w:r>
      <w:r w:rsidR="00761869" w:rsidRPr="00AA3C74">
        <w:rPr>
          <w:sz w:val="20"/>
          <w:szCs w:val="20"/>
          <w:lang w:val="en-US"/>
        </w:rPr>
        <w:tab/>
      </w:r>
      <w:r w:rsidR="00761869" w:rsidRPr="00AA3C74">
        <w:rPr>
          <w:sz w:val="20"/>
          <w:szCs w:val="20"/>
          <w:lang w:val="en-US"/>
        </w:rPr>
        <w:tab/>
        <w:t>International Material Data System</w:t>
      </w:r>
    </w:p>
    <w:p w14:paraId="2541AD09" w14:textId="77777777" w:rsidR="00761869" w:rsidRPr="00AA3C74" w:rsidRDefault="00761869" w:rsidP="002B3E56">
      <w:pPr>
        <w:pStyle w:val="Default"/>
        <w:rPr>
          <w:sz w:val="20"/>
          <w:szCs w:val="20"/>
          <w:lang w:val="en-US"/>
        </w:rPr>
      </w:pPr>
    </w:p>
    <w:p w14:paraId="6397F062" w14:textId="77777777" w:rsidR="00761869" w:rsidRPr="0038326A" w:rsidRDefault="00761869" w:rsidP="002B3E56">
      <w:pPr>
        <w:pStyle w:val="Default"/>
        <w:rPr>
          <w:sz w:val="20"/>
          <w:szCs w:val="20"/>
        </w:rPr>
      </w:pPr>
      <w:r w:rsidRPr="0038326A">
        <w:rPr>
          <w:sz w:val="20"/>
          <w:szCs w:val="20"/>
        </w:rPr>
        <w:t>PCN</w:t>
      </w:r>
      <w:r w:rsidRPr="0038326A">
        <w:rPr>
          <w:sz w:val="20"/>
          <w:szCs w:val="20"/>
        </w:rPr>
        <w:tab/>
      </w:r>
      <w:r w:rsidRPr="0038326A">
        <w:rPr>
          <w:sz w:val="20"/>
          <w:szCs w:val="20"/>
        </w:rPr>
        <w:tab/>
      </w:r>
      <w:r w:rsidR="002E4E88" w:rsidRPr="0038326A">
        <w:rPr>
          <w:sz w:val="20"/>
          <w:szCs w:val="20"/>
        </w:rPr>
        <w:t>Product Change Notification</w:t>
      </w:r>
    </w:p>
    <w:p w14:paraId="56EDCFB1" w14:textId="77777777" w:rsidR="00F1627D" w:rsidRPr="00AA3C74" w:rsidRDefault="00761869" w:rsidP="00761869">
      <w:pPr>
        <w:pStyle w:val="Default"/>
        <w:ind w:left="708" w:firstLine="708"/>
        <w:rPr>
          <w:sz w:val="20"/>
          <w:szCs w:val="20"/>
        </w:rPr>
      </w:pPr>
      <w:r w:rsidRPr="00AA3C74">
        <w:rPr>
          <w:sz w:val="20"/>
          <w:szCs w:val="20"/>
        </w:rPr>
        <w:t>Notification Changement Produit</w:t>
      </w:r>
    </w:p>
    <w:p w14:paraId="7C45AF4F" w14:textId="77777777" w:rsidR="006649BD" w:rsidRPr="00AA3C74" w:rsidRDefault="006649BD" w:rsidP="006649BD">
      <w:pPr>
        <w:pStyle w:val="Default"/>
        <w:ind w:left="708"/>
        <w:rPr>
          <w:sz w:val="20"/>
          <w:szCs w:val="20"/>
        </w:rPr>
      </w:pPr>
    </w:p>
    <w:p w14:paraId="18636D20" w14:textId="77777777" w:rsidR="006649BD" w:rsidRPr="00AA3C74" w:rsidRDefault="006649BD" w:rsidP="006649BD">
      <w:pPr>
        <w:pStyle w:val="Default"/>
        <w:rPr>
          <w:sz w:val="20"/>
          <w:szCs w:val="20"/>
        </w:rPr>
      </w:pPr>
      <w:r w:rsidRPr="00AA3C74">
        <w:rPr>
          <w:sz w:val="20"/>
          <w:szCs w:val="20"/>
        </w:rPr>
        <w:t>PFMEA</w:t>
      </w:r>
      <w:r w:rsidR="00CB61C6" w:rsidRPr="00AA3C74">
        <w:rPr>
          <w:sz w:val="20"/>
          <w:szCs w:val="20"/>
        </w:rPr>
        <w:tab/>
      </w:r>
      <w:r w:rsidRPr="00AA3C74">
        <w:rPr>
          <w:sz w:val="20"/>
          <w:szCs w:val="20"/>
        </w:rPr>
        <w:t xml:space="preserve">Process Failure Mode &amp; Effects Analysis </w:t>
      </w:r>
    </w:p>
    <w:p w14:paraId="395E2F2E" w14:textId="77777777" w:rsidR="009B3E51" w:rsidRPr="00AA3C74" w:rsidRDefault="009B3E51" w:rsidP="009B3E51">
      <w:pPr>
        <w:pStyle w:val="Default"/>
        <w:rPr>
          <w:sz w:val="20"/>
          <w:szCs w:val="20"/>
        </w:rPr>
      </w:pPr>
    </w:p>
    <w:p w14:paraId="6D44C748" w14:textId="77777777" w:rsidR="009B3E51" w:rsidRPr="00AA3C74" w:rsidRDefault="009B3E51" w:rsidP="009B3E51">
      <w:pPr>
        <w:pStyle w:val="Default"/>
        <w:rPr>
          <w:sz w:val="20"/>
          <w:szCs w:val="20"/>
        </w:rPr>
      </w:pPr>
      <w:r w:rsidRPr="00AA3C74">
        <w:rPr>
          <w:sz w:val="20"/>
          <w:szCs w:val="20"/>
        </w:rPr>
        <w:t xml:space="preserve">Pp / Ppk </w:t>
      </w:r>
      <w:r w:rsidRPr="00AA3C74">
        <w:rPr>
          <w:sz w:val="20"/>
          <w:szCs w:val="20"/>
        </w:rPr>
        <w:tab/>
        <w:t>Capabilité Performance</w:t>
      </w:r>
    </w:p>
    <w:p w14:paraId="029E119E" w14:textId="77777777" w:rsidR="006649BD" w:rsidRPr="00AA3C74" w:rsidRDefault="006649BD" w:rsidP="006649BD">
      <w:pPr>
        <w:pStyle w:val="Default"/>
        <w:ind w:left="708"/>
        <w:rPr>
          <w:sz w:val="20"/>
          <w:szCs w:val="20"/>
        </w:rPr>
      </w:pPr>
    </w:p>
    <w:p w14:paraId="051682A4" w14:textId="77777777" w:rsidR="006649BD" w:rsidRPr="00AA3C74" w:rsidRDefault="006649BD" w:rsidP="006649BD">
      <w:pPr>
        <w:pStyle w:val="Default"/>
        <w:rPr>
          <w:sz w:val="20"/>
          <w:szCs w:val="20"/>
        </w:rPr>
      </w:pPr>
      <w:r w:rsidRPr="00AA3C74">
        <w:rPr>
          <w:sz w:val="20"/>
          <w:szCs w:val="20"/>
        </w:rPr>
        <w:t>PPAP</w:t>
      </w:r>
      <w:r w:rsidR="00CB61C6" w:rsidRPr="00AA3C74">
        <w:rPr>
          <w:sz w:val="20"/>
          <w:szCs w:val="20"/>
        </w:rPr>
        <w:tab/>
      </w:r>
      <w:r w:rsidR="00CB61C6" w:rsidRPr="00AA3C74">
        <w:rPr>
          <w:sz w:val="20"/>
          <w:szCs w:val="20"/>
        </w:rPr>
        <w:tab/>
      </w:r>
      <w:r w:rsidRPr="00AA3C74">
        <w:rPr>
          <w:sz w:val="20"/>
          <w:szCs w:val="20"/>
        </w:rPr>
        <w:t>Production Part Approval Process</w:t>
      </w:r>
    </w:p>
    <w:p w14:paraId="4B9E6F73" w14:textId="77777777" w:rsidR="002B3E56" w:rsidRPr="00AA3C74" w:rsidRDefault="002E4E88" w:rsidP="002B3E56">
      <w:pPr>
        <w:pStyle w:val="Titre3bis"/>
        <w:ind w:left="360" w:firstLine="349"/>
        <w:rPr>
          <w:rFonts w:ascii="Arial" w:hAnsi="Arial" w:cs="Arial"/>
          <w:b w:val="0"/>
          <w:bCs/>
          <w:sz w:val="20"/>
        </w:rPr>
      </w:pPr>
      <w:r w:rsidRPr="00AA3C74">
        <w:rPr>
          <w:rFonts w:ascii="Arial" w:hAnsi="Arial" w:cs="Arial"/>
          <w:sz w:val="20"/>
        </w:rPr>
        <w:t xml:space="preserve">           </w:t>
      </w:r>
      <w:r w:rsidR="002B3E56" w:rsidRPr="00AA3C74">
        <w:rPr>
          <w:rFonts w:ascii="Arial" w:hAnsi="Arial" w:cs="Arial"/>
          <w:b w:val="0"/>
          <w:sz w:val="20"/>
        </w:rPr>
        <w:t xml:space="preserve">Processus d’Homologation des Pièces de Production </w:t>
      </w:r>
    </w:p>
    <w:p w14:paraId="18265D25" w14:textId="77777777" w:rsidR="006649BD" w:rsidRPr="00AA3C74" w:rsidRDefault="006649BD" w:rsidP="006649BD">
      <w:pPr>
        <w:pStyle w:val="Default"/>
        <w:rPr>
          <w:sz w:val="20"/>
          <w:szCs w:val="20"/>
        </w:rPr>
      </w:pPr>
    </w:p>
    <w:p w14:paraId="12D01ED9" w14:textId="77777777" w:rsidR="00255FB0" w:rsidRPr="00AA3C74" w:rsidRDefault="006649BD" w:rsidP="006649BD">
      <w:pPr>
        <w:tabs>
          <w:tab w:val="left" w:pos="1005"/>
        </w:tabs>
        <w:rPr>
          <w:rFonts w:ascii="Arial" w:hAnsi="Arial" w:cs="Arial"/>
          <w:sz w:val="20"/>
          <w:szCs w:val="20"/>
          <w:lang w:val="en-US"/>
        </w:rPr>
      </w:pPr>
      <w:r w:rsidRPr="00AA3C74">
        <w:rPr>
          <w:rFonts w:ascii="Arial" w:hAnsi="Arial" w:cs="Arial"/>
          <w:sz w:val="20"/>
          <w:szCs w:val="20"/>
          <w:lang w:val="en-US"/>
        </w:rPr>
        <w:t>PPM</w:t>
      </w:r>
      <w:r w:rsidR="00CB61C6" w:rsidRPr="00AA3C74">
        <w:rPr>
          <w:rFonts w:ascii="Arial" w:hAnsi="Arial" w:cs="Arial"/>
          <w:sz w:val="20"/>
          <w:szCs w:val="20"/>
          <w:lang w:val="en-US"/>
        </w:rPr>
        <w:tab/>
      </w:r>
      <w:r w:rsidR="00CB61C6" w:rsidRPr="00AA3C74">
        <w:rPr>
          <w:rFonts w:ascii="Arial" w:hAnsi="Arial" w:cs="Arial"/>
          <w:sz w:val="20"/>
          <w:szCs w:val="20"/>
          <w:lang w:val="en-US"/>
        </w:rPr>
        <w:tab/>
      </w:r>
      <w:r w:rsidRPr="00AA3C74">
        <w:rPr>
          <w:rFonts w:ascii="Arial" w:hAnsi="Arial" w:cs="Arial"/>
          <w:sz w:val="20"/>
          <w:szCs w:val="20"/>
          <w:lang w:val="en-US"/>
        </w:rPr>
        <w:t>Parts Per Million</w:t>
      </w:r>
    </w:p>
    <w:p w14:paraId="553C2C78" w14:textId="77777777" w:rsidR="00CB61C6" w:rsidRPr="00AA3C74" w:rsidRDefault="00CB61C6" w:rsidP="006649BD">
      <w:pPr>
        <w:tabs>
          <w:tab w:val="left" w:pos="1005"/>
        </w:tabs>
        <w:rPr>
          <w:rFonts w:ascii="Arial" w:hAnsi="Arial" w:cs="Arial"/>
          <w:sz w:val="20"/>
          <w:szCs w:val="20"/>
          <w:lang w:val="en-US"/>
        </w:rPr>
      </w:pPr>
    </w:p>
    <w:p w14:paraId="0082D5EF" w14:textId="77777777" w:rsidR="00CB61C6" w:rsidRPr="00AA3C74" w:rsidRDefault="00CB61C6" w:rsidP="00CB61C6">
      <w:pPr>
        <w:pStyle w:val="Default"/>
        <w:rPr>
          <w:sz w:val="20"/>
          <w:szCs w:val="20"/>
          <w:lang w:val="en-US"/>
        </w:rPr>
      </w:pPr>
      <w:r w:rsidRPr="00AA3C74">
        <w:rPr>
          <w:sz w:val="20"/>
          <w:szCs w:val="20"/>
          <w:lang w:val="en-US"/>
        </w:rPr>
        <w:t xml:space="preserve">PSW </w:t>
      </w:r>
      <w:r w:rsidRPr="00AA3C74">
        <w:rPr>
          <w:sz w:val="20"/>
          <w:szCs w:val="20"/>
          <w:lang w:val="en-US"/>
        </w:rPr>
        <w:tab/>
      </w:r>
      <w:r w:rsidRPr="00AA3C74">
        <w:rPr>
          <w:sz w:val="20"/>
          <w:szCs w:val="20"/>
          <w:lang w:val="en-US"/>
        </w:rPr>
        <w:tab/>
        <w:t>Part Submission Warrant</w:t>
      </w:r>
    </w:p>
    <w:p w14:paraId="3655D93D" w14:textId="77777777" w:rsidR="002B3E56" w:rsidRPr="00AA3C74" w:rsidRDefault="002B3E56" w:rsidP="00CB61C6">
      <w:pPr>
        <w:pStyle w:val="Default"/>
        <w:rPr>
          <w:sz w:val="20"/>
          <w:szCs w:val="20"/>
          <w:lang w:val="en-US"/>
        </w:rPr>
      </w:pPr>
    </w:p>
    <w:p w14:paraId="167BC178" w14:textId="77777777" w:rsidR="002B3E56" w:rsidRPr="00AA3C74" w:rsidRDefault="002B3E56" w:rsidP="00CB61C6">
      <w:pPr>
        <w:pStyle w:val="Default"/>
        <w:rPr>
          <w:sz w:val="20"/>
          <w:szCs w:val="20"/>
        </w:rPr>
      </w:pPr>
      <w:r w:rsidRPr="00AA3C74">
        <w:rPr>
          <w:sz w:val="20"/>
          <w:szCs w:val="20"/>
        </w:rPr>
        <w:t>QOS</w:t>
      </w:r>
      <w:r w:rsidRPr="00AA3C74">
        <w:rPr>
          <w:sz w:val="20"/>
          <w:szCs w:val="20"/>
        </w:rPr>
        <w:tab/>
      </w:r>
      <w:r w:rsidRPr="00AA3C74">
        <w:rPr>
          <w:sz w:val="20"/>
          <w:szCs w:val="20"/>
        </w:rPr>
        <w:tab/>
        <w:t>Quality Operating System</w:t>
      </w:r>
    </w:p>
    <w:p w14:paraId="24B9E266" w14:textId="77777777" w:rsidR="008953A3" w:rsidRPr="00AA3C74" w:rsidRDefault="002E4E88" w:rsidP="002E4E88">
      <w:pPr>
        <w:pStyle w:val="Default"/>
        <w:ind w:left="708" w:firstLine="708"/>
        <w:rPr>
          <w:sz w:val="20"/>
          <w:szCs w:val="20"/>
        </w:rPr>
      </w:pPr>
      <w:r w:rsidRPr="00AA3C74">
        <w:rPr>
          <w:sz w:val="20"/>
          <w:szCs w:val="20"/>
        </w:rPr>
        <w:lastRenderedPageBreak/>
        <w:t>S</w:t>
      </w:r>
      <w:r w:rsidR="008953A3" w:rsidRPr="00AA3C74">
        <w:rPr>
          <w:sz w:val="20"/>
          <w:szCs w:val="20"/>
        </w:rPr>
        <w:t xml:space="preserve">ystème </w:t>
      </w:r>
      <w:r w:rsidRPr="00AA3C74">
        <w:rPr>
          <w:sz w:val="20"/>
          <w:szCs w:val="20"/>
        </w:rPr>
        <w:t>de fonctionnement de la qualité</w:t>
      </w:r>
    </w:p>
    <w:p w14:paraId="0A2F39AD" w14:textId="77777777" w:rsidR="002E4E88" w:rsidRPr="00AA3C74" w:rsidRDefault="002E4E88" w:rsidP="002E4E88">
      <w:pPr>
        <w:pStyle w:val="Default"/>
        <w:ind w:left="708" w:firstLine="708"/>
        <w:rPr>
          <w:sz w:val="20"/>
          <w:szCs w:val="20"/>
        </w:rPr>
      </w:pPr>
    </w:p>
    <w:p w14:paraId="50C4546C" w14:textId="77777777" w:rsidR="00F1627D" w:rsidRPr="00AA3C74" w:rsidRDefault="002E4E88" w:rsidP="002E4E88">
      <w:pPr>
        <w:pStyle w:val="Default"/>
        <w:rPr>
          <w:sz w:val="20"/>
          <w:szCs w:val="20"/>
        </w:rPr>
      </w:pPr>
      <w:r w:rsidRPr="00AA3C74">
        <w:rPr>
          <w:sz w:val="20"/>
          <w:szCs w:val="20"/>
        </w:rPr>
        <w:t xml:space="preserve">R &amp;R </w:t>
      </w:r>
      <w:r w:rsidRPr="00AA3C74">
        <w:rPr>
          <w:sz w:val="20"/>
          <w:szCs w:val="20"/>
        </w:rPr>
        <w:tab/>
      </w:r>
      <w:r w:rsidRPr="00AA3C74">
        <w:rPr>
          <w:sz w:val="20"/>
          <w:szCs w:val="20"/>
        </w:rPr>
        <w:tab/>
        <w:t>Reproductibilité et R</w:t>
      </w:r>
      <w:r w:rsidR="00F1627D" w:rsidRPr="00AA3C74">
        <w:rPr>
          <w:sz w:val="20"/>
          <w:szCs w:val="20"/>
        </w:rPr>
        <w:t>épétabilité…</w:t>
      </w:r>
    </w:p>
    <w:p w14:paraId="16E7A461" w14:textId="77777777" w:rsidR="00F1627D" w:rsidRPr="00AA3C74" w:rsidRDefault="00F1627D" w:rsidP="00CB61C6">
      <w:pPr>
        <w:pStyle w:val="Default"/>
        <w:rPr>
          <w:sz w:val="20"/>
          <w:szCs w:val="20"/>
        </w:rPr>
      </w:pPr>
    </w:p>
    <w:p w14:paraId="4F99DB5A" w14:textId="77777777" w:rsidR="00CB61C6" w:rsidRPr="00AA3C74" w:rsidRDefault="00CB61C6" w:rsidP="00CB61C6">
      <w:pPr>
        <w:pStyle w:val="Default"/>
        <w:rPr>
          <w:sz w:val="20"/>
          <w:szCs w:val="20"/>
        </w:rPr>
      </w:pPr>
      <w:r w:rsidRPr="00AA3C74">
        <w:rPr>
          <w:sz w:val="20"/>
          <w:szCs w:val="20"/>
        </w:rPr>
        <w:t>SPC</w:t>
      </w:r>
      <w:r w:rsidRPr="00AA3C74">
        <w:rPr>
          <w:sz w:val="20"/>
          <w:szCs w:val="20"/>
        </w:rPr>
        <w:tab/>
      </w:r>
      <w:r w:rsidRPr="00AA3C74">
        <w:rPr>
          <w:sz w:val="20"/>
          <w:szCs w:val="20"/>
        </w:rPr>
        <w:tab/>
        <w:t>Statistical Process Control</w:t>
      </w:r>
    </w:p>
    <w:p w14:paraId="5C80FBC9" w14:textId="77777777" w:rsidR="003D432A" w:rsidRPr="00AA3C74" w:rsidRDefault="003D432A" w:rsidP="00CB61C6">
      <w:pPr>
        <w:pStyle w:val="Default"/>
        <w:rPr>
          <w:sz w:val="20"/>
          <w:szCs w:val="20"/>
        </w:rPr>
      </w:pPr>
    </w:p>
    <w:p w14:paraId="5B484408" w14:textId="28D83BFC" w:rsidR="005665EB" w:rsidRDefault="003D432A" w:rsidP="00863905">
      <w:pPr>
        <w:pStyle w:val="Default"/>
        <w:pBdr>
          <w:left w:val="single" w:sz="18" w:space="4" w:color="4472C4" w:themeColor="accent5"/>
        </w:pBdr>
        <w:rPr>
          <w:sz w:val="20"/>
          <w:szCs w:val="20"/>
        </w:rPr>
      </w:pPr>
      <w:r w:rsidRPr="00AA3C74">
        <w:rPr>
          <w:sz w:val="20"/>
          <w:szCs w:val="20"/>
        </w:rPr>
        <w:t>RSE</w:t>
      </w:r>
      <w:r w:rsidRPr="00AA3C74">
        <w:rPr>
          <w:sz w:val="20"/>
          <w:szCs w:val="20"/>
        </w:rPr>
        <w:tab/>
      </w:r>
      <w:r w:rsidRPr="00AA3C74">
        <w:rPr>
          <w:sz w:val="20"/>
          <w:szCs w:val="20"/>
        </w:rPr>
        <w:tab/>
        <w:t>Responsabilité Socié</w:t>
      </w:r>
      <w:r w:rsidR="008265EC" w:rsidRPr="00AA3C74">
        <w:rPr>
          <w:sz w:val="20"/>
          <w:szCs w:val="20"/>
        </w:rPr>
        <w:t>tale des Entreprises</w:t>
      </w:r>
    </w:p>
    <w:p w14:paraId="287217CB" w14:textId="77777777" w:rsidR="005665EB" w:rsidRPr="005665EB" w:rsidRDefault="005665EB" w:rsidP="005665EB"/>
    <w:p w14:paraId="0A820AE4" w14:textId="3C078D7B" w:rsidR="005665EB" w:rsidRDefault="005665EB" w:rsidP="005665EB"/>
    <w:p w14:paraId="08CB6D25" w14:textId="77777777" w:rsidR="00F1627D" w:rsidRDefault="00F1627D" w:rsidP="005665EB">
      <w:pPr>
        <w:jc w:val="center"/>
      </w:pPr>
    </w:p>
    <w:p w14:paraId="3127F050" w14:textId="77777777" w:rsidR="0038326A" w:rsidRDefault="0038326A" w:rsidP="005665EB">
      <w:pPr>
        <w:jc w:val="center"/>
      </w:pPr>
    </w:p>
    <w:p w14:paraId="2436DBD9" w14:textId="77777777" w:rsidR="0038326A" w:rsidRDefault="0038326A" w:rsidP="005665EB">
      <w:pPr>
        <w:jc w:val="center"/>
      </w:pPr>
    </w:p>
    <w:p w14:paraId="3A0401BD" w14:textId="77777777" w:rsidR="00475082" w:rsidRDefault="00475082" w:rsidP="005665EB">
      <w:pPr>
        <w:jc w:val="center"/>
      </w:pPr>
    </w:p>
    <w:p w14:paraId="46C37A97" w14:textId="77777777" w:rsidR="00475082" w:rsidRDefault="00475082" w:rsidP="005665EB">
      <w:pPr>
        <w:jc w:val="center"/>
      </w:pPr>
    </w:p>
    <w:p w14:paraId="174D8874" w14:textId="03466A9A" w:rsidR="0038326A" w:rsidRPr="00AA3C74" w:rsidRDefault="0038326A" w:rsidP="00443368">
      <w:pPr>
        <w:pBdr>
          <w:left w:val="single" w:sz="18" w:space="4" w:color="4472C4" w:themeColor="accent5"/>
        </w:pBdr>
        <w:tabs>
          <w:tab w:val="left" w:pos="1005"/>
        </w:tabs>
        <w:jc w:val="center"/>
        <w:rPr>
          <w:rFonts w:ascii="Arial" w:hAnsi="Arial" w:cs="Arial"/>
          <w:b/>
          <w:sz w:val="40"/>
          <w:szCs w:val="40"/>
        </w:rPr>
      </w:pPr>
      <w:r>
        <w:rPr>
          <w:rFonts w:ascii="Arial" w:hAnsi="Arial" w:cs="Arial"/>
          <w:b/>
          <w:sz w:val="40"/>
          <w:szCs w:val="40"/>
        </w:rPr>
        <w:t>LISTE DES ANNEXES</w:t>
      </w:r>
    </w:p>
    <w:p w14:paraId="147888B5" w14:textId="77777777" w:rsidR="0038326A" w:rsidRPr="00AA3C74" w:rsidRDefault="0038326A" w:rsidP="00443368">
      <w:pPr>
        <w:pStyle w:val="Default"/>
        <w:pBdr>
          <w:left w:val="single" w:sz="18" w:space="4" w:color="4472C4" w:themeColor="accent5"/>
        </w:pBdr>
        <w:rPr>
          <w:sz w:val="20"/>
          <w:szCs w:val="20"/>
        </w:rPr>
      </w:pPr>
    </w:p>
    <w:p w14:paraId="0B69FA08" w14:textId="07EF6D8A" w:rsidR="004100ED" w:rsidRDefault="004100ED" w:rsidP="00443368">
      <w:pPr>
        <w:pBdr>
          <w:left w:val="single" w:sz="18" w:space="4" w:color="4472C4" w:themeColor="accent5"/>
        </w:pBdr>
        <w:spacing w:after="80"/>
      </w:pPr>
      <w:r>
        <w:t xml:space="preserve">Annexe </w:t>
      </w:r>
      <w:r w:rsidR="00534461">
        <w:t xml:space="preserve">01 </w:t>
      </w:r>
      <w:r w:rsidR="00FA3AEC">
        <w:t>i</w:t>
      </w:r>
      <w:r w:rsidR="00534461">
        <w:t xml:space="preserve">nd 05 </w:t>
      </w:r>
      <w:r w:rsidR="00FA3AEC">
        <w:t xml:space="preserve">Modèle </w:t>
      </w:r>
      <w:r w:rsidR="00534461">
        <w:t>Cahi</w:t>
      </w:r>
      <w:r>
        <w:t>er des charges consultation</w:t>
      </w:r>
    </w:p>
    <w:p w14:paraId="6FB8F31C" w14:textId="5909835E" w:rsidR="004100ED" w:rsidRPr="00FA3AEC" w:rsidRDefault="00392E1B" w:rsidP="00443368">
      <w:pPr>
        <w:pBdr>
          <w:left w:val="single" w:sz="18" w:space="4" w:color="4472C4" w:themeColor="accent5"/>
        </w:pBdr>
        <w:spacing w:after="80"/>
        <w:rPr>
          <w:b/>
        </w:rPr>
      </w:pPr>
      <w:hyperlink r:id="rId80" w:history="1">
        <w:r w:rsidR="004100ED" w:rsidRPr="00475082">
          <w:rPr>
            <w:rStyle w:val="Lienhypertexte"/>
            <w:b/>
          </w:rPr>
          <w:t xml:space="preserve">Annexe </w:t>
        </w:r>
        <w:r w:rsidR="00FA3AEC" w:rsidRPr="00475082">
          <w:rPr>
            <w:rStyle w:val="Lienhypertexte"/>
            <w:b/>
          </w:rPr>
          <w:t>02 i</w:t>
        </w:r>
        <w:r w:rsidR="004100ED" w:rsidRPr="00475082">
          <w:rPr>
            <w:rStyle w:val="Lienhypertexte"/>
            <w:b/>
          </w:rPr>
          <w:t xml:space="preserve">nd 04 </w:t>
        </w:r>
        <w:r w:rsidR="00FA3AEC" w:rsidRPr="00475082">
          <w:rPr>
            <w:rStyle w:val="Lienhypertexte"/>
            <w:b/>
          </w:rPr>
          <w:t xml:space="preserve">Circulaire </w:t>
        </w:r>
        <w:r w:rsidR="00534461" w:rsidRPr="00475082">
          <w:rPr>
            <w:rStyle w:val="Lienhypertexte"/>
            <w:b/>
          </w:rPr>
          <w:t xml:space="preserve">Exigences </w:t>
        </w:r>
        <w:r w:rsidR="004100ED" w:rsidRPr="00475082">
          <w:rPr>
            <w:rStyle w:val="Lienhypertexte"/>
            <w:b/>
          </w:rPr>
          <w:t>IMDS</w:t>
        </w:r>
      </w:hyperlink>
    </w:p>
    <w:p w14:paraId="2553594F" w14:textId="79B895FF" w:rsidR="004100ED" w:rsidRPr="00FA3AEC" w:rsidRDefault="004100ED" w:rsidP="00443368">
      <w:pPr>
        <w:pBdr>
          <w:left w:val="single" w:sz="18" w:space="4" w:color="4472C4" w:themeColor="accent5"/>
        </w:pBdr>
        <w:spacing w:after="80"/>
      </w:pPr>
      <w:r w:rsidRPr="00FA3AEC">
        <w:t xml:space="preserve">Annexe </w:t>
      </w:r>
      <w:r w:rsidR="00FA3AEC" w:rsidRPr="00FA3AEC">
        <w:t>03 i</w:t>
      </w:r>
      <w:r w:rsidRPr="00FA3AEC">
        <w:t xml:space="preserve">nd 06 </w:t>
      </w:r>
      <w:r w:rsidR="00FA3AEC" w:rsidRPr="00FA3AEC">
        <w:t xml:space="preserve">Modèle </w:t>
      </w:r>
      <w:r w:rsidRPr="00FA3AEC">
        <w:t>PPAP</w:t>
      </w:r>
    </w:p>
    <w:p w14:paraId="718D7E13" w14:textId="712FB31B" w:rsidR="004100ED" w:rsidRDefault="004100ED" w:rsidP="00443368">
      <w:pPr>
        <w:pBdr>
          <w:left w:val="single" w:sz="18" w:space="4" w:color="4472C4" w:themeColor="accent5"/>
        </w:pBdr>
        <w:spacing w:after="80"/>
      </w:pPr>
      <w:r>
        <w:t xml:space="preserve">Annexe </w:t>
      </w:r>
      <w:r w:rsidR="00FA3AEC">
        <w:t>04 i</w:t>
      </w:r>
      <w:r>
        <w:t xml:space="preserve">nd 04 </w:t>
      </w:r>
      <w:r w:rsidR="00FA3AEC">
        <w:t xml:space="preserve">Modèle </w:t>
      </w:r>
      <w:r>
        <w:t>Fiche De Suivi Article</w:t>
      </w:r>
    </w:p>
    <w:p w14:paraId="79B44458" w14:textId="4FF66D3D" w:rsidR="004100ED" w:rsidRPr="004100ED" w:rsidRDefault="004100ED" w:rsidP="00443368">
      <w:pPr>
        <w:pBdr>
          <w:left w:val="single" w:sz="18" w:space="4" w:color="4472C4" w:themeColor="accent5"/>
        </w:pBdr>
        <w:spacing w:after="80"/>
      </w:pPr>
      <w:r w:rsidRPr="004100ED">
        <w:t>Annexe 05 ind 04</w:t>
      </w:r>
      <w:r w:rsidR="00FA3AEC">
        <w:t xml:space="preserve"> Modèle Certificat de </w:t>
      </w:r>
      <w:r w:rsidRPr="004100ED">
        <w:t xml:space="preserve">Soumission </w:t>
      </w:r>
      <w:r w:rsidR="00FA3AEC">
        <w:t xml:space="preserve">de </w:t>
      </w:r>
      <w:r w:rsidRPr="004100ED">
        <w:t>Pièce</w:t>
      </w:r>
    </w:p>
    <w:p w14:paraId="3B2ED862" w14:textId="06A459C7" w:rsidR="004100ED" w:rsidRPr="00FA3AEC" w:rsidRDefault="004100ED" w:rsidP="00443368">
      <w:pPr>
        <w:pBdr>
          <w:left w:val="single" w:sz="18" w:space="4" w:color="4472C4" w:themeColor="accent5"/>
        </w:pBdr>
        <w:spacing w:after="80"/>
      </w:pPr>
      <w:r w:rsidRPr="00FA3AEC">
        <w:t xml:space="preserve">Annexe </w:t>
      </w:r>
      <w:r w:rsidR="00FA3AEC" w:rsidRPr="00FA3AEC">
        <w:t>06 i</w:t>
      </w:r>
      <w:r w:rsidRPr="00FA3AEC">
        <w:t xml:space="preserve">nd 02 </w:t>
      </w:r>
      <w:r w:rsidR="00FA3AEC" w:rsidRPr="00FA3AEC">
        <w:t xml:space="preserve">Modèle </w:t>
      </w:r>
      <w:r w:rsidRPr="00FA3AEC">
        <w:t>Run&amp;Rate</w:t>
      </w:r>
    </w:p>
    <w:p w14:paraId="2658FF25" w14:textId="7CD43C87" w:rsidR="004100ED" w:rsidRDefault="004100ED" w:rsidP="00443368">
      <w:pPr>
        <w:pBdr>
          <w:left w:val="single" w:sz="18" w:space="4" w:color="4472C4" w:themeColor="accent5"/>
        </w:pBdr>
        <w:spacing w:after="80"/>
      </w:pPr>
      <w:r>
        <w:t xml:space="preserve">Annexe </w:t>
      </w:r>
      <w:r w:rsidR="00FA3AEC">
        <w:t>08 i</w:t>
      </w:r>
      <w:r>
        <w:t xml:space="preserve">nd 02 </w:t>
      </w:r>
      <w:r w:rsidR="00FA3AEC">
        <w:t xml:space="preserve">Modèle </w:t>
      </w:r>
      <w:r>
        <w:t>Réclamation Logistique</w:t>
      </w:r>
    </w:p>
    <w:p w14:paraId="3F40F313" w14:textId="0056D595" w:rsidR="004100ED" w:rsidRDefault="004100ED" w:rsidP="00443368">
      <w:pPr>
        <w:pBdr>
          <w:left w:val="single" w:sz="18" w:space="4" w:color="4472C4" w:themeColor="accent5"/>
        </w:pBdr>
        <w:spacing w:after="80"/>
      </w:pPr>
      <w:r>
        <w:t xml:space="preserve">Annexe </w:t>
      </w:r>
      <w:r w:rsidR="00FA3AEC">
        <w:t>09 i</w:t>
      </w:r>
      <w:r>
        <w:t xml:space="preserve">nd 02 </w:t>
      </w:r>
      <w:r w:rsidR="00FA3AEC">
        <w:t xml:space="preserve">Modèle </w:t>
      </w:r>
      <w:r>
        <w:t>Convention Logistique</w:t>
      </w:r>
    </w:p>
    <w:p w14:paraId="39BA086E" w14:textId="56A571B7" w:rsidR="004100ED" w:rsidRDefault="004100ED" w:rsidP="00443368">
      <w:pPr>
        <w:pBdr>
          <w:left w:val="single" w:sz="18" w:space="4" w:color="4472C4" w:themeColor="accent5"/>
        </w:pBdr>
        <w:spacing w:after="80"/>
      </w:pPr>
      <w:r>
        <w:t xml:space="preserve">Annexe </w:t>
      </w:r>
      <w:r w:rsidR="00FA3AEC">
        <w:t>10 i</w:t>
      </w:r>
      <w:r>
        <w:t xml:space="preserve">nd 03 </w:t>
      </w:r>
      <w:r w:rsidR="0019683B">
        <w:t>Modèle Notation</w:t>
      </w:r>
      <w:r>
        <w:t xml:space="preserve"> </w:t>
      </w:r>
      <w:r w:rsidR="0019683B">
        <w:t>Fournisseurs /</w:t>
      </w:r>
      <w:r>
        <w:t xml:space="preserve"> Article</w:t>
      </w:r>
    </w:p>
    <w:p w14:paraId="6EE5FB9F" w14:textId="0DA61F4F" w:rsidR="004100ED" w:rsidRDefault="004100ED" w:rsidP="00443368">
      <w:pPr>
        <w:pBdr>
          <w:left w:val="single" w:sz="18" w:space="4" w:color="4472C4" w:themeColor="accent5"/>
        </w:pBdr>
        <w:spacing w:after="80"/>
      </w:pPr>
      <w:r>
        <w:t xml:space="preserve">Annexe </w:t>
      </w:r>
      <w:r w:rsidR="00FA3AEC">
        <w:t>12 i</w:t>
      </w:r>
      <w:r>
        <w:t>nd 04</w:t>
      </w:r>
      <w:r w:rsidR="0019683B">
        <w:t xml:space="preserve"> Modèle</w:t>
      </w:r>
      <w:r>
        <w:t xml:space="preserve"> Engagement Qualité</w:t>
      </w:r>
    </w:p>
    <w:p w14:paraId="07F2F40F" w14:textId="52881518" w:rsidR="004100ED" w:rsidRPr="0019683B" w:rsidRDefault="00392E1B" w:rsidP="00443368">
      <w:pPr>
        <w:pBdr>
          <w:left w:val="single" w:sz="18" w:space="4" w:color="4472C4" w:themeColor="accent5"/>
        </w:pBdr>
        <w:spacing w:after="80"/>
        <w:rPr>
          <w:b/>
        </w:rPr>
      </w:pPr>
      <w:hyperlink r:id="rId81" w:history="1">
        <w:r w:rsidR="004100ED" w:rsidRPr="00475082">
          <w:rPr>
            <w:rStyle w:val="Lienhypertexte"/>
            <w:b/>
          </w:rPr>
          <w:t xml:space="preserve">Annexe </w:t>
        </w:r>
        <w:r w:rsidR="00FA3AEC" w:rsidRPr="00475082">
          <w:rPr>
            <w:rStyle w:val="Lienhypertexte"/>
            <w:b/>
          </w:rPr>
          <w:t>13 i</w:t>
        </w:r>
        <w:r w:rsidR="004100ED" w:rsidRPr="00475082">
          <w:rPr>
            <w:rStyle w:val="Lienhypertexte"/>
            <w:b/>
          </w:rPr>
          <w:t xml:space="preserve">nd 02 </w:t>
        </w:r>
        <w:r w:rsidR="0019683B" w:rsidRPr="00475082">
          <w:rPr>
            <w:rStyle w:val="Lienhypertexte"/>
            <w:b/>
          </w:rPr>
          <w:t xml:space="preserve">Barèmes </w:t>
        </w:r>
        <w:r w:rsidR="004100ED" w:rsidRPr="00475082">
          <w:rPr>
            <w:rStyle w:val="Lienhypertexte"/>
            <w:b/>
          </w:rPr>
          <w:t>Performances F</w:t>
        </w:r>
        <w:r w:rsidR="0019683B" w:rsidRPr="00475082">
          <w:rPr>
            <w:rStyle w:val="Lienhypertexte"/>
            <w:b/>
          </w:rPr>
          <w:t>ournisseur</w:t>
        </w:r>
        <w:r w:rsidR="004100ED" w:rsidRPr="00475082">
          <w:rPr>
            <w:rStyle w:val="Lienhypertexte"/>
            <w:b/>
          </w:rPr>
          <w:t>s</w:t>
        </w:r>
      </w:hyperlink>
    </w:p>
    <w:p w14:paraId="0E898924" w14:textId="4D6343FF" w:rsidR="004100ED" w:rsidRDefault="004100ED" w:rsidP="00443368">
      <w:pPr>
        <w:pBdr>
          <w:left w:val="single" w:sz="18" w:space="4" w:color="4472C4" w:themeColor="accent5"/>
        </w:pBdr>
        <w:spacing w:after="80"/>
      </w:pPr>
      <w:r>
        <w:t xml:space="preserve">Annexe 14 ind 03 </w:t>
      </w:r>
      <w:r w:rsidR="00FA3AEC">
        <w:t>Modèle courrier</w:t>
      </w:r>
      <w:r>
        <w:t xml:space="preserve"> évaluation F</w:t>
      </w:r>
      <w:r w:rsidR="00FA3AEC">
        <w:t>ournisseur</w:t>
      </w:r>
      <w:r>
        <w:t>s</w:t>
      </w:r>
    </w:p>
    <w:p w14:paraId="4D5EEB91" w14:textId="51876EE4" w:rsidR="004100ED" w:rsidRDefault="004100ED" w:rsidP="00443368">
      <w:pPr>
        <w:pBdr>
          <w:left w:val="single" w:sz="18" w:space="4" w:color="4472C4" w:themeColor="accent5"/>
        </w:pBdr>
        <w:spacing w:after="80"/>
      </w:pPr>
      <w:r>
        <w:t xml:space="preserve">Annexe 15 ind 03 </w:t>
      </w:r>
      <w:r w:rsidR="001E4325">
        <w:t xml:space="preserve">Modèle de Bulletin de </w:t>
      </w:r>
      <w:r>
        <w:t>Réclamation Qualité</w:t>
      </w:r>
    </w:p>
    <w:p w14:paraId="4D7FEA13" w14:textId="636E5C40" w:rsidR="004100ED" w:rsidRPr="001E4325" w:rsidRDefault="00392E1B" w:rsidP="00443368">
      <w:pPr>
        <w:pBdr>
          <w:left w:val="single" w:sz="18" w:space="4" w:color="4472C4" w:themeColor="accent5"/>
        </w:pBdr>
        <w:spacing w:after="80"/>
        <w:rPr>
          <w:b/>
        </w:rPr>
      </w:pPr>
      <w:hyperlink r:id="rId82" w:history="1">
        <w:r w:rsidR="004100ED" w:rsidRPr="00475082">
          <w:rPr>
            <w:rStyle w:val="Lienhypertexte"/>
            <w:b/>
          </w:rPr>
          <w:t>Annexe 16 Ind 04 G8D</w:t>
        </w:r>
      </w:hyperlink>
    </w:p>
    <w:p w14:paraId="3F43B0EC" w14:textId="44AE037D" w:rsidR="004100ED" w:rsidRPr="004100ED" w:rsidRDefault="004100ED" w:rsidP="00443368">
      <w:pPr>
        <w:pBdr>
          <w:left w:val="single" w:sz="18" w:space="4" w:color="4472C4" w:themeColor="accent5"/>
        </w:pBdr>
        <w:spacing w:after="80"/>
      </w:pPr>
      <w:r w:rsidRPr="004100ED">
        <w:t xml:space="preserve">Annexe 17 ind 02 </w:t>
      </w:r>
      <w:r w:rsidR="001E4325">
        <w:t xml:space="preserve">Modèle </w:t>
      </w:r>
      <w:r w:rsidRPr="004100ED">
        <w:t>Acceptation Tri</w:t>
      </w:r>
      <w:r w:rsidR="001E4325">
        <w:t xml:space="preserve"> de Pièces par Schrader</w:t>
      </w:r>
    </w:p>
    <w:p w14:paraId="1628A3A2" w14:textId="5D80CC71" w:rsidR="004100ED" w:rsidRPr="004100ED" w:rsidRDefault="004100ED" w:rsidP="00443368">
      <w:pPr>
        <w:pBdr>
          <w:left w:val="single" w:sz="18" w:space="4" w:color="4472C4" w:themeColor="accent5"/>
        </w:pBdr>
        <w:spacing w:after="80"/>
      </w:pPr>
      <w:r w:rsidRPr="004100ED">
        <w:t xml:space="preserve">Annexe </w:t>
      </w:r>
      <w:r w:rsidR="00FA3AEC">
        <w:t>19 i</w:t>
      </w:r>
      <w:r w:rsidRPr="004100ED">
        <w:t>nd</w:t>
      </w:r>
      <w:r>
        <w:t xml:space="preserve"> </w:t>
      </w:r>
      <w:r w:rsidRPr="004100ED">
        <w:t xml:space="preserve">06 </w:t>
      </w:r>
      <w:r w:rsidR="001E4325">
        <w:t xml:space="preserve">Modèle Grille critères de </w:t>
      </w:r>
      <w:r w:rsidRPr="004100ED">
        <w:t>Sélection</w:t>
      </w:r>
      <w:r w:rsidR="001E4325">
        <w:t xml:space="preserve"> Fournisseurs</w:t>
      </w:r>
    </w:p>
    <w:p w14:paraId="790867FE" w14:textId="239732FB" w:rsidR="004100ED" w:rsidRPr="001E4325" w:rsidRDefault="00392E1B" w:rsidP="00443368">
      <w:pPr>
        <w:pBdr>
          <w:left w:val="single" w:sz="18" w:space="4" w:color="4472C4" w:themeColor="accent5"/>
        </w:pBdr>
        <w:spacing w:after="80"/>
        <w:rPr>
          <w:b/>
        </w:rPr>
      </w:pPr>
      <w:hyperlink r:id="rId83" w:history="1">
        <w:r w:rsidR="004100ED" w:rsidRPr="00475082">
          <w:rPr>
            <w:rStyle w:val="Lienhypertexte"/>
            <w:b/>
          </w:rPr>
          <w:t xml:space="preserve">Annexe </w:t>
        </w:r>
        <w:r w:rsidR="00FA3AEC" w:rsidRPr="00475082">
          <w:rPr>
            <w:rStyle w:val="Lienhypertexte"/>
            <w:b/>
          </w:rPr>
          <w:t>21 i</w:t>
        </w:r>
        <w:r w:rsidR="004100ED" w:rsidRPr="00475082">
          <w:rPr>
            <w:rStyle w:val="Lienhypertexte"/>
            <w:b/>
          </w:rPr>
          <w:t>nd 02</w:t>
        </w:r>
        <w:r w:rsidR="001E4325" w:rsidRPr="00475082">
          <w:rPr>
            <w:rStyle w:val="Lienhypertexte"/>
            <w:b/>
          </w:rPr>
          <w:t xml:space="preserve"> Formulaire</w:t>
        </w:r>
        <w:r w:rsidR="004100ED" w:rsidRPr="00475082">
          <w:rPr>
            <w:rStyle w:val="Lienhypertexte"/>
            <w:b/>
          </w:rPr>
          <w:t xml:space="preserve"> PCN</w:t>
        </w:r>
      </w:hyperlink>
    </w:p>
    <w:p w14:paraId="528A7CAC" w14:textId="7B4E11B9" w:rsidR="004100ED" w:rsidRPr="001E4325" w:rsidRDefault="00392E1B" w:rsidP="00443368">
      <w:pPr>
        <w:pBdr>
          <w:left w:val="single" w:sz="18" w:space="4" w:color="4472C4" w:themeColor="accent5"/>
        </w:pBdr>
        <w:spacing w:after="80"/>
        <w:rPr>
          <w:b/>
        </w:rPr>
      </w:pPr>
      <w:hyperlink r:id="rId84" w:history="1">
        <w:r w:rsidR="004100ED" w:rsidRPr="00FF4F1E">
          <w:rPr>
            <w:rStyle w:val="Lienhypertexte"/>
            <w:b/>
          </w:rPr>
          <w:t xml:space="preserve">Annexe 22 ind 02 Questionnaire </w:t>
        </w:r>
        <w:r w:rsidR="009712EC" w:rsidRPr="00FF4F1E">
          <w:rPr>
            <w:rStyle w:val="Lienhypertexte"/>
            <w:b/>
          </w:rPr>
          <w:t>HSE</w:t>
        </w:r>
      </w:hyperlink>
    </w:p>
    <w:p w14:paraId="25DDC700" w14:textId="13BB3597" w:rsidR="004100ED" w:rsidRDefault="004100ED" w:rsidP="00443368">
      <w:pPr>
        <w:pBdr>
          <w:left w:val="single" w:sz="18" w:space="4" w:color="4472C4" w:themeColor="accent5"/>
        </w:pBdr>
        <w:spacing w:after="80"/>
      </w:pPr>
      <w:r>
        <w:lastRenderedPageBreak/>
        <w:t xml:space="preserve">Annexe 23 ind 02 </w:t>
      </w:r>
      <w:r w:rsidR="001E4325">
        <w:t xml:space="preserve">Modèle Courrier sur </w:t>
      </w:r>
      <w:r>
        <w:t>Transports exceptionnels</w:t>
      </w:r>
    </w:p>
    <w:p w14:paraId="43F2621E" w14:textId="2E70B3A9" w:rsidR="004100ED" w:rsidRDefault="004100ED" w:rsidP="00443368">
      <w:pPr>
        <w:pBdr>
          <w:left w:val="single" w:sz="18" w:space="4" w:color="4472C4" w:themeColor="accent5"/>
        </w:pBdr>
        <w:spacing w:after="80"/>
      </w:pPr>
      <w:r>
        <w:t>Annexe 25 ind 02</w:t>
      </w:r>
      <w:r w:rsidR="001E4325">
        <w:t xml:space="preserve"> Modèle Courrier</w:t>
      </w:r>
      <w:r>
        <w:t xml:space="preserve"> Evaluation financière</w:t>
      </w:r>
      <w:r w:rsidR="001E4325">
        <w:t xml:space="preserve"> Fournisseur</w:t>
      </w:r>
    </w:p>
    <w:p w14:paraId="44AAF968" w14:textId="146EB12D" w:rsidR="004100ED" w:rsidRPr="001E4325" w:rsidRDefault="00392E1B" w:rsidP="00443368">
      <w:pPr>
        <w:pBdr>
          <w:left w:val="single" w:sz="18" w:space="4" w:color="4472C4" w:themeColor="accent5"/>
        </w:pBdr>
        <w:spacing w:after="80"/>
        <w:rPr>
          <w:b/>
        </w:rPr>
      </w:pPr>
      <w:hyperlink r:id="rId85" w:history="1">
        <w:r w:rsidR="004100ED" w:rsidRPr="00475082">
          <w:rPr>
            <w:rStyle w:val="Lienhypertexte"/>
            <w:b/>
          </w:rPr>
          <w:t xml:space="preserve">Annexe </w:t>
        </w:r>
        <w:r w:rsidR="00FA3AEC" w:rsidRPr="00475082">
          <w:rPr>
            <w:rStyle w:val="Lienhypertexte"/>
            <w:b/>
          </w:rPr>
          <w:t>26 i</w:t>
        </w:r>
        <w:r w:rsidR="004100ED" w:rsidRPr="00475082">
          <w:rPr>
            <w:rStyle w:val="Lienhypertexte"/>
            <w:b/>
          </w:rPr>
          <w:t xml:space="preserve">nd 02 </w:t>
        </w:r>
        <w:r w:rsidR="001E4325" w:rsidRPr="00475082">
          <w:rPr>
            <w:rStyle w:val="Lienhypertexte"/>
            <w:b/>
          </w:rPr>
          <w:t>Circulaire lutte contre le travail illégal - obligation</w:t>
        </w:r>
        <w:r w:rsidR="004100ED" w:rsidRPr="00475082">
          <w:rPr>
            <w:rStyle w:val="Lienhypertexte"/>
            <w:b/>
          </w:rPr>
          <w:t xml:space="preserve"> de vigilance</w:t>
        </w:r>
      </w:hyperlink>
    </w:p>
    <w:p w14:paraId="6E2EE2D2" w14:textId="327E8198" w:rsidR="004100ED" w:rsidRPr="00FA3AEC" w:rsidRDefault="00392E1B" w:rsidP="00443368">
      <w:pPr>
        <w:pBdr>
          <w:left w:val="single" w:sz="18" w:space="4" w:color="4472C4" w:themeColor="accent5"/>
        </w:pBdr>
        <w:spacing w:after="80"/>
        <w:rPr>
          <w:b/>
        </w:rPr>
      </w:pPr>
      <w:hyperlink r:id="rId86" w:history="1">
        <w:r w:rsidR="004100ED" w:rsidRPr="001E4325">
          <w:rPr>
            <w:rStyle w:val="Lienhypertexte"/>
            <w:b/>
          </w:rPr>
          <w:t xml:space="preserve">Annexe </w:t>
        </w:r>
        <w:r w:rsidR="00FA3AEC" w:rsidRPr="001E4325">
          <w:rPr>
            <w:rStyle w:val="Lienhypertexte"/>
            <w:b/>
          </w:rPr>
          <w:t>27 i</w:t>
        </w:r>
        <w:r w:rsidR="004100ED" w:rsidRPr="001E4325">
          <w:rPr>
            <w:rStyle w:val="Lienhypertexte"/>
            <w:b/>
          </w:rPr>
          <w:t>nd 02 C</w:t>
        </w:r>
        <w:r w:rsidR="001E4325" w:rsidRPr="001E4325">
          <w:rPr>
            <w:rStyle w:val="Lienhypertexte"/>
            <w:b/>
          </w:rPr>
          <w:t xml:space="preserve">onditions </w:t>
        </w:r>
        <w:r w:rsidR="004100ED" w:rsidRPr="001E4325">
          <w:rPr>
            <w:rStyle w:val="Lienhypertexte"/>
            <w:b/>
          </w:rPr>
          <w:t>G</w:t>
        </w:r>
        <w:r w:rsidR="001E4325" w:rsidRPr="001E4325">
          <w:rPr>
            <w:rStyle w:val="Lienhypertexte"/>
            <w:b/>
          </w:rPr>
          <w:t>énérales d’</w:t>
        </w:r>
        <w:r w:rsidR="004100ED" w:rsidRPr="001E4325">
          <w:rPr>
            <w:rStyle w:val="Lienhypertexte"/>
            <w:b/>
          </w:rPr>
          <w:t>A</w:t>
        </w:r>
        <w:r w:rsidR="001E4325" w:rsidRPr="001E4325">
          <w:rPr>
            <w:rStyle w:val="Lienhypertexte"/>
            <w:b/>
          </w:rPr>
          <w:t>chat de</w:t>
        </w:r>
        <w:r w:rsidR="004100ED" w:rsidRPr="001E4325">
          <w:rPr>
            <w:rStyle w:val="Lienhypertexte"/>
            <w:b/>
          </w:rPr>
          <w:t xml:space="preserve"> Schrader SAS</w:t>
        </w:r>
      </w:hyperlink>
    </w:p>
    <w:p w14:paraId="17C07C8A" w14:textId="10F14BCF" w:rsidR="004100ED" w:rsidRPr="00FA3AEC" w:rsidRDefault="00392E1B" w:rsidP="00443368">
      <w:pPr>
        <w:pBdr>
          <w:left w:val="single" w:sz="18" w:space="4" w:color="4472C4" w:themeColor="accent5"/>
        </w:pBdr>
        <w:spacing w:after="80"/>
        <w:rPr>
          <w:b/>
        </w:rPr>
      </w:pPr>
      <w:hyperlink r:id="rId87" w:history="1">
        <w:r w:rsidR="004100ED" w:rsidRPr="001E4325">
          <w:rPr>
            <w:rStyle w:val="Lienhypertexte"/>
            <w:b/>
          </w:rPr>
          <w:t xml:space="preserve">Annexe 28 ind 00 </w:t>
        </w:r>
        <w:r w:rsidR="001E4325" w:rsidRPr="001E4325">
          <w:rPr>
            <w:rStyle w:val="Lienhypertexte"/>
            <w:b/>
          </w:rPr>
          <w:t xml:space="preserve">Accord de confidentialité - </w:t>
        </w:r>
        <w:r w:rsidR="004100ED" w:rsidRPr="001E4325">
          <w:rPr>
            <w:rStyle w:val="Lienhypertexte"/>
            <w:b/>
          </w:rPr>
          <w:t>NDA</w:t>
        </w:r>
      </w:hyperlink>
    </w:p>
    <w:p w14:paraId="4E76837D" w14:textId="27E3DFB5" w:rsidR="004100ED" w:rsidRDefault="004100ED" w:rsidP="00443368">
      <w:pPr>
        <w:pBdr>
          <w:left w:val="single" w:sz="18" w:space="4" w:color="4472C4" w:themeColor="accent5"/>
        </w:pBdr>
        <w:spacing w:after="80"/>
      </w:pPr>
      <w:r>
        <w:t>Annexe 29 ind 02</w:t>
      </w:r>
      <w:r w:rsidR="00FA3AEC">
        <w:t xml:space="preserve"> Modèle</w:t>
      </w:r>
      <w:r>
        <w:t xml:space="preserve"> accusé réception plan</w:t>
      </w:r>
    </w:p>
    <w:p w14:paraId="339F2595" w14:textId="0FF0019F" w:rsidR="004100ED" w:rsidRDefault="004100ED" w:rsidP="00443368">
      <w:pPr>
        <w:pBdr>
          <w:left w:val="single" w:sz="18" w:space="4" w:color="4472C4" w:themeColor="accent5"/>
        </w:pBdr>
        <w:spacing w:after="80"/>
      </w:pPr>
      <w:r>
        <w:t xml:space="preserve">Annexe 30 ind 02 </w:t>
      </w:r>
      <w:r w:rsidR="00FA3AEC">
        <w:t>Modèle a</w:t>
      </w:r>
      <w:r>
        <w:t>ccusé réception C</w:t>
      </w:r>
      <w:r w:rsidR="00FA3AEC">
        <w:t xml:space="preserve">ahier </w:t>
      </w:r>
      <w:r>
        <w:t>D</w:t>
      </w:r>
      <w:r w:rsidR="00FA3AEC">
        <w:t xml:space="preserve">es </w:t>
      </w:r>
      <w:r>
        <w:t>C</w:t>
      </w:r>
      <w:r w:rsidR="00FA3AEC">
        <w:t>harges</w:t>
      </w:r>
    </w:p>
    <w:p w14:paraId="7B71906E" w14:textId="4A7ACEFC" w:rsidR="004100ED" w:rsidRPr="001E4325" w:rsidRDefault="00392E1B" w:rsidP="00443368">
      <w:pPr>
        <w:pBdr>
          <w:left w:val="single" w:sz="18" w:space="4" w:color="4472C4" w:themeColor="accent5"/>
        </w:pBdr>
        <w:spacing w:after="80"/>
        <w:rPr>
          <w:b/>
        </w:rPr>
      </w:pPr>
      <w:hyperlink r:id="rId88" w:history="1">
        <w:r w:rsidR="004100ED" w:rsidRPr="00475082">
          <w:rPr>
            <w:rStyle w:val="Lienhypertexte"/>
            <w:b/>
          </w:rPr>
          <w:t xml:space="preserve">Annexe 31 ind 00 </w:t>
        </w:r>
        <w:r w:rsidR="00475082" w:rsidRPr="00475082">
          <w:rPr>
            <w:rStyle w:val="Lienhypertexte"/>
            <w:b/>
          </w:rPr>
          <w:t>Analyse de Risque</w:t>
        </w:r>
      </w:hyperlink>
    </w:p>
    <w:p w14:paraId="4EBEBADB" w14:textId="127FA823" w:rsidR="004100ED" w:rsidRPr="00FA3AEC" w:rsidRDefault="00392E1B" w:rsidP="00443368">
      <w:pPr>
        <w:pBdr>
          <w:left w:val="single" w:sz="18" w:space="4" w:color="4472C4" w:themeColor="accent5"/>
        </w:pBdr>
        <w:spacing w:after="80"/>
        <w:rPr>
          <w:b/>
        </w:rPr>
      </w:pPr>
      <w:hyperlink r:id="rId89" w:history="1">
        <w:r w:rsidR="004100ED" w:rsidRPr="00475082">
          <w:rPr>
            <w:rStyle w:val="Lienhypertexte"/>
            <w:b/>
          </w:rPr>
          <w:t xml:space="preserve">Annexe </w:t>
        </w:r>
        <w:r w:rsidR="001E4325" w:rsidRPr="00475082">
          <w:rPr>
            <w:rStyle w:val="Lienhypertexte"/>
            <w:b/>
          </w:rPr>
          <w:t>32 ind 00 L</w:t>
        </w:r>
        <w:r w:rsidR="004100ED" w:rsidRPr="00475082">
          <w:rPr>
            <w:rStyle w:val="Lienhypertexte"/>
            <w:b/>
          </w:rPr>
          <w:t>ignes directrices</w:t>
        </w:r>
        <w:r w:rsidR="001E4325" w:rsidRPr="00475082">
          <w:rPr>
            <w:rStyle w:val="Lienhypertexte"/>
            <w:b/>
          </w:rPr>
          <w:t xml:space="preserve"> de la politique</w:t>
        </w:r>
        <w:r w:rsidR="004100ED" w:rsidRPr="00475082">
          <w:rPr>
            <w:rStyle w:val="Lienhypertexte"/>
            <w:b/>
          </w:rPr>
          <w:t xml:space="preserve"> RSE</w:t>
        </w:r>
      </w:hyperlink>
    </w:p>
    <w:p w14:paraId="2A2A4F1C" w14:textId="1B94A2B7" w:rsidR="004100ED" w:rsidRPr="001E4325" w:rsidRDefault="004100ED" w:rsidP="00443368">
      <w:pPr>
        <w:pBdr>
          <w:left w:val="single" w:sz="18" w:space="4" w:color="4472C4" w:themeColor="accent5"/>
        </w:pBdr>
        <w:spacing w:after="80"/>
        <w:rPr>
          <w:b/>
        </w:rPr>
      </w:pPr>
      <w:r w:rsidRPr="001E4325">
        <w:rPr>
          <w:b/>
        </w:rPr>
        <w:t xml:space="preserve">Annexe 34 ind 00 </w:t>
      </w:r>
      <w:r w:rsidR="001E4325">
        <w:rPr>
          <w:b/>
        </w:rPr>
        <w:t xml:space="preserve">Circulaire sur le </w:t>
      </w:r>
      <w:r w:rsidRPr="001E4325">
        <w:rPr>
          <w:b/>
        </w:rPr>
        <w:t>détachement</w:t>
      </w:r>
      <w:r w:rsidR="001E4325">
        <w:rPr>
          <w:b/>
        </w:rPr>
        <w:t xml:space="preserve"> de salarié</w:t>
      </w:r>
    </w:p>
    <w:p w14:paraId="6F2154ED" w14:textId="23C19C56" w:rsidR="0038326A" w:rsidRPr="00416F37" w:rsidRDefault="009E5501" w:rsidP="00443368">
      <w:pPr>
        <w:pBdr>
          <w:left w:val="single" w:sz="18" w:space="4" w:color="4472C4" w:themeColor="accent5"/>
        </w:pBdr>
        <w:spacing w:after="80"/>
        <w:rPr>
          <w:b/>
        </w:rPr>
      </w:pPr>
      <w:r>
        <w:rPr>
          <w:b/>
        </w:rPr>
        <w:t>Annexe 35 ind 00 F</w:t>
      </w:r>
      <w:r w:rsidR="004100ED" w:rsidRPr="00416F37">
        <w:rPr>
          <w:b/>
        </w:rPr>
        <w:t>iche fournisseur</w:t>
      </w:r>
    </w:p>
    <w:p w14:paraId="4344969B" w14:textId="77777777" w:rsidR="0038326A" w:rsidRDefault="0038326A" w:rsidP="005665EB">
      <w:pPr>
        <w:jc w:val="center"/>
      </w:pPr>
    </w:p>
    <w:sectPr w:rsidR="0038326A" w:rsidSect="000632CC">
      <w:headerReference w:type="default" r:id="rId90"/>
      <w:footerReference w:type="default" r:id="rId91"/>
      <w:pgSz w:w="11906" w:h="16838"/>
      <w:pgMar w:top="1417" w:right="1417" w:bottom="125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B7A60" w14:textId="77777777" w:rsidR="00392E1B" w:rsidRDefault="00392E1B">
      <w:r>
        <w:separator/>
      </w:r>
    </w:p>
  </w:endnote>
  <w:endnote w:type="continuationSeparator" w:id="0">
    <w:p w14:paraId="40A6DF7B" w14:textId="77777777" w:rsidR="00392E1B" w:rsidRDefault="00392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ahamas">
    <w:altName w:val="Arial Narrow"/>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Narrow-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2355"/>
      <w:gridCol w:w="3192"/>
      <w:gridCol w:w="2469"/>
      <w:gridCol w:w="1056"/>
    </w:tblGrid>
    <w:tr w:rsidR="00392E1B" w:rsidRPr="00133ECE" w14:paraId="298B2347" w14:textId="77777777" w:rsidTr="00133ECE">
      <w:tc>
        <w:tcPr>
          <w:tcW w:w="2417" w:type="dxa"/>
          <w:shd w:val="clear" w:color="auto" w:fill="auto"/>
          <w:vAlign w:val="center"/>
        </w:tcPr>
        <w:p w14:paraId="0E909FBD" w14:textId="77777777" w:rsidR="00392E1B" w:rsidRPr="00133ECE" w:rsidRDefault="00392E1B" w:rsidP="00133ECE">
          <w:pPr>
            <w:pStyle w:val="Pieddepage"/>
            <w:tabs>
              <w:tab w:val="left" w:pos="1050"/>
            </w:tabs>
            <w:rPr>
              <w:rFonts w:ascii="Arial" w:hAnsi="Arial" w:cs="Arial"/>
              <w:sz w:val="18"/>
              <w:szCs w:val="18"/>
            </w:rPr>
          </w:pPr>
        </w:p>
      </w:tc>
      <w:tc>
        <w:tcPr>
          <w:tcW w:w="3271" w:type="dxa"/>
          <w:shd w:val="clear" w:color="auto" w:fill="auto"/>
          <w:vAlign w:val="center"/>
        </w:tcPr>
        <w:p w14:paraId="5D4CBE0C" w14:textId="77777777" w:rsidR="00392E1B" w:rsidRPr="00133ECE" w:rsidRDefault="00392E1B" w:rsidP="00133ECE">
          <w:pPr>
            <w:pStyle w:val="Pieddepage"/>
            <w:tabs>
              <w:tab w:val="left" w:pos="1050"/>
            </w:tabs>
            <w:jc w:val="center"/>
            <w:rPr>
              <w:rFonts w:ascii="Arial" w:hAnsi="Arial" w:cs="Arial"/>
              <w:sz w:val="20"/>
              <w:szCs w:val="20"/>
            </w:rPr>
          </w:pPr>
          <w:r w:rsidRPr="00133ECE">
            <w:rPr>
              <w:rStyle w:val="Numrodepage"/>
              <w:rFonts w:ascii="Arial" w:hAnsi="Arial" w:cs="Arial"/>
              <w:sz w:val="18"/>
              <w:szCs w:val="18"/>
            </w:rPr>
            <w:fldChar w:fldCharType="begin"/>
          </w:r>
          <w:r w:rsidRPr="00133ECE">
            <w:rPr>
              <w:rStyle w:val="Numrodepage"/>
              <w:rFonts w:ascii="Arial" w:hAnsi="Arial" w:cs="Arial"/>
              <w:sz w:val="18"/>
              <w:szCs w:val="18"/>
            </w:rPr>
            <w:instrText xml:space="preserve"> PAGE </w:instrText>
          </w:r>
          <w:r w:rsidRPr="00133ECE">
            <w:rPr>
              <w:rStyle w:val="Numrodepage"/>
              <w:rFonts w:ascii="Arial" w:hAnsi="Arial" w:cs="Arial"/>
              <w:sz w:val="18"/>
              <w:szCs w:val="18"/>
            </w:rPr>
            <w:fldChar w:fldCharType="separate"/>
          </w:r>
          <w:r w:rsidR="0024387A">
            <w:rPr>
              <w:rStyle w:val="Numrodepage"/>
              <w:rFonts w:ascii="Arial" w:hAnsi="Arial" w:cs="Arial"/>
              <w:noProof/>
              <w:sz w:val="18"/>
              <w:szCs w:val="18"/>
            </w:rPr>
            <w:t>30</w:t>
          </w:r>
          <w:r w:rsidRPr="00133ECE">
            <w:rPr>
              <w:rStyle w:val="Numrodepage"/>
              <w:rFonts w:ascii="Arial" w:hAnsi="Arial" w:cs="Arial"/>
              <w:sz w:val="18"/>
              <w:szCs w:val="18"/>
            </w:rPr>
            <w:fldChar w:fldCharType="end"/>
          </w:r>
          <w:r w:rsidRPr="00133ECE">
            <w:rPr>
              <w:rStyle w:val="Numrodepage"/>
              <w:rFonts w:ascii="Arial" w:hAnsi="Arial" w:cs="Arial"/>
              <w:sz w:val="18"/>
              <w:szCs w:val="18"/>
            </w:rPr>
            <w:t>/</w:t>
          </w:r>
          <w:r w:rsidRPr="00133ECE">
            <w:rPr>
              <w:rStyle w:val="Numrodepage"/>
              <w:rFonts w:ascii="Arial" w:hAnsi="Arial" w:cs="Arial"/>
              <w:sz w:val="18"/>
              <w:szCs w:val="18"/>
            </w:rPr>
            <w:fldChar w:fldCharType="begin"/>
          </w:r>
          <w:r w:rsidRPr="00133ECE">
            <w:rPr>
              <w:rStyle w:val="Numrodepage"/>
              <w:rFonts w:ascii="Arial" w:hAnsi="Arial" w:cs="Arial"/>
              <w:sz w:val="18"/>
              <w:szCs w:val="18"/>
            </w:rPr>
            <w:instrText xml:space="preserve"> NUMPAGES </w:instrText>
          </w:r>
          <w:r w:rsidRPr="00133ECE">
            <w:rPr>
              <w:rStyle w:val="Numrodepage"/>
              <w:rFonts w:ascii="Arial" w:hAnsi="Arial" w:cs="Arial"/>
              <w:sz w:val="18"/>
              <w:szCs w:val="18"/>
            </w:rPr>
            <w:fldChar w:fldCharType="separate"/>
          </w:r>
          <w:r w:rsidR="0024387A">
            <w:rPr>
              <w:rStyle w:val="Numrodepage"/>
              <w:rFonts w:ascii="Arial" w:hAnsi="Arial" w:cs="Arial"/>
              <w:noProof/>
              <w:sz w:val="18"/>
              <w:szCs w:val="18"/>
            </w:rPr>
            <w:t>30</w:t>
          </w:r>
          <w:r w:rsidRPr="00133ECE">
            <w:rPr>
              <w:rStyle w:val="Numrodepage"/>
              <w:rFonts w:ascii="Arial" w:hAnsi="Arial" w:cs="Arial"/>
              <w:sz w:val="18"/>
              <w:szCs w:val="18"/>
            </w:rPr>
            <w:fldChar w:fldCharType="end"/>
          </w:r>
        </w:p>
      </w:tc>
      <w:tc>
        <w:tcPr>
          <w:tcW w:w="2520" w:type="dxa"/>
          <w:shd w:val="clear" w:color="auto" w:fill="auto"/>
          <w:vAlign w:val="center"/>
        </w:tcPr>
        <w:p w14:paraId="6423A886" w14:textId="77777777" w:rsidR="00392E1B" w:rsidRPr="00133ECE" w:rsidRDefault="00392E1B" w:rsidP="00133ECE">
          <w:pPr>
            <w:pStyle w:val="Pieddepage"/>
            <w:tabs>
              <w:tab w:val="left" w:pos="1050"/>
            </w:tabs>
            <w:rPr>
              <w:rFonts w:ascii="Arial" w:hAnsi="Arial" w:cs="Arial"/>
              <w:sz w:val="18"/>
              <w:szCs w:val="18"/>
            </w:rPr>
          </w:pPr>
          <w:r w:rsidRPr="00133ECE">
            <w:rPr>
              <w:rFonts w:ascii="Arial" w:hAnsi="Arial" w:cs="Arial"/>
              <w:sz w:val="18"/>
              <w:szCs w:val="18"/>
            </w:rPr>
            <w:t xml:space="preserve">          </w:t>
          </w:r>
          <w:r w:rsidRPr="00133ECE">
            <w:rPr>
              <w:rFonts w:ascii="Arial" w:hAnsi="Arial" w:cs="Arial"/>
              <w:sz w:val="18"/>
              <w:szCs w:val="18"/>
            </w:rPr>
            <w:fldChar w:fldCharType="begin"/>
          </w:r>
          <w:r w:rsidRPr="00133ECE">
            <w:rPr>
              <w:rFonts w:ascii="Arial" w:hAnsi="Arial" w:cs="Arial"/>
              <w:sz w:val="18"/>
              <w:szCs w:val="18"/>
            </w:rPr>
            <w:instrText xml:space="preserve"> REF RefDoc \h  \* MERGEFORMAT </w:instrText>
          </w:r>
          <w:r w:rsidRPr="00133ECE">
            <w:rPr>
              <w:rFonts w:ascii="Arial" w:hAnsi="Arial" w:cs="Arial"/>
              <w:sz w:val="18"/>
              <w:szCs w:val="18"/>
            </w:rPr>
          </w:r>
          <w:r w:rsidRPr="00133ECE">
            <w:rPr>
              <w:rFonts w:ascii="Arial" w:hAnsi="Arial" w:cs="Arial"/>
              <w:sz w:val="18"/>
              <w:szCs w:val="18"/>
            </w:rPr>
            <w:fldChar w:fldCharType="separate"/>
          </w:r>
          <w:r w:rsidRPr="00FF6C1E">
            <w:rPr>
              <w:rFonts w:ascii="Arial (W1)" w:hAnsi="Arial (W1)" w:cs="Arial"/>
              <w:noProof/>
              <w:sz w:val="18"/>
              <w:szCs w:val="18"/>
            </w:rPr>
            <w:t>MRF</w:t>
          </w:r>
          <w:r w:rsidRPr="00133ECE">
            <w:rPr>
              <w:rFonts w:ascii="Arial" w:hAnsi="Arial" w:cs="Arial"/>
              <w:sz w:val="18"/>
              <w:szCs w:val="18"/>
            </w:rPr>
            <w:fldChar w:fldCharType="end"/>
          </w:r>
          <w:r>
            <w:rPr>
              <w:rFonts w:ascii="Arial" w:hAnsi="Arial" w:cs="Arial"/>
              <w:sz w:val="18"/>
              <w:szCs w:val="18"/>
            </w:rPr>
            <w:t xml:space="preserve">   Indice 3</w:t>
          </w:r>
        </w:p>
      </w:tc>
      <w:tc>
        <w:tcPr>
          <w:tcW w:w="1080" w:type="dxa"/>
          <w:shd w:val="clear" w:color="auto" w:fill="auto"/>
          <w:vAlign w:val="center"/>
        </w:tcPr>
        <w:p w14:paraId="47051889" w14:textId="77777777" w:rsidR="00392E1B" w:rsidRPr="00133ECE" w:rsidRDefault="00392E1B" w:rsidP="00133ECE">
          <w:pPr>
            <w:pStyle w:val="Pieddepage"/>
            <w:tabs>
              <w:tab w:val="left" w:pos="1050"/>
            </w:tabs>
            <w:jc w:val="right"/>
            <w:rPr>
              <w:rFonts w:ascii="Arial" w:hAnsi="Arial" w:cs="Arial"/>
              <w:sz w:val="18"/>
              <w:szCs w:val="18"/>
            </w:rPr>
          </w:pPr>
        </w:p>
      </w:tc>
    </w:tr>
  </w:tbl>
  <w:p w14:paraId="59D516A9" w14:textId="77777777" w:rsidR="00392E1B" w:rsidRDefault="00392E1B" w:rsidP="00C4227E">
    <w:pPr>
      <w:pStyle w:val="Pieddepage"/>
      <w:tabs>
        <w:tab w:val="left" w:pos="105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83E75" w14:textId="77777777" w:rsidR="00392E1B" w:rsidRDefault="00392E1B">
      <w:r>
        <w:separator/>
      </w:r>
    </w:p>
  </w:footnote>
  <w:footnote w:type="continuationSeparator" w:id="0">
    <w:p w14:paraId="2F48CA5E" w14:textId="77777777" w:rsidR="00392E1B" w:rsidRDefault="00392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16"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3152"/>
      <w:gridCol w:w="5141"/>
      <w:gridCol w:w="1223"/>
    </w:tblGrid>
    <w:tr w:rsidR="00392E1B" w:rsidRPr="00C4227E" w14:paraId="12185A9B" w14:textId="77777777" w:rsidTr="00D36AD9">
      <w:trPr>
        <w:trHeight w:val="703"/>
      </w:trPr>
      <w:tc>
        <w:tcPr>
          <w:tcW w:w="3147" w:type="dxa"/>
          <w:vAlign w:val="center"/>
        </w:tcPr>
        <w:p w14:paraId="6E63818B" w14:textId="6188E2F7" w:rsidR="00392E1B" w:rsidRPr="00C4227E" w:rsidRDefault="00392E1B" w:rsidP="00D36AD9">
          <w:pPr>
            <w:pStyle w:val="En-tte"/>
            <w:rPr>
              <w:rFonts w:ascii="Arial" w:hAnsi="Arial" w:cs="Arial"/>
            </w:rPr>
          </w:pPr>
          <w:r>
            <w:rPr>
              <w:noProof/>
            </w:rPr>
            <w:drawing>
              <wp:inline distT="0" distB="0" distL="0" distR="0" wp14:anchorId="7ABE81A8" wp14:editId="637D85F5">
                <wp:extent cx="1912620" cy="381000"/>
                <wp:effectExtent l="0" t="0" r="0" b="0"/>
                <wp:docPr id="4" name="Image 4" descr="Logo_Schrader_Pacific_Advanced_Valves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_Schrader_Pacific_Advanced_Valves_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0" cy="381000"/>
                        </a:xfrm>
                        <a:prstGeom prst="rect">
                          <a:avLst/>
                        </a:prstGeom>
                        <a:noFill/>
                        <a:ln>
                          <a:noFill/>
                        </a:ln>
                      </pic:spPr>
                    </pic:pic>
                  </a:graphicData>
                </a:graphic>
              </wp:inline>
            </w:drawing>
          </w:r>
        </w:p>
      </w:tc>
      <w:tc>
        <w:tcPr>
          <w:tcW w:w="5145" w:type="dxa"/>
          <w:vAlign w:val="center"/>
        </w:tcPr>
        <w:p w14:paraId="7A6D9AEB" w14:textId="77777777" w:rsidR="00392E1B" w:rsidRPr="00C77FC2" w:rsidRDefault="00392E1B" w:rsidP="00D36AD9">
          <w:pPr>
            <w:pStyle w:val="En-tte"/>
            <w:jc w:val="center"/>
            <w:rPr>
              <w:rFonts w:ascii="Arial" w:hAnsi="Arial" w:cs="Arial"/>
              <w:b/>
              <w:bCs/>
              <w:sz w:val="20"/>
              <w:szCs w:val="20"/>
            </w:rPr>
          </w:pPr>
          <w:r>
            <w:rPr>
              <w:rFonts w:ascii="Arial" w:hAnsi="Arial" w:cs="Arial"/>
              <w:b/>
              <w:bCs/>
              <w:sz w:val="22"/>
              <w:szCs w:val="20"/>
            </w:rPr>
            <w:t xml:space="preserve">        </w:t>
          </w:r>
          <w:r w:rsidRPr="005D0953">
            <w:rPr>
              <w:rFonts w:ascii="Arial" w:hAnsi="Arial" w:cs="Arial"/>
              <w:b/>
              <w:bCs/>
              <w:sz w:val="22"/>
              <w:szCs w:val="20"/>
            </w:rPr>
            <w:t xml:space="preserve">Management de la </w:t>
          </w:r>
          <w:r>
            <w:rPr>
              <w:rFonts w:ascii="Arial" w:hAnsi="Arial" w:cs="Arial"/>
              <w:b/>
              <w:bCs/>
              <w:sz w:val="22"/>
              <w:szCs w:val="20"/>
            </w:rPr>
            <w:t>R</w:t>
          </w:r>
          <w:r w:rsidRPr="005D0953">
            <w:rPr>
              <w:rFonts w:ascii="Arial" w:hAnsi="Arial" w:cs="Arial"/>
              <w:b/>
              <w:bCs/>
              <w:sz w:val="22"/>
              <w:szCs w:val="20"/>
            </w:rPr>
            <w:t xml:space="preserve">elation </w:t>
          </w:r>
          <w:r>
            <w:rPr>
              <w:rFonts w:ascii="Arial" w:hAnsi="Arial" w:cs="Arial"/>
              <w:b/>
              <w:bCs/>
              <w:sz w:val="22"/>
              <w:szCs w:val="20"/>
            </w:rPr>
            <w:t>Fournisseur</w:t>
          </w:r>
          <w:r w:rsidRPr="005D0953">
            <w:rPr>
              <w:rFonts w:ascii="Arial" w:hAnsi="Arial" w:cs="Arial"/>
              <w:b/>
              <w:bCs/>
              <w:sz w:val="22"/>
              <w:szCs w:val="20"/>
            </w:rPr>
            <w:t>s</w:t>
          </w:r>
        </w:p>
      </w:tc>
      <w:tc>
        <w:tcPr>
          <w:tcW w:w="1224" w:type="dxa"/>
          <w:vAlign w:val="center"/>
        </w:tcPr>
        <w:p w14:paraId="59DD1917" w14:textId="77777777" w:rsidR="00392E1B" w:rsidRPr="00C4227E" w:rsidRDefault="00392E1B">
          <w:pPr>
            <w:pStyle w:val="En-tte"/>
            <w:jc w:val="center"/>
            <w:rPr>
              <w:rFonts w:ascii="Arial" w:hAnsi="Arial" w:cs="Arial"/>
              <w:sz w:val="20"/>
              <w:szCs w:val="20"/>
            </w:rPr>
          </w:pPr>
        </w:p>
      </w:tc>
    </w:tr>
  </w:tbl>
  <w:p w14:paraId="4B589837" w14:textId="77777777" w:rsidR="00392E1B" w:rsidRDefault="00392E1B" w:rsidP="00C4305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1528CAC"/>
    <w:lvl w:ilvl="0">
      <w:start w:val="1"/>
      <w:numFmt w:val="bullet"/>
      <w:pStyle w:val="Listepuces2"/>
      <w:lvlText w:val=""/>
      <w:lvlJc w:val="left"/>
      <w:pPr>
        <w:tabs>
          <w:tab w:val="num" w:pos="784"/>
        </w:tabs>
        <w:ind w:left="784" w:hanging="360"/>
      </w:pPr>
      <w:rPr>
        <w:rFonts w:ascii="Symbol" w:hAnsi="Symbol" w:hint="default"/>
      </w:rPr>
    </w:lvl>
  </w:abstractNum>
  <w:abstractNum w:abstractNumId="1" w15:restartNumberingAfterBreak="0">
    <w:nsid w:val="FFFFFF89"/>
    <w:multiLevelType w:val="singleLevel"/>
    <w:tmpl w:val="8CDC48DC"/>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143AB6"/>
    <w:multiLevelType w:val="hybridMultilevel"/>
    <w:tmpl w:val="937A5B00"/>
    <w:lvl w:ilvl="0" w:tplc="040C000B">
      <w:start w:val="1"/>
      <w:numFmt w:val="bullet"/>
      <w:lvlText w:val=""/>
      <w:lvlJc w:val="left"/>
      <w:pPr>
        <w:tabs>
          <w:tab w:val="num" w:pos="720"/>
        </w:tabs>
        <w:ind w:left="720" w:hanging="360"/>
      </w:pPr>
      <w:rPr>
        <w:rFonts w:ascii="Wingdings" w:hAnsi="Wingdings"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422274"/>
    <w:multiLevelType w:val="multilevel"/>
    <w:tmpl w:val="597A2AA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69"/>
        </w:tabs>
        <w:ind w:left="709" w:firstLine="0"/>
      </w:pPr>
      <w:rPr>
        <w:rFonts w:hint="default"/>
      </w:rPr>
    </w:lvl>
    <w:lvl w:ilvl="2">
      <w:start w:val="1"/>
      <w:numFmt w:val="decimal"/>
      <w:lvlText w:val="%3."/>
      <w:lvlJc w:val="left"/>
      <w:pPr>
        <w:tabs>
          <w:tab w:val="num" w:pos="1800"/>
        </w:tabs>
        <w:ind w:left="1440" w:firstLine="0"/>
      </w:pPr>
      <w:rPr>
        <w:rFonts w:hint="default"/>
      </w:rPr>
    </w:lvl>
    <w:lvl w:ilvl="3">
      <w:start w:val="1"/>
      <w:numFmt w:val="none"/>
      <w:lvlText w:val="B."/>
      <w:lvlJc w:val="left"/>
      <w:pPr>
        <w:tabs>
          <w:tab w:val="num" w:pos="786"/>
        </w:tabs>
        <w:ind w:left="786" w:hanging="360"/>
      </w:pPr>
      <w:rPr>
        <w:rFonts w:hint="default"/>
        <w:b/>
        <w:i w:val="0"/>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23277B1"/>
    <w:multiLevelType w:val="hybridMultilevel"/>
    <w:tmpl w:val="4664E9C8"/>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517008"/>
    <w:multiLevelType w:val="hybridMultilevel"/>
    <w:tmpl w:val="57DABD2E"/>
    <w:lvl w:ilvl="0" w:tplc="BF18B326">
      <w:start w:val="1"/>
      <w:numFmt w:val="bullet"/>
      <w:lvlText w:val=""/>
      <w:lvlJc w:val="left"/>
      <w:pPr>
        <w:tabs>
          <w:tab w:val="num" w:pos="720"/>
        </w:tabs>
        <w:ind w:left="720" w:hanging="360"/>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B6788804"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FE0EFF"/>
    <w:multiLevelType w:val="singleLevel"/>
    <w:tmpl w:val="8AF68E14"/>
    <w:lvl w:ilvl="0">
      <w:start w:val="1"/>
      <w:numFmt w:val="bullet"/>
      <w:lvlText w:val="-"/>
      <w:lvlJc w:val="left"/>
      <w:pPr>
        <w:tabs>
          <w:tab w:val="num" w:pos="360"/>
        </w:tabs>
        <w:ind w:left="360" w:hanging="360"/>
      </w:pPr>
      <w:rPr>
        <w:rFonts w:hint="default"/>
      </w:rPr>
    </w:lvl>
  </w:abstractNum>
  <w:abstractNum w:abstractNumId="7" w15:restartNumberingAfterBreak="0">
    <w:nsid w:val="0AA52087"/>
    <w:multiLevelType w:val="hybridMultilevel"/>
    <w:tmpl w:val="C1A2F7A2"/>
    <w:lvl w:ilvl="0" w:tplc="7DFEE880">
      <w:start w:val="1"/>
      <w:numFmt w:val="bullet"/>
      <w:lvlText w:val=""/>
      <w:lvlJc w:val="left"/>
      <w:pPr>
        <w:tabs>
          <w:tab w:val="num" w:pos="720"/>
        </w:tabs>
        <w:ind w:left="720" w:hanging="360"/>
      </w:pPr>
      <w:rPr>
        <w:rFonts w:ascii="Wingdings" w:hAnsi="Wingdings" w:hint="default"/>
      </w:rPr>
    </w:lvl>
    <w:lvl w:ilvl="1" w:tplc="0DA258A6" w:tentative="1">
      <w:start w:val="1"/>
      <w:numFmt w:val="bullet"/>
      <w:lvlText w:val="o"/>
      <w:lvlJc w:val="left"/>
      <w:pPr>
        <w:tabs>
          <w:tab w:val="num" w:pos="1440"/>
        </w:tabs>
        <w:ind w:left="1440" w:hanging="360"/>
      </w:pPr>
      <w:rPr>
        <w:rFonts w:ascii="Courier New" w:hAnsi="Courier New" w:cs="Courier New" w:hint="default"/>
      </w:rPr>
    </w:lvl>
    <w:lvl w:ilvl="2" w:tplc="627EDE10" w:tentative="1">
      <w:start w:val="1"/>
      <w:numFmt w:val="bullet"/>
      <w:lvlText w:val=""/>
      <w:lvlJc w:val="left"/>
      <w:pPr>
        <w:tabs>
          <w:tab w:val="num" w:pos="2160"/>
        </w:tabs>
        <w:ind w:left="2160" w:hanging="360"/>
      </w:pPr>
      <w:rPr>
        <w:rFonts w:ascii="Wingdings" w:hAnsi="Wingdings" w:hint="default"/>
      </w:rPr>
    </w:lvl>
    <w:lvl w:ilvl="3" w:tplc="A9F46892" w:tentative="1">
      <w:start w:val="1"/>
      <w:numFmt w:val="bullet"/>
      <w:lvlText w:val=""/>
      <w:lvlJc w:val="left"/>
      <w:pPr>
        <w:tabs>
          <w:tab w:val="num" w:pos="2880"/>
        </w:tabs>
        <w:ind w:left="2880" w:hanging="360"/>
      </w:pPr>
      <w:rPr>
        <w:rFonts w:ascii="Symbol" w:hAnsi="Symbol" w:hint="default"/>
      </w:rPr>
    </w:lvl>
    <w:lvl w:ilvl="4" w:tplc="088E924E" w:tentative="1">
      <w:start w:val="1"/>
      <w:numFmt w:val="bullet"/>
      <w:lvlText w:val="o"/>
      <w:lvlJc w:val="left"/>
      <w:pPr>
        <w:tabs>
          <w:tab w:val="num" w:pos="3600"/>
        </w:tabs>
        <w:ind w:left="3600" w:hanging="360"/>
      </w:pPr>
      <w:rPr>
        <w:rFonts w:ascii="Courier New" w:hAnsi="Courier New" w:cs="Courier New" w:hint="default"/>
      </w:rPr>
    </w:lvl>
    <w:lvl w:ilvl="5" w:tplc="4F06FB72" w:tentative="1">
      <w:start w:val="1"/>
      <w:numFmt w:val="bullet"/>
      <w:lvlText w:val=""/>
      <w:lvlJc w:val="left"/>
      <w:pPr>
        <w:tabs>
          <w:tab w:val="num" w:pos="4320"/>
        </w:tabs>
        <w:ind w:left="4320" w:hanging="360"/>
      </w:pPr>
      <w:rPr>
        <w:rFonts w:ascii="Wingdings" w:hAnsi="Wingdings" w:hint="default"/>
      </w:rPr>
    </w:lvl>
    <w:lvl w:ilvl="6" w:tplc="09E60C6C" w:tentative="1">
      <w:start w:val="1"/>
      <w:numFmt w:val="bullet"/>
      <w:lvlText w:val=""/>
      <w:lvlJc w:val="left"/>
      <w:pPr>
        <w:tabs>
          <w:tab w:val="num" w:pos="5040"/>
        </w:tabs>
        <w:ind w:left="5040" w:hanging="360"/>
      </w:pPr>
      <w:rPr>
        <w:rFonts w:ascii="Symbol" w:hAnsi="Symbol" w:hint="default"/>
      </w:rPr>
    </w:lvl>
    <w:lvl w:ilvl="7" w:tplc="E52416F6" w:tentative="1">
      <w:start w:val="1"/>
      <w:numFmt w:val="bullet"/>
      <w:lvlText w:val="o"/>
      <w:lvlJc w:val="left"/>
      <w:pPr>
        <w:tabs>
          <w:tab w:val="num" w:pos="5760"/>
        </w:tabs>
        <w:ind w:left="5760" w:hanging="360"/>
      </w:pPr>
      <w:rPr>
        <w:rFonts w:ascii="Courier New" w:hAnsi="Courier New" w:cs="Courier New" w:hint="default"/>
      </w:rPr>
    </w:lvl>
    <w:lvl w:ilvl="8" w:tplc="504C078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DF7F0F"/>
    <w:multiLevelType w:val="multilevel"/>
    <w:tmpl w:val="4A32C7F8"/>
    <w:lvl w:ilvl="0">
      <w:start w:val="1"/>
      <w:numFmt w:val="decimal"/>
      <w:lvlText w:val="%1."/>
      <w:lvlJc w:val="left"/>
      <w:pPr>
        <w:tabs>
          <w:tab w:val="num" w:pos="360"/>
        </w:tabs>
        <w:ind w:left="360" w:hanging="360"/>
      </w:pPr>
      <w:rPr>
        <w:rFonts w:hint="default"/>
      </w:rPr>
    </w:lvl>
    <w:lvl w:ilvl="1">
      <w:start w:val="1"/>
      <w:numFmt w:val="decimal"/>
      <w:pStyle w:val="Style11"/>
      <w:lvlText w:val="1.%2"/>
      <w:lvlJc w:val="left"/>
      <w:pPr>
        <w:tabs>
          <w:tab w:val="num" w:pos="858"/>
        </w:tabs>
        <w:ind w:left="858"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0665C6E"/>
    <w:multiLevelType w:val="multilevel"/>
    <w:tmpl w:val="C54ECECA"/>
    <w:lvl w:ilvl="0">
      <w:start w:val="1"/>
      <w:numFmt w:val="decimal"/>
      <w:pStyle w:val="Style13"/>
      <w:lvlText w:val="%1."/>
      <w:lvlJc w:val="left"/>
      <w:pPr>
        <w:tabs>
          <w:tab w:val="num" w:pos="720"/>
        </w:tabs>
        <w:ind w:left="720" w:hanging="360"/>
      </w:pPr>
      <w:rPr>
        <w:rFonts w:hint="default"/>
        <w:b/>
      </w:rPr>
    </w:lvl>
    <w:lvl w:ilvl="1">
      <w:start w:val="1"/>
      <w:numFmt w:val="decimal"/>
      <w:lvlText w:val="%1.%2."/>
      <w:lvlJc w:val="left"/>
      <w:pPr>
        <w:tabs>
          <w:tab w:val="num" w:pos="1152"/>
        </w:tabs>
        <w:ind w:left="1152"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11772F84"/>
    <w:multiLevelType w:val="hybridMultilevel"/>
    <w:tmpl w:val="3FD683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D838F8"/>
    <w:multiLevelType w:val="multilevel"/>
    <w:tmpl w:val="9D3A2FAC"/>
    <w:lvl w:ilvl="0">
      <w:start w:val="1"/>
      <w:numFmt w:val="decimal"/>
      <w:pStyle w:val="Style12"/>
      <w:lvlText w:val="%1."/>
      <w:lvlJc w:val="left"/>
      <w:pPr>
        <w:tabs>
          <w:tab w:val="num" w:pos="360"/>
        </w:tabs>
        <w:ind w:left="360" w:hanging="360"/>
      </w:pPr>
      <w:rPr>
        <w:rFonts w:hint="default"/>
      </w:rPr>
    </w:lvl>
    <w:lvl w:ilvl="1">
      <w:start w:val="1"/>
      <w:numFmt w:val="decimal"/>
      <w:pStyle w:val="Style10"/>
      <w:lvlText w:val="5.%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E9208B8"/>
    <w:multiLevelType w:val="hybridMultilevel"/>
    <w:tmpl w:val="65A6196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794BB5"/>
    <w:multiLevelType w:val="multilevel"/>
    <w:tmpl w:val="11F67E4C"/>
    <w:lvl w:ilvl="0">
      <w:start w:val="1"/>
      <w:numFmt w:val="decimal"/>
      <w:lvlText w:val="%1."/>
      <w:lvlJc w:val="left"/>
      <w:pPr>
        <w:tabs>
          <w:tab w:val="num" w:pos="360"/>
        </w:tabs>
        <w:ind w:left="360" w:hanging="360"/>
      </w:pPr>
      <w:rPr>
        <w:rFonts w:hint="default"/>
        <w:b/>
        <w:color w:val="333333"/>
      </w:rPr>
    </w:lvl>
    <w:lvl w:ilvl="1">
      <w:start w:val="1"/>
      <w:numFmt w:val="decimal"/>
      <w:lvlText w:val="%1.%2."/>
      <w:lvlJc w:val="left"/>
      <w:pPr>
        <w:tabs>
          <w:tab w:val="num" w:pos="792"/>
        </w:tabs>
        <w:ind w:left="792" w:hanging="432"/>
      </w:pPr>
      <w:rPr>
        <w:rFonts w:hint="default"/>
        <w:b/>
      </w:rPr>
    </w:lvl>
    <w:lvl w:ilvl="2">
      <w:start w:val="1"/>
      <w:numFmt w:val="decimal"/>
      <w:lvlText w:val="%1.%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7C74022"/>
    <w:multiLevelType w:val="hybridMultilevel"/>
    <w:tmpl w:val="3484F55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041E5E"/>
    <w:multiLevelType w:val="hybridMultilevel"/>
    <w:tmpl w:val="4516E190"/>
    <w:lvl w:ilvl="0" w:tplc="ED100F60">
      <w:start w:val="1"/>
      <w:numFmt w:val="bullet"/>
      <w:lvlText w:val=""/>
      <w:lvlJc w:val="left"/>
      <w:pPr>
        <w:tabs>
          <w:tab w:val="num" w:pos="1776"/>
        </w:tabs>
        <w:ind w:left="1776" w:hanging="360"/>
      </w:pPr>
      <w:rPr>
        <w:rFonts w:ascii="Symbol" w:hAnsi="Symbol" w:hint="default"/>
        <w:color w:val="000000"/>
      </w:rPr>
    </w:lvl>
    <w:lvl w:ilvl="1" w:tplc="040C000D">
      <w:start w:val="1"/>
      <w:numFmt w:val="bullet"/>
      <w:lvlText w:val=""/>
      <w:lvlJc w:val="left"/>
      <w:pPr>
        <w:tabs>
          <w:tab w:val="num" w:pos="2496"/>
        </w:tabs>
        <w:ind w:left="2496" w:hanging="360"/>
      </w:pPr>
      <w:rPr>
        <w:rFonts w:ascii="Wingdings" w:hAnsi="Wingdings" w:hint="default"/>
      </w:rPr>
    </w:lvl>
    <w:lvl w:ilvl="2" w:tplc="040C0005">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6" w15:restartNumberingAfterBreak="0">
    <w:nsid w:val="2F476C1B"/>
    <w:multiLevelType w:val="hybridMultilevel"/>
    <w:tmpl w:val="24844AB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531AFB"/>
    <w:multiLevelType w:val="hybridMultilevel"/>
    <w:tmpl w:val="A1189A24"/>
    <w:lvl w:ilvl="0" w:tplc="B9768220">
      <w:start w:val="1"/>
      <w:numFmt w:val="decimal"/>
      <w:lvlText w:val="4.%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8" w15:restartNumberingAfterBreak="0">
    <w:nsid w:val="37964416"/>
    <w:multiLevelType w:val="hybridMultilevel"/>
    <w:tmpl w:val="44946226"/>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DC7DBE"/>
    <w:multiLevelType w:val="hybridMultilevel"/>
    <w:tmpl w:val="B704ADF2"/>
    <w:lvl w:ilvl="0" w:tplc="040C000D">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CD0D6A"/>
    <w:multiLevelType w:val="hybridMultilevel"/>
    <w:tmpl w:val="AFCE22D8"/>
    <w:lvl w:ilvl="0" w:tplc="040C000B">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Wingdings" w:hAnsi="Wingdings" w:hint="default"/>
      </w:rPr>
    </w:lvl>
    <w:lvl w:ilvl="2" w:tplc="040C000B"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314107"/>
    <w:multiLevelType w:val="hybridMultilevel"/>
    <w:tmpl w:val="21E49154"/>
    <w:lvl w:ilvl="0" w:tplc="3EA24EDC">
      <w:start w:val="1"/>
      <w:numFmt w:val="decimal"/>
      <w:lvlText w:val="3.%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2" w15:restartNumberingAfterBreak="0">
    <w:nsid w:val="3EE64C41"/>
    <w:multiLevelType w:val="multilevel"/>
    <w:tmpl w:val="D07497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F8506D5"/>
    <w:multiLevelType w:val="hybridMultilevel"/>
    <w:tmpl w:val="B0F8968E"/>
    <w:lvl w:ilvl="0" w:tplc="040C0007">
      <w:start w:val="1"/>
      <w:numFmt w:val="bullet"/>
      <w:lvlText w:val=""/>
      <w:lvlJc w:val="left"/>
      <w:pPr>
        <w:tabs>
          <w:tab w:val="num" w:pos="720"/>
        </w:tabs>
        <w:ind w:left="720" w:hanging="360"/>
      </w:pPr>
      <w:rPr>
        <w:rFonts w:ascii="Wingdings" w:hAnsi="Wingdings" w:hint="default"/>
      </w:rPr>
    </w:lvl>
    <w:lvl w:ilvl="1" w:tplc="040C000D"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C23370"/>
    <w:multiLevelType w:val="multilevel"/>
    <w:tmpl w:val="AEB03282"/>
    <w:lvl w:ilvl="0">
      <w:start w:val="5"/>
      <w:numFmt w:val="decimal"/>
      <w:lvlText w:val="%1."/>
      <w:lvlJc w:val="left"/>
      <w:pPr>
        <w:tabs>
          <w:tab w:val="num" w:pos="360"/>
        </w:tabs>
        <w:ind w:left="360" w:hanging="360"/>
      </w:pPr>
      <w:rPr>
        <w:rFonts w:hint="default"/>
        <w:b/>
        <w:color w:val="333333"/>
      </w:rPr>
    </w:lvl>
    <w:lvl w:ilvl="1">
      <w:start w:val="1"/>
      <w:numFmt w:val="decimal"/>
      <w:lvlText w:val="%1.%2."/>
      <w:lvlJc w:val="left"/>
      <w:pPr>
        <w:tabs>
          <w:tab w:val="num" w:pos="792"/>
        </w:tabs>
        <w:ind w:left="792" w:hanging="432"/>
      </w:pPr>
      <w:rPr>
        <w:rFonts w:hint="default"/>
        <w:b/>
      </w:rPr>
    </w:lvl>
    <w:lvl w:ilvl="2">
      <w:start w:val="1"/>
      <w:numFmt w:val="decimal"/>
      <w:lvlText w:val="%1.%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42E605F"/>
    <w:multiLevelType w:val="multilevel"/>
    <w:tmpl w:val="499E9A76"/>
    <w:lvl w:ilvl="0">
      <w:start w:val="1"/>
      <w:numFmt w:val="decimal"/>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46421BC3"/>
    <w:multiLevelType w:val="hybridMultilevel"/>
    <w:tmpl w:val="3000E61A"/>
    <w:lvl w:ilvl="0" w:tplc="D4CE8B26">
      <w:start w:val="1"/>
      <w:numFmt w:val="bullet"/>
      <w:lvlText w:val=""/>
      <w:lvlJc w:val="left"/>
      <w:pPr>
        <w:tabs>
          <w:tab w:val="num" w:pos="720"/>
        </w:tabs>
        <w:ind w:left="720" w:hanging="360"/>
      </w:pPr>
      <w:rPr>
        <w:rFonts w:ascii="Wingdings" w:hAnsi="Wingdings" w:hint="default"/>
      </w:rPr>
    </w:lvl>
    <w:lvl w:ilvl="1" w:tplc="99A83CD8" w:tentative="1">
      <w:start w:val="1"/>
      <w:numFmt w:val="bullet"/>
      <w:lvlText w:val="o"/>
      <w:lvlJc w:val="left"/>
      <w:pPr>
        <w:tabs>
          <w:tab w:val="num" w:pos="1440"/>
        </w:tabs>
        <w:ind w:left="1440" w:hanging="360"/>
      </w:pPr>
      <w:rPr>
        <w:rFonts w:ascii="Courier New" w:hAnsi="Courier New" w:cs="Courier New" w:hint="default"/>
      </w:rPr>
    </w:lvl>
    <w:lvl w:ilvl="2" w:tplc="7D74679A" w:tentative="1">
      <w:start w:val="1"/>
      <w:numFmt w:val="bullet"/>
      <w:lvlText w:val=""/>
      <w:lvlJc w:val="left"/>
      <w:pPr>
        <w:tabs>
          <w:tab w:val="num" w:pos="2160"/>
        </w:tabs>
        <w:ind w:left="2160" w:hanging="360"/>
      </w:pPr>
      <w:rPr>
        <w:rFonts w:ascii="Wingdings" w:hAnsi="Wingdings" w:hint="default"/>
      </w:rPr>
    </w:lvl>
    <w:lvl w:ilvl="3" w:tplc="D612FD44" w:tentative="1">
      <w:start w:val="1"/>
      <w:numFmt w:val="bullet"/>
      <w:lvlText w:val=""/>
      <w:lvlJc w:val="left"/>
      <w:pPr>
        <w:tabs>
          <w:tab w:val="num" w:pos="2880"/>
        </w:tabs>
        <w:ind w:left="2880" w:hanging="360"/>
      </w:pPr>
      <w:rPr>
        <w:rFonts w:ascii="Symbol" w:hAnsi="Symbol" w:hint="default"/>
      </w:rPr>
    </w:lvl>
    <w:lvl w:ilvl="4" w:tplc="D694A7C0" w:tentative="1">
      <w:start w:val="1"/>
      <w:numFmt w:val="bullet"/>
      <w:lvlText w:val="o"/>
      <w:lvlJc w:val="left"/>
      <w:pPr>
        <w:tabs>
          <w:tab w:val="num" w:pos="3600"/>
        </w:tabs>
        <w:ind w:left="3600" w:hanging="360"/>
      </w:pPr>
      <w:rPr>
        <w:rFonts w:ascii="Courier New" w:hAnsi="Courier New" w:cs="Courier New" w:hint="default"/>
      </w:rPr>
    </w:lvl>
    <w:lvl w:ilvl="5" w:tplc="F0325D96" w:tentative="1">
      <w:start w:val="1"/>
      <w:numFmt w:val="bullet"/>
      <w:lvlText w:val=""/>
      <w:lvlJc w:val="left"/>
      <w:pPr>
        <w:tabs>
          <w:tab w:val="num" w:pos="4320"/>
        </w:tabs>
        <w:ind w:left="4320" w:hanging="360"/>
      </w:pPr>
      <w:rPr>
        <w:rFonts w:ascii="Wingdings" w:hAnsi="Wingdings" w:hint="default"/>
      </w:rPr>
    </w:lvl>
    <w:lvl w:ilvl="6" w:tplc="B254E836" w:tentative="1">
      <w:start w:val="1"/>
      <w:numFmt w:val="bullet"/>
      <w:lvlText w:val=""/>
      <w:lvlJc w:val="left"/>
      <w:pPr>
        <w:tabs>
          <w:tab w:val="num" w:pos="5040"/>
        </w:tabs>
        <w:ind w:left="5040" w:hanging="360"/>
      </w:pPr>
      <w:rPr>
        <w:rFonts w:ascii="Symbol" w:hAnsi="Symbol" w:hint="default"/>
      </w:rPr>
    </w:lvl>
    <w:lvl w:ilvl="7" w:tplc="25E66D18" w:tentative="1">
      <w:start w:val="1"/>
      <w:numFmt w:val="bullet"/>
      <w:lvlText w:val="o"/>
      <w:lvlJc w:val="left"/>
      <w:pPr>
        <w:tabs>
          <w:tab w:val="num" w:pos="5760"/>
        </w:tabs>
        <w:ind w:left="5760" w:hanging="360"/>
      </w:pPr>
      <w:rPr>
        <w:rFonts w:ascii="Courier New" w:hAnsi="Courier New" w:cs="Courier New" w:hint="default"/>
      </w:rPr>
    </w:lvl>
    <w:lvl w:ilvl="8" w:tplc="CFC43DC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B5273B"/>
    <w:multiLevelType w:val="hybridMultilevel"/>
    <w:tmpl w:val="685047F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5869FE"/>
    <w:multiLevelType w:val="multilevel"/>
    <w:tmpl w:val="99F613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E206BDE"/>
    <w:multiLevelType w:val="hybridMultilevel"/>
    <w:tmpl w:val="F1D2CACC"/>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F374ED"/>
    <w:multiLevelType w:val="hybridMultilevel"/>
    <w:tmpl w:val="CEE022F2"/>
    <w:lvl w:ilvl="0" w:tplc="0EC87F98">
      <w:start w:val="1"/>
      <w:numFmt w:val="bullet"/>
      <w:lvlText w:val=""/>
      <w:lvlJc w:val="left"/>
      <w:pPr>
        <w:tabs>
          <w:tab w:val="num" w:pos="720"/>
        </w:tabs>
        <w:ind w:left="720" w:hanging="360"/>
      </w:pPr>
      <w:rPr>
        <w:rFonts w:ascii="Wingdings" w:hAnsi="Wingdings" w:hint="default"/>
      </w:rPr>
    </w:lvl>
    <w:lvl w:ilvl="1" w:tplc="482AD8FA" w:tentative="1">
      <w:start w:val="1"/>
      <w:numFmt w:val="bullet"/>
      <w:lvlText w:val="o"/>
      <w:lvlJc w:val="left"/>
      <w:pPr>
        <w:tabs>
          <w:tab w:val="num" w:pos="1440"/>
        </w:tabs>
        <w:ind w:left="1440" w:hanging="360"/>
      </w:pPr>
      <w:rPr>
        <w:rFonts w:ascii="Courier New" w:hAnsi="Courier New" w:hint="default"/>
      </w:rPr>
    </w:lvl>
    <w:lvl w:ilvl="2" w:tplc="9558E84A" w:tentative="1">
      <w:start w:val="1"/>
      <w:numFmt w:val="bullet"/>
      <w:lvlText w:val=""/>
      <w:lvlJc w:val="left"/>
      <w:pPr>
        <w:tabs>
          <w:tab w:val="num" w:pos="2160"/>
        </w:tabs>
        <w:ind w:left="2160" w:hanging="360"/>
      </w:pPr>
      <w:rPr>
        <w:rFonts w:ascii="Wingdings" w:hAnsi="Wingdings" w:hint="default"/>
      </w:rPr>
    </w:lvl>
    <w:lvl w:ilvl="3" w:tplc="10001DDE" w:tentative="1">
      <w:start w:val="1"/>
      <w:numFmt w:val="bullet"/>
      <w:lvlText w:val=""/>
      <w:lvlJc w:val="left"/>
      <w:pPr>
        <w:tabs>
          <w:tab w:val="num" w:pos="2880"/>
        </w:tabs>
        <w:ind w:left="2880" w:hanging="360"/>
      </w:pPr>
      <w:rPr>
        <w:rFonts w:ascii="Symbol" w:hAnsi="Symbol" w:hint="default"/>
      </w:rPr>
    </w:lvl>
    <w:lvl w:ilvl="4" w:tplc="4B2A0F44" w:tentative="1">
      <w:start w:val="1"/>
      <w:numFmt w:val="bullet"/>
      <w:lvlText w:val="o"/>
      <w:lvlJc w:val="left"/>
      <w:pPr>
        <w:tabs>
          <w:tab w:val="num" w:pos="3600"/>
        </w:tabs>
        <w:ind w:left="3600" w:hanging="360"/>
      </w:pPr>
      <w:rPr>
        <w:rFonts w:ascii="Courier New" w:hAnsi="Courier New" w:hint="default"/>
      </w:rPr>
    </w:lvl>
    <w:lvl w:ilvl="5" w:tplc="0AE0794C" w:tentative="1">
      <w:start w:val="1"/>
      <w:numFmt w:val="bullet"/>
      <w:lvlText w:val=""/>
      <w:lvlJc w:val="left"/>
      <w:pPr>
        <w:tabs>
          <w:tab w:val="num" w:pos="4320"/>
        </w:tabs>
        <w:ind w:left="4320" w:hanging="360"/>
      </w:pPr>
      <w:rPr>
        <w:rFonts w:ascii="Wingdings" w:hAnsi="Wingdings" w:hint="default"/>
      </w:rPr>
    </w:lvl>
    <w:lvl w:ilvl="6" w:tplc="E75675C6" w:tentative="1">
      <w:start w:val="1"/>
      <w:numFmt w:val="bullet"/>
      <w:lvlText w:val=""/>
      <w:lvlJc w:val="left"/>
      <w:pPr>
        <w:tabs>
          <w:tab w:val="num" w:pos="5040"/>
        </w:tabs>
        <w:ind w:left="5040" w:hanging="360"/>
      </w:pPr>
      <w:rPr>
        <w:rFonts w:ascii="Symbol" w:hAnsi="Symbol" w:hint="default"/>
      </w:rPr>
    </w:lvl>
    <w:lvl w:ilvl="7" w:tplc="AF62BF3E" w:tentative="1">
      <w:start w:val="1"/>
      <w:numFmt w:val="bullet"/>
      <w:lvlText w:val="o"/>
      <w:lvlJc w:val="left"/>
      <w:pPr>
        <w:tabs>
          <w:tab w:val="num" w:pos="5760"/>
        </w:tabs>
        <w:ind w:left="5760" w:hanging="360"/>
      </w:pPr>
      <w:rPr>
        <w:rFonts w:ascii="Courier New" w:hAnsi="Courier New" w:hint="default"/>
      </w:rPr>
    </w:lvl>
    <w:lvl w:ilvl="8" w:tplc="39D6260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70B67"/>
    <w:multiLevelType w:val="hybridMultilevel"/>
    <w:tmpl w:val="8542C9D0"/>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B"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9892681"/>
    <w:multiLevelType w:val="hybridMultilevel"/>
    <w:tmpl w:val="FF947710"/>
    <w:lvl w:ilvl="0" w:tplc="040C000B">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754"/>
        </w:tabs>
        <w:ind w:left="754" w:hanging="360"/>
      </w:pPr>
      <w:rPr>
        <w:rFonts w:ascii="Courier New" w:hAnsi="Courier New" w:cs="Courier New" w:hint="default"/>
      </w:rPr>
    </w:lvl>
    <w:lvl w:ilvl="2" w:tplc="040C0005" w:tentative="1">
      <w:start w:val="1"/>
      <w:numFmt w:val="bullet"/>
      <w:lvlText w:val=""/>
      <w:lvlJc w:val="left"/>
      <w:pPr>
        <w:tabs>
          <w:tab w:val="num" w:pos="1474"/>
        </w:tabs>
        <w:ind w:left="1474" w:hanging="360"/>
      </w:pPr>
      <w:rPr>
        <w:rFonts w:ascii="Wingdings" w:hAnsi="Wingdings" w:hint="default"/>
      </w:rPr>
    </w:lvl>
    <w:lvl w:ilvl="3" w:tplc="040C0001" w:tentative="1">
      <w:start w:val="1"/>
      <w:numFmt w:val="bullet"/>
      <w:lvlText w:val=""/>
      <w:lvlJc w:val="left"/>
      <w:pPr>
        <w:tabs>
          <w:tab w:val="num" w:pos="2194"/>
        </w:tabs>
        <w:ind w:left="2194" w:hanging="360"/>
      </w:pPr>
      <w:rPr>
        <w:rFonts w:ascii="Symbol" w:hAnsi="Symbol" w:hint="default"/>
      </w:rPr>
    </w:lvl>
    <w:lvl w:ilvl="4" w:tplc="040C0003" w:tentative="1">
      <w:start w:val="1"/>
      <w:numFmt w:val="bullet"/>
      <w:lvlText w:val="o"/>
      <w:lvlJc w:val="left"/>
      <w:pPr>
        <w:tabs>
          <w:tab w:val="num" w:pos="2914"/>
        </w:tabs>
        <w:ind w:left="2914" w:hanging="360"/>
      </w:pPr>
      <w:rPr>
        <w:rFonts w:ascii="Courier New" w:hAnsi="Courier New" w:cs="Courier New" w:hint="default"/>
      </w:rPr>
    </w:lvl>
    <w:lvl w:ilvl="5" w:tplc="040C0005" w:tentative="1">
      <w:start w:val="1"/>
      <w:numFmt w:val="bullet"/>
      <w:lvlText w:val=""/>
      <w:lvlJc w:val="left"/>
      <w:pPr>
        <w:tabs>
          <w:tab w:val="num" w:pos="3634"/>
        </w:tabs>
        <w:ind w:left="3634" w:hanging="360"/>
      </w:pPr>
      <w:rPr>
        <w:rFonts w:ascii="Wingdings" w:hAnsi="Wingdings" w:hint="default"/>
      </w:rPr>
    </w:lvl>
    <w:lvl w:ilvl="6" w:tplc="040C0001" w:tentative="1">
      <w:start w:val="1"/>
      <w:numFmt w:val="bullet"/>
      <w:lvlText w:val=""/>
      <w:lvlJc w:val="left"/>
      <w:pPr>
        <w:tabs>
          <w:tab w:val="num" w:pos="4354"/>
        </w:tabs>
        <w:ind w:left="4354" w:hanging="360"/>
      </w:pPr>
      <w:rPr>
        <w:rFonts w:ascii="Symbol" w:hAnsi="Symbol" w:hint="default"/>
      </w:rPr>
    </w:lvl>
    <w:lvl w:ilvl="7" w:tplc="040C0003" w:tentative="1">
      <w:start w:val="1"/>
      <w:numFmt w:val="bullet"/>
      <w:lvlText w:val="o"/>
      <w:lvlJc w:val="left"/>
      <w:pPr>
        <w:tabs>
          <w:tab w:val="num" w:pos="5074"/>
        </w:tabs>
        <w:ind w:left="5074" w:hanging="360"/>
      </w:pPr>
      <w:rPr>
        <w:rFonts w:ascii="Courier New" w:hAnsi="Courier New" w:cs="Courier New" w:hint="default"/>
      </w:rPr>
    </w:lvl>
    <w:lvl w:ilvl="8" w:tplc="040C0005" w:tentative="1">
      <w:start w:val="1"/>
      <w:numFmt w:val="bullet"/>
      <w:lvlText w:val=""/>
      <w:lvlJc w:val="left"/>
      <w:pPr>
        <w:tabs>
          <w:tab w:val="num" w:pos="5794"/>
        </w:tabs>
        <w:ind w:left="5794" w:hanging="360"/>
      </w:pPr>
      <w:rPr>
        <w:rFonts w:ascii="Wingdings" w:hAnsi="Wingdings" w:hint="default"/>
      </w:rPr>
    </w:lvl>
  </w:abstractNum>
  <w:abstractNum w:abstractNumId="33" w15:restartNumberingAfterBreak="0">
    <w:nsid w:val="62384935"/>
    <w:multiLevelType w:val="hybridMultilevel"/>
    <w:tmpl w:val="5C4E8C88"/>
    <w:lvl w:ilvl="0" w:tplc="A50C2B10">
      <w:start w:val="1"/>
      <w:numFmt w:val="bullet"/>
      <w:lvlText w:val=""/>
      <w:lvlJc w:val="left"/>
      <w:pPr>
        <w:tabs>
          <w:tab w:val="num" w:pos="720"/>
        </w:tabs>
        <w:ind w:left="720" w:hanging="360"/>
      </w:pPr>
      <w:rPr>
        <w:rFonts w:ascii="Wingdings" w:hAnsi="Wingdings" w:hint="default"/>
      </w:rPr>
    </w:lvl>
    <w:lvl w:ilvl="1" w:tplc="879293A8" w:tentative="1">
      <w:start w:val="1"/>
      <w:numFmt w:val="bullet"/>
      <w:lvlText w:val="o"/>
      <w:lvlJc w:val="left"/>
      <w:pPr>
        <w:tabs>
          <w:tab w:val="num" w:pos="1440"/>
        </w:tabs>
        <w:ind w:left="1440" w:hanging="360"/>
      </w:pPr>
      <w:rPr>
        <w:rFonts w:ascii="Courier New" w:hAnsi="Courier New" w:cs="Courier New" w:hint="default"/>
      </w:rPr>
    </w:lvl>
    <w:lvl w:ilvl="2" w:tplc="013A8A18" w:tentative="1">
      <w:start w:val="1"/>
      <w:numFmt w:val="bullet"/>
      <w:lvlText w:val=""/>
      <w:lvlJc w:val="left"/>
      <w:pPr>
        <w:tabs>
          <w:tab w:val="num" w:pos="2160"/>
        </w:tabs>
        <w:ind w:left="2160" w:hanging="360"/>
      </w:pPr>
      <w:rPr>
        <w:rFonts w:ascii="Wingdings" w:hAnsi="Wingdings" w:hint="default"/>
      </w:rPr>
    </w:lvl>
    <w:lvl w:ilvl="3" w:tplc="4C90AAC2" w:tentative="1">
      <w:start w:val="1"/>
      <w:numFmt w:val="bullet"/>
      <w:lvlText w:val=""/>
      <w:lvlJc w:val="left"/>
      <w:pPr>
        <w:tabs>
          <w:tab w:val="num" w:pos="2880"/>
        </w:tabs>
        <w:ind w:left="2880" w:hanging="360"/>
      </w:pPr>
      <w:rPr>
        <w:rFonts w:ascii="Symbol" w:hAnsi="Symbol" w:hint="default"/>
      </w:rPr>
    </w:lvl>
    <w:lvl w:ilvl="4" w:tplc="749CFBA2" w:tentative="1">
      <w:start w:val="1"/>
      <w:numFmt w:val="bullet"/>
      <w:lvlText w:val="o"/>
      <w:lvlJc w:val="left"/>
      <w:pPr>
        <w:tabs>
          <w:tab w:val="num" w:pos="3600"/>
        </w:tabs>
        <w:ind w:left="3600" w:hanging="360"/>
      </w:pPr>
      <w:rPr>
        <w:rFonts w:ascii="Courier New" w:hAnsi="Courier New" w:cs="Courier New" w:hint="default"/>
      </w:rPr>
    </w:lvl>
    <w:lvl w:ilvl="5" w:tplc="2E0279F6" w:tentative="1">
      <w:start w:val="1"/>
      <w:numFmt w:val="bullet"/>
      <w:lvlText w:val=""/>
      <w:lvlJc w:val="left"/>
      <w:pPr>
        <w:tabs>
          <w:tab w:val="num" w:pos="4320"/>
        </w:tabs>
        <w:ind w:left="4320" w:hanging="360"/>
      </w:pPr>
      <w:rPr>
        <w:rFonts w:ascii="Wingdings" w:hAnsi="Wingdings" w:hint="default"/>
      </w:rPr>
    </w:lvl>
    <w:lvl w:ilvl="6" w:tplc="557ABFE4" w:tentative="1">
      <w:start w:val="1"/>
      <w:numFmt w:val="bullet"/>
      <w:lvlText w:val=""/>
      <w:lvlJc w:val="left"/>
      <w:pPr>
        <w:tabs>
          <w:tab w:val="num" w:pos="5040"/>
        </w:tabs>
        <w:ind w:left="5040" w:hanging="360"/>
      </w:pPr>
      <w:rPr>
        <w:rFonts w:ascii="Symbol" w:hAnsi="Symbol" w:hint="default"/>
      </w:rPr>
    </w:lvl>
    <w:lvl w:ilvl="7" w:tplc="0B6C70F2" w:tentative="1">
      <w:start w:val="1"/>
      <w:numFmt w:val="bullet"/>
      <w:lvlText w:val="o"/>
      <w:lvlJc w:val="left"/>
      <w:pPr>
        <w:tabs>
          <w:tab w:val="num" w:pos="5760"/>
        </w:tabs>
        <w:ind w:left="5760" w:hanging="360"/>
      </w:pPr>
      <w:rPr>
        <w:rFonts w:ascii="Courier New" w:hAnsi="Courier New" w:cs="Courier New" w:hint="default"/>
      </w:rPr>
    </w:lvl>
    <w:lvl w:ilvl="8" w:tplc="80026FE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1052A5"/>
    <w:multiLevelType w:val="hybridMultilevel"/>
    <w:tmpl w:val="A3BA95FE"/>
    <w:lvl w:ilvl="0" w:tplc="040C000D">
      <w:start w:val="1"/>
      <w:numFmt w:val="upperLetter"/>
      <w:pStyle w:val="Titre20"/>
      <w:lvlText w:val="%1."/>
      <w:lvlJc w:val="left"/>
      <w:pPr>
        <w:tabs>
          <w:tab w:val="num" w:pos="1440"/>
        </w:tabs>
        <w:ind w:left="1440" w:hanging="360"/>
      </w:pPr>
    </w:lvl>
    <w:lvl w:ilvl="1" w:tplc="040C0003" w:tentative="1">
      <w:start w:val="1"/>
      <w:numFmt w:val="lowerLetter"/>
      <w:lvlText w:val="%2."/>
      <w:lvlJc w:val="left"/>
      <w:pPr>
        <w:tabs>
          <w:tab w:val="num" w:pos="2160"/>
        </w:tabs>
        <w:ind w:left="2160" w:hanging="360"/>
      </w:pPr>
    </w:lvl>
    <w:lvl w:ilvl="2" w:tplc="040C0005" w:tentative="1">
      <w:start w:val="1"/>
      <w:numFmt w:val="lowerRoman"/>
      <w:lvlText w:val="%3."/>
      <w:lvlJc w:val="right"/>
      <w:pPr>
        <w:tabs>
          <w:tab w:val="num" w:pos="2880"/>
        </w:tabs>
        <w:ind w:left="2880" w:hanging="180"/>
      </w:pPr>
    </w:lvl>
    <w:lvl w:ilvl="3" w:tplc="040C0001" w:tentative="1">
      <w:start w:val="1"/>
      <w:numFmt w:val="decimal"/>
      <w:lvlText w:val="%4."/>
      <w:lvlJc w:val="left"/>
      <w:pPr>
        <w:tabs>
          <w:tab w:val="num" w:pos="3600"/>
        </w:tabs>
        <w:ind w:left="3600" w:hanging="360"/>
      </w:pPr>
    </w:lvl>
    <w:lvl w:ilvl="4" w:tplc="040C0003" w:tentative="1">
      <w:start w:val="1"/>
      <w:numFmt w:val="lowerLetter"/>
      <w:lvlText w:val="%5."/>
      <w:lvlJc w:val="left"/>
      <w:pPr>
        <w:tabs>
          <w:tab w:val="num" w:pos="4320"/>
        </w:tabs>
        <w:ind w:left="4320" w:hanging="360"/>
      </w:pPr>
    </w:lvl>
    <w:lvl w:ilvl="5" w:tplc="040C0005" w:tentative="1">
      <w:start w:val="1"/>
      <w:numFmt w:val="lowerRoman"/>
      <w:lvlText w:val="%6."/>
      <w:lvlJc w:val="right"/>
      <w:pPr>
        <w:tabs>
          <w:tab w:val="num" w:pos="5040"/>
        </w:tabs>
        <w:ind w:left="5040" w:hanging="180"/>
      </w:pPr>
    </w:lvl>
    <w:lvl w:ilvl="6" w:tplc="040C0001" w:tentative="1">
      <w:start w:val="1"/>
      <w:numFmt w:val="decimal"/>
      <w:lvlText w:val="%7."/>
      <w:lvlJc w:val="left"/>
      <w:pPr>
        <w:tabs>
          <w:tab w:val="num" w:pos="5760"/>
        </w:tabs>
        <w:ind w:left="5760" w:hanging="360"/>
      </w:pPr>
    </w:lvl>
    <w:lvl w:ilvl="7" w:tplc="040C0003" w:tentative="1">
      <w:start w:val="1"/>
      <w:numFmt w:val="lowerLetter"/>
      <w:lvlText w:val="%8."/>
      <w:lvlJc w:val="left"/>
      <w:pPr>
        <w:tabs>
          <w:tab w:val="num" w:pos="6480"/>
        </w:tabs>
        <w:ind w:left="6480" w:hanging="360"/>
      </w:pPr>
    </w:lvl>
    <w:lvl w:ilvl="8" w:tplc="040C0005" w:tentative="1">
      <w:start w:val="1"/>
      <w:numFmt w:val="lowerRoman"/>
      <w:lvlText w:val="%9."/>
      <w:lvlJc w:val="right"/>
      <w:pPr>
        <w:tabs>
          <w:tab w:val="num" w:pos="7200"/>
        </w:tabs>
        <w:ind w:left="7200" w:hanging="180"/>
      </w:pPr>
    </w:lvl>
  </w:abstractNum>
  <w:abstractNum w:abstractNumId="35" w15:restartNumberingAfterBreak="0">
    <w:nsid w:val="6C8C093C"/>
    <w:multiLevelType w:val="hybridMultilevel"/>
    <w:tmpl w:val="E2789F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DBE62A8"/>
    <w:multiLevelType w:val="hybridMultilevel"/>
    <w:tmpl w:val="5F56C90E"/>
    <w:lvl w:ilvl="0" w:tplc="49D0FDEA">
      <w:start w:val="1"/>
      <w:numFmt w:val="bullet"/>
      <w:lvlText w:val=""/>
      <w:lvlJc w:val="left"/>
      <w:pPr>
        <w:tabs>
          <w:tab w:val="num" w:pos="720"/>
        </w:tabs>
        <w:ind w:left="720" w:hanging="360"/>
      </w:pPr>
      <w:rPr>
        <w:rFonts w:ascii="Symbol" w:hAnsi="Symbol" w:hint="default"/>
      </w:rPr>
    </w:lvl>
    <w:lvl w:ilvl="1" w:tplc="A7D2A4C8">
      <w:start w:val="1"/>
      <w:numFmt w:val="bullet"/>
      <w:lvlText w:val="o"/>
      <w:lvlJc w:val="left"/>
      <w:pPr>
        <w:tabs>
          <w:tab w:val="num" w:pos="1440"/>
        </w:tabs>
        <w:ind w:left="1440" w:hanging="360"/>
      </w:pPr>
      <w:rPr>
        <w:rFonts w:ascii="Courier New" w:hAnsi="Courier New" w:cs="Courier New" w:hint="default"/>
      </w:rPr>
    </w:lvl>
    <w:lvl w:ilvl="2" w:tplc="21F40638" w:tentative="1">
      <w:start w:val="1"/>
      <w:numFmt w:val="bullet"/>
      <w:lvlText w:val=""/>
      <w:lvlJc w:val="left"/>
      <w:pPr>
        <w:tabs>
          <w:tab w:val="num" w:pos="2160"/>
        </w:tabs>
        <w:ind w:left="2160" w:hanging="360"/>
      </w:pPr>
      <w:rPr>
        <w:rFonts w:ascii="Wingdings" w:hAnsi="Wingdings" w:hint="default"/>
      </w:rPr>
    </w:lvl>
    <w:lvl w:ilvl="3" w:tplc="012C6BB8" w:tentative="1">
      <w:start w:val="1"/>
      <w:numFmt w:val="bullet"/>
      <w:lvlText w:val=""/>
      <w:lvlJc w:val="left"/>
      <w:pPr>
        <w:tabs>
          <w:tab w:val="num" w:pos="2880"/>
        </w:tabs>
        <w:ind w:left="2880" w:hanging="360"/>
      </w:pPr>
      <w:rPr>
        <w:rFonts w:ascii="Symbol" w:hAnsi="Symbol" w:hint="default"/>
      </w:rPr>
    </w:lvl>
    <w:lvl w:ilvl="4" w:tplc="0E1E1756" w:tentative="1">
      <w:start w:val="1"/>
      <w:numFmt w:val="bullet"/>
      <w:lvlText w:val="o"/>
      <w:lvlJc w:val="left"/>
      <w:pPr>
        <w:tabs>
          <w:tab w:val="num" w:pos="3600"/>
        </w:tabs>
        <w:ind w:left="3600" w:hanging="360"/>
      </w:pPr>
      <w:rPr>
        <w:rFonts w:ascii="Courier New" w:hAnsi="Courier New" w:cs="Courier New" w:hint="default"/>
      </w:rPr>
    </w:lvl>
    <w:lvl w:ilvl="5" w:tplc="7C58D0A0" w:tentative="1">
      <w:start w:val="1"/>
      <w:numFmt w:val="bullet"/>
      <w:lvlText w:val=""/>
      <w:lvlJc w:val="left"/>
      <w:pPr>
        <w:tabs>
          <w:tab w:val="num" w:pos="4320"/>
        </w:tabs>
        <w:ind w:left="4320" w:hanging="360"/>
      </w:pPr>
      <w:rPr>
        <w:rFonts w:ascii="Wingdings" w:hAnsi="Wingdings" w:hint="default"/>
      </w:rPr>
    </w:lvl>
    <w:lvl w:ilvl="6" w:tplc="1BA29F34" w:tentative="1">
      <w:start w:val="1"/>
      <w:numFmt w:val="bullet"/>
      <w:lvlText w:val=""/>
      <w:lvlJc w:val="left"/>
      <w:pPr>
        <w:tabs>
          <w:tab w:val="num" w:pos="5040"/>
        </w:tabs>
        <w:ind w:left="5040" w:hanging="360"/>
      </w:pPr>
      <w:rPr>
        <w:rFonts w:ascii="Symbol" w:hAnsi="Symbol" w:hint="default"/>
      </w:rPr>
    </w:lvl>
    <w:lvl w:ilvl="7" w:tplc="34C0229C" w:tentative="1">
      <w:start w:val="1"/>
      <w:numFmt w:val="bullet"/>
      <w:lvlText w:val="o"/>
      <w:lvlJc w:val="left"/>
      <w:pPr>
        <w:tabs>
          <w:tab w:val="num" w:pos="5760"/>
        </w:tabs>
        <w:ind w:left="5760" w:hanging="360"/>
      </w:pPr>
      <w:rPr>
        <w:rFonts w:ascii="Courier New" w:hAnsi="Courier New" w:cs="Courier New" w:hint="default"/>
      </w:rPr>
    </w:lvl>
    <w:lvl w:ilvl="8" w:tplc="12F6E76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C668EE"/>
    <w:multiLevelType w:val="hybridMultilevel"/>
    <w:tmpl w:val="81785B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75339A"/>
    <w:multiLevelType w:val="hybridMultilevel"/>
    <w:tmpl w:val="BEEC1F10"/>
    <w:lvl w:ilvl="0" w:tplc="040C0013">
      <w:start w:val="1"/>
      <w:numFmt w:val="upperRoman"/>
      <w:lvlText w:val="%1."/>
      <w:lvlJc w:val="right"/>
      <w:pPr>
        <w:tabs>
          <w:tab w:val="num" w:pos="786"/>
        </w:tabs>
        <w:ind w:left="786" w:hanging="36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6F776BE5"/>
    <w:multiLevelType w:val="hybridMultilevel"/>
    <w:tmpl w:val="4B86AAA8"/>
    <w:lvl w:ilvl="0" w:tplc="BDC8398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E15983"/>
    <w:multiLevelType w:val="hybridMultilevel"/>
    <w:tmpl w:val="4FB8BD0E"/>
    <w:lvl w:ilvl="0" w:tplc="5642BBEE">
      <w:start w:val="1"/>
      <w:numFmt w:val="bullet"/>
      <w:lvlText w:val=""/>
      <w:lvlJc w:val="left"/>
      <w:pPr>
        <w:tabs>
          <w:tab w:val="num" w:pos="720"/>
        </w:tabs>
        <w:ind w:left="720" w:hanging="360"/>
      </w:pPr>
      <w:rPr>
        <w:rFonts w:ascii="Wingdings" w:hAnsi="Wingdings" w:hint="default"/>
        <w:color w:val="000000"/>
      </w:rPr>
    </w:lvl>
    <w:lvl w:ilvl="1" w:tplc="040C0003">
      <w:start w:val="3"/>
      <w:numFmt w:val="decimal"/>
      <w:lvlText w:val="%2)"/>
      <w:lvlJc w:val="left"/>
      <w:pPr>
        <w:tabs>
          <w:tab w:val="num" w:pos="1440"/>
        </w:tabs>
        <w:ind w:left="1440" w:hanging="360"/>
      </w:pPr>
      <w:rPr>
        <w:rFonts w:hint="default"/>
        <w:b/>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3775F6"/>
    <w:multiLevelType w:val="hybridMultilevel"/>
    <w:tmpl w:val="61264232"/>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B11DAE"/>
    <w:multiLevelType w:val="hybridMultilevel"/>
    <w:tmpl w:val="C9520406"/>
    <w:lvl w:ilvl="0" w:tplc="040C0003">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3CF1A25"/>
    <w:multiLevelType w:val="multilevel"/>
    <w:tmpl w:val="2FF2BA94"/>
    <w:lvl w:ilvl="0">
      <w:start w:val="4"/>
      <w:numFmt w:val="upperRoman"/>
      <w:lvlText w:val="%1."/>
      <w:lvlJc w:val="left"/>
      <w:pPr>
        <w:tabs>
          <w:tab w:val="num" w:pos="360"/>
        </w:tabs>
        <w:ind w:left="0" w:firstLine="0"/>
      </w:pPr>
      <w:rPr>
        <w:rFonts w:hint="default"/>
        <w:b/>
        <w:i w:val="0"/>
        <w:sz w:val="44"/>
      </w:rPr>
    </w:lvl>
    <w:lvl w:ilvl="1">
      <w:start w:val="1"/>
      <w:numFmt w:val="upperLetter"/>
      <w:lvlText w:val="%2."/>
      <w:lvlJc w:val="left"/>
      <w:pPr>
        <w:tabs>
          <w:tab w:val="num" w:pos="1069"/>
        </w:tabs>
        <w:ind w:left="709" w:firstLine="0"/>
      </w:pPr>
      <w:rPr>
        <w:rFonts w:hint="default"/>
      </w:rPr>
    </w:lvl>
    <w:lvl w:ilvl="2">
      <w:start w:val="1"/>
      <w:numFmt w:val="decimal"/>
      <w:lvlText w:val="%3."/>
      <w:lvlJc w:val="left"/>
      <w:pPr>
        <w:tabs>
          <w:tab w:val="num" w:pos="1800"/>
        </w:tabs>
        <w:ind w:left="1440" w:firstLine="0"/>
      </w:pPr>
      <w:rPr>
        <w:rFonts w:hint="default"/>
      </w:rPr>
    </w:lvl>
    <w:lvl w:ilvl="3">
      <w:start w:val="1"/>
      <w:numFmt w:val="none"/>
      <w:lvlText w:val="B."/>
      <w:lvlJc w:val="left"/>
      <w:pPr>
        <w:tabs>
          <w:tab w:val="num" w:pos="786"/>
        </w:tabs>
        <w:ind w:left="786" w:hanging="360"/>
      </w:pPr>
      <w:rPr>
        <w:rFonts w:hint="default"/>
        <w:b/>
        <w:i w:val="0"/>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 w15:restartNumberingAfterBreak="0">
    <w:nsid w:val="73E978D7"/>
    <w:multiLevelType w:val="hybridMultilevel"/>
    <w:tmpl w:val="C9A09BE2"/>
    <w:lvl w:ilvl="0" w:tplc="A7B69E12">
      <w:start w:val="1"/>
      <w:numFmt w:val="decimal"/>
      <w:lvlText w:val="5.%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5" w15:restartNumberingAfterBreak="0">
    <w:nsid w:val="7407728C"/>
    <w:multiLevelType w:val="singleLevel"/>
    <w:tmpl w:val="8AF68E14"/>
    <w:lvl w:ilvl="0">
      <w:start w:val="2"/>
      <w:numFmt w:val="bullet"/>
      <w:lvlText w:val="-"/>
      <w:lvlJc w:val="left"/>
      <w:pPr>
        <w:tabs>
          <w:tab w:val="num" w:pos="360"/>
        </w:tabs>
        <w:ind w:left="360" w:hanging="360"/>
      </w:pPr>
      <w:rPr>
        <w:rFonts w:hint="default"/>
      </w:rPr>
    </w:lvl>
  </w:abstractNum>
  <w:abstractNum w:abstractNumId="46" w15:restartNumberingAfterBreak="0">
    <w:nsid w:val="7B7D475D"/>
    <w:multiLevelType w:val="multilevel"/>
    <w:tmpl w:val="2FA4062E"/>
    <w:lvl w:ilvl="0">
      <w:start w:val="1"/>
      <w:numFmt w:val="decimal"/>
      <w:pStyle w:val="Style6"/>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FA07AFA"/>
    <w:multiLevelType w:val="hybridMultilevel"/>
    <w:tmpl w:val="25325000"/>
    <w:lvl w:ilvl="0" w:tplc="B9768220">
      <w:start w:val="1"/>
      <w:numFmt w:val="decimal"/>
      <w:lvlText w:val="4.%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num w:numId="1">
    <w:abstractNumId w:val="25"/>
  </w:num>
  <w:num w:numId="2">
    <w:abstractNumId w:val="43"/>
  </w:num>
  <w:num w:numId="3">
    <w:abstractNumId w:val="34"/>
  </w:num>
  <w:num w:numId="4">
    <w:abstractNumId w:val="6"/>
  </w:num>
  <w:num w:numId="5">
    <w:abstractNumId w:val="45"/>
  </w:num>
  <w:num w:numId="6">
    <w:abstractNumId w:val="1"/>
  </w:num>
  <w:num w:numId="7">
    <w:abstractNumId w:val="0"/>
  </w:num>
  <w:num w:numId="8">
    <w:abstractNumId w:val="31"/>
  </w:num>
  <w:num w:numId="9">
    <w:abstractNumId w:val="30"/>
  </w:num>
  <w:num w:numId="10">
    <w:abstractNumId w:val="12"/>
  </w:num>
  <w:num w:numId="11">
    <w:abstractNumId w:val="23"/>
  </w:num>
  <w:num w:numId="12">
    <w:abstractNumId w:val="14"/>
  </w:num>
  <w:num w:numId="13">
    <w:abstractNumId w:val="18"/>
  </w:num>
  <w:num w:numId="14">
    <w:abstractNumId w:val="20"/>
  </w:num>
  <w:num w:numId="15">
    <w:abstractNumId w:val="32"/>
  </w:num>
  <w:num w:numId="16">
    <w:abstractNumId w:val="2"/>
  </w:num>
  <w:num w:numId="17">
    <w:abstractNumId w:val="19"/>
  </w:num>
  <w:num w:numId="18">
    <w:abstractNumId w:val="36"/>
  </w:num>
  <w:num w:numId="19">
    <w:abstractNumId w:val="13"/>
  </w:num>
  <w:num w:numId="20">
    <w:abstractNumId w:val="33"/>
  </w:num>
  <w:num w:numId="21">
    <w:abstractNumId w:val="7"/>
  </w:num>
  <w:num w:numId="22">
    <w:abstractNumId w:val="26"/>
  </w:num>
  <w:num w:numId="23">
    <w:abstractNumId w:val="40"/>
  </w:num>
  <w:num w:numId="24">
    <w:abstractNumId w:val="37"/>
  </w:num>
  <w:num w:numId="25">
    <w:abstractNumId w:val="4"/>
  </w:num>
  <w:num w:numId="26">
    <w:abstractNumId w:val="5"/>
  </w:num>
  <w:num w:numId="27">
    <w:abstractNumId w:val="41"/>
  </w:num>
  <w:num w:numId="28">
    <w:abstractNumId w:val="46"/>
  </w:num>
  <w:num w:numId="29">
    <w:abstractNumId w:val="3"/>
  </w:num>
  <w:num w:numId="30">
    <w:abstractNumId w:val="16"/>
  </w:num>
  <w:num w:numId="31">
    <w:abstractNumId w:val="9"/>
  </w:num>
  <w:num w:numId="32">
    <w:abstractNumId w:val="8"/>
  </w:num>
  <w:num w:numId="33">
    <w:abstractNumId w:val="11"/>
  </w:num>
  <w:num w:numId="34">
    <w:abstractNumId w:val="28"/>
  </w:num>
  <w:num w:numId="35">
    <w:abstractNumId w:val="38"/>
  </w:num>
  <w:num w:numId="36">
    <w:abstractNumId w:val="27"/>
  </w:num>
  <w:num w:numId="37">
    <w:abstractNumId w:val="15"/>
  </w:num>
  <w:num w:numId="38">
    <w:abstractNumId w:val="22"/>
  </w:num>
  <w:num w:numId="39">
    <w:abstractNumId w:val="44"/>
  </w:num>
  <w:num w:numId="40">
    <w:abstractNumId w:val="42"/>
  </w:num>
  <w:num w:numId="41">
    <w:abstractNumId w:val="24"/>
  </w:num>
  <w:num w:numId="42">
    <w:abstractNumId w:val="10"/>
  </w:num>
  <w:num w:numId="43">
    <w:abstractNumId w:val="47"/>
  </w:num>
  <w:num w:numId="44">
    <w:abstractNumId w:val="29"/>
  </w:num>
  <w:num w:numId="45">
    <w:abstractNumId w:val="21"/>
  </w:num>
  <w:num w:numId="46">
    <w:abstractNumId w:val="39"/>
  </w:num>
  <w:num w:numId="47">
    <w:abstractNumId w:val="35"/>
  </w:num>
  <w:num w:numId="48">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iBh9sVgBDSi55CKmuCy0xz6HaSmzJMrT9JmKTcqIIVYfoL3IPWpPfh8yAa48IpAwOja0Y0kk//Ax4bYlcRaAg==" w:salt="vHFcxiI3jqEwr6akIelRpg=="/>
  <w:defaultTabStop w:val="708"/>
  <w:hyphenationZone w:val="425"/>
  <w:noPunctuationKerning/>
  <w:characterSpacingControl w:val="doNotCompress"/>
  <w:hdrShapeDefaults>
    <o:shapedefaults v:ext="edit" spidmax="122881">
      <o:colormru v:ext="edit" colors="#ff9,#36f,lim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0C2"/>
    <w:rsid w:val="00000AAA"/>
    <w:rsid w:val="000011C6"/>
    <w:rsid w:val="00002DAB"/>
    <w:rsid w:val="000044A3"/>
    <w:rsid w:val="000056A4"/>
    <w:rsid w:val="000078A0"/>
    <w:rsid w:val="00007DD1"/>
    <w:rsid w:val="00010BB1"/>
    <w:rsid w:val="00010F8F"/>
    <w:rsid w:val="0001258C"/>
    <w:rsid w:val="00021FB8"/>
    <w:rsid w:val="00023862"/>
    <w:rsid w:val="00023B2F"/>
    <w:rsid w:val="00024E43"/>
    <w:rsid w:val="000256F9"/>
    <w:rsid w:val="00031EDF"/>
    <w:rsid w:val="00032540"/>
    <w:rsid w:val="0003404C"/>
    <w:rsid w:val="000344FC"/>
    <w:rsid w:val="00043E74"/>
    <w:rsid w:val="00045279"/>
    <w:rsid w:val="0004636B"/>
    <w:rsid w:val="000476B8"/>
    <w:rsid w:val="00047DA4"/>
    <w:rsid w:val="00047DBB"/>
    <w:rsid w:val="00050287"/>
    <w:rsid w:val="000546FC"/>
    <w:rsid w:val="000559B4"/>
    <w:rsid w:val="00057E31"/>
    <w:rsid w:val="000632CC"/>
    <w:rsid w:val="00064A3A"/>
    <w:rsid w:val="0006539E"/>
    <w:rsid w:val="00065DD7"/>
    <w:rsid w:val="0006612A"/>
    <w:rsid w:val="00066A34"/>
    <w:rsid w:val="00071FBC"/>
    <w:rsid w:val="00075421"/>
    <w:rsid w:val="00075C17"/>
    <w:rsid w:val="000761FE"/>
    <w:rsid w:val="00077622"/>
    <w:rsid w:val="00077F97"/>
    <w:rsid w:val="00080B54"/>
    <w:rsid w:val="00080C21"/>
    <w:rsid w:val="00084745"/>
    <w:rsid w:val="00086563"/>
    <w:rsid w:val="00092140"/>
    <w:rsid w:val="0009348A"/>
    <w:rsid w:val="000A0407"/>
    <w:rsid w:val="000A1E22"/>
    <w:rsid w:val="000A50FC"/>
    <w:rsid w:val="000A642D"/>
    <w:rsid w:val="000A699D"/>
    <w:rsid w:val="000A6BCF"/>
    <w:rsid w:val="000B08BF"/>
    <w:rsid w:val="000B0B92"/>
    <w:rsid w:val="000B37D7"/>
    <w:rsid w:val="000C0126"/>
    <w:rsid w:val="000C14CC"/>
    <w:rsid w:val="000C4472"/>
    <w:rsid w:val="000C5E7B"/>
    <w:rsid w:val="000D3096"/>
    <w:rsid w:val="000D4778"/>
    <w:rsid w:val="000D5946"/>
    <w:rsid w:val="000D6771"/>
    <w:rsid w:val="000D67A8"/>
    <w:rsid w:val="000E142C"/>
    <w:rsid w:val="000E1A87"/>
    <w:rsid w:val="000E47A4"/>
    <w:rsid w:val="000E6EB5"/>
    <w:rsid w:val="000F01E7"/>
    <w:rsid w:val="000F0255"/>
    <w:rsid w:val="000F3897"/>
    <w:rsid w:val="000F3950"/>
    <w:rsid w:val="000F55FB"/>
    <w:rsid w:val="000F5C3C"/>
    <w:rsid w:val="000F5D32"/>
    <w:rsid w:val="001003BA"/>
    <w:rsid w:val="00102708"/>
    <w:rsid w:val="00104D39"/>
    <w:rsid w:val="0010623C"/>
    <w:rsid w:val="001103CE"/>
    <w:rsid w:val="00110459"/>
    <w:rsid w:val="00110762"/>
    <w:rsid w:val="00110C28"/>
    <w:rsid w:val="00112FB2"/>
    <w:rsid w:val="0011364D"/>
    <w:rsid w:val="00113F51"/>
    <w:rsid w:val="00115278"/>
    <w:rsid w:val="00120D9A"/>
    <w:rsid w:val="00121FB5"/>
    <w:rsid w:val="001238D1"/>
    <w:rsid w:val="00127156"/>
    <w:rsid w:val="00127F4C"/>
    <w:rsid w:val="0013002B"/>
    <w:rsid w:val="00130AA8"/>
    <w:rsid w:val="001324DC"/>
    <w:rsid w:val="00133ECE"/>
    <w:rsid w:val="00136B74"/>
    <w:rsid w:val="00136FA5"/>
    <w:rsid w:val="00137E4B"/>
    <w:rsid w:val="00140C9D"/>
    <w:rsid w:val="00142814"/>
    <w:rsid w:val="001439FD"/>
    <w:rsid w:val="00154560"/>
    <w:rsid w:val="00156A02"/>
    <w:rsid w:val="0015788B"/>
    <w:rsid w:val="00164F4F"/>
    <w:rsid w:val="0016692A"/>
    <w:rsid w:val="00166C11"/>
    <w:rsid w:val="00172B9A"/>
    <w:rsid w:val="001744DB"/>
    <w:rsid w:val="0017545C"/>
    <w:rsid w:val="00180846"/>
    <w:rsid w:val="0018130F"/>
    <w:rsid w:val="00183A01"/>
    <w:rsid w:val="00186ACB"/>
    <w:rsid w:val="001870C2"/>
    <w:rsid w:val="00187830"/>
    <w:rsid w:val="0019032A"/>
    <w:rsid w:val="00191BE0"/>
    <w:rsid w:val="00195E93"/>
    <w:rsid w:val="0019683B"/>
    <w:rsid w:val="001A05F7"/>
    <w:rsid w:val="001A57F4"/>
    <w:rsid w:val="001A7F02"/>
    <w:rsid w:val="001B13B9"/>
    <w:rsid w:val="001B19BD"/>
    <w:rsid w:val="001B1BAF"/>
    <w:rsid w:val="001B3AC6"/>
    <w:rsid w:val="001B43C5"/>
    <w:rsid w:val="001B4852"/>
    <w:rsid w:val="001B5E2E"/>
    <w:rsid w:val="001B72B5"/>
    <w:rsid w:val="001C3125"/>
    <w:rsid w:val="001C33A2"/>
    <w:rsid w:val="001C5AF0"/>
    <w:rsid w:val="001C5FF9"/>
    <w:rsid w:val="001C64BE"/>
    <w:rsid w:val="001D3632"/>
    <w:rsid w:val="001D4C8C"/>
    <w:rsid w:val="001D5762"/>
    <w:rsid w:val="001D5F99"/>
    <w:rsid w:val="001D6349"/>
    <w:rsid w:val="001D6C4D"/>
    <w:rsid w:val="001D7135"/>
    <w:rsid w:val="001E19E6"/>
    <w:rsid w:val="001E299E"/>
    <w:rsid w:val="001E2CBE"/>
    <w:rsid w:val="001E3C72"/>
    <w:rsid w:val="001E4325"/>
    <w:rsid w:val="001E4F7F"/>
    <w:rsid w:val="001E6596"/>
    <w:rsid w:val="001F321C"/>
    <w:rsid w:val="001F376F"/>
    <w:rsid w:val="001F6BCF"/>
    <w:rsid w:val="001F7247"/>
    <w:rsid w:val="00201525"/>
    <w:rsid w:val="00205998"/>
    <w:rsid w:val="002072D6"/>
    <w:rsid w:val="00210A76"/>
    <w:rsid w:val="002110DB"/>
    <w:rsid w:val="002118CC"/>
    <w:rsid w:val="00216382"/>
    <w:rsid w:val="002174CC"/>
    <w:rsid w:val="002220FA"/>
    <w:rsid w:val="00223669"/>
    <w:rsid w:val="0022492B"/>
    <w:rsid w:val="00224E9A"/>
    <w:rsid w:val="0022678B"/>
    <w:rsid w:val="00226C1A"/>
    <w:rsid w:val="002304A7"/>
    <w:rsid w:val="00231324"/>
    <w:rsid w:val="0023243E"/>
    <w:rsid w:val="0023440B"/>
    <w:rsid w:val="00235023"/>
    <w:rsid w:val="0023766C"/>
    <w:rsid w:val="00240895"/>
    <w:rsid w:val="00241100"/>
    <w:rsid w:val="00242FF3"/>
    <w:rsid w:val="0024387A"/>
    <w:rsid w:val="002465C7"/>
    <w:rsid w:val="002551ED"/>
    <w:rsid w:val="00255FB0"/>
    <w:rsid w:val="002568DB"/>
    <w:rsid w:val="00257595"/>
    <w:rsid w:val="00257800"/>
    <w:rsid w:val="00261B3C"/>
    <w:rsid w:val="00263D4B"/>
    <w:rsid w:val="00265FE1"/>
    <w:rsid w:val="0027111F"/>
    <w:rsid w:val="002722DC"/>
    <w:rsid w:val="0027390F"/>
    <w:rsid w:val="00282D4C"/>
    <w:rsid w:val="00282D78"/>
    <w:rsid w:val="0029345A"/>
    <w:rsid w:val="00296355"/>
    <w:rsid w:val="00297EB2"/>
    <w:rsid w:val="002A042C"/>
    <w:rsid w:val="002A3066"/>
    <w:rsid w:val="002B07B1"/>
    <w:rsid w:val="002B34F1"/>
    <w:rsid w:val="002B3E56"/>
    <w:rsid w:val="002B5A77"/>
    <w:rsid w:val="002B5B33"/>
    <w:rsid w:val="002B78E0"/>
    <w:rsid w:val="002C4261"/>
    <w:rsid w:val="002C67B1"/>
    <w:rsid w:val="002D16CD"/>
    <w:rsid w:val="002D68FF"/>
    <w:rsid w:val="002D6AFB"/>
    <w:rsid w:val="002E4E88"/>
    <w:rsid w:val="002E5150"/>
    <w:rsid w:val="002E58CD"/>
    <w:rsid w:val="002E590F"/>
    <w:rsid w:val="002E60F8"/>
    <w:rsid w:val="002E63C5"/>
    <w:rsid w:val="002E6A3D"/>
    <w:rsid w:val="002E7567"/>
    <w:rsid w:val="002F0DD0"/>
    <w:rsid w:val="002F221F"/>
    <w:rsid w:val="002F5E88"/>
    <w:rsid w:val="002F68A4"/>
    <w:rsid w:val="002F7FE1"/>
    <w:rsid w:val="00300D8B"/>
    <w:rsid w:val="00303053"/>
    <w:rsid w:val="00305B6F"/>
    <w:rsid w:val="0031117B"/>
    <w:rsid w:val="00314F8F"/>
    <w:rsid w:val="003174E8"/>
    <w:rsid w:val="003203F5"/>
    <w:rsid w:val="00321257"/>
    <w:rsid w:val="00322B60"/>
    <w:rsid w:val="00331EBB"/>
    <w:rsid w:val="003320D9"/>
    <w:rsid w:val="003328E7"/>
    <w:rsid w:val="003344DA"/>
    <w:rsid w:val="00335B9E"/>
    <w:rsid w:val="00336B17"/>
    <w:rsid w:val="0034027D"/>
    <w:rsid w:val="00342A31"/>
    <w:rsid w:val="00342C90"/>
    <w:rsid w:val="00345493"/>
    <w:rsid w:val="00345B3A"/>
    <w:rsid w:val="00350961"/>
    <w:rsid w:val="00350AF9"/>
    <w:rsid w:val="00351076"/>
    <w:rsid w:val="00351EC3"/>
    <w:rsid w:val="0035280E"/>
    <w:rsid w:val="00353071"/>
    <w:rsid w:val="0035417F"/>
    <w:rsid w:val="003571E5"/>
    <w:rsid w:val="003654B7"/>
    <w:rsid w:val="0037066B"/>
    <w:rsid w:val="00371171"/>
    <w:rsid w:val="00372229"/>
    <w:rsid w:val="003761A3"/>
    <w:rsid w:val="00377129"/>
    <w:rsid w:val="00380B4D"/>
    <w:rsid w:val="00380CA5"/>
    <w:rsid w:val="0038326A"/>
    <w:rsid w:val="00385C59"/>
    <w:rsid w:val="00386BDB"/>
    <w:rsid w:val="00387522"/>
    <w:rsid w:val="003878CE"/>
    <w:rsid w:val="003925A1"/>
    <w:rsid w:val="00392E1B"/>
    <w:rsid w:val="00393938"/>
    <w:rsid w:val="00394BA0"/>
    <w:rsid w:val="00394F7F"/>
    <w:rsid w:val="00396409"/>
    <w:rsid w:val="00397EDA"/>
    <w:rsid w:val="003A329B"/>
    <w:rsid w:val="003A58E2"/>
    <w:rsid w:val="003A6300"/>
    <w:rsid w:val="003A6DC8"/>
    <w:rsid w:val="003A7646"/>
    <w:rsid w:val="003B0872"/>
    <w:rsid w:val="003B7A9E"/>
    <w:rsid w:val="003C6367"/>
    <w:rsid w:val="003C75E6"/>
    <w:rsid w:val="003D0A11"/>
    <w:rsid w:val="003D3335"/>
    <w:rsid w:val="003D432A"/>
    <w:rsid w:val="003D437F"/>
    <w:rsid w:val="003D454C"/>
    <w:rsid w:val="003D7571"/>
    <w:rsid w:val="003D7996"/>
    <w:rsid w:val="003E0AD7"/>
    <w:rsid w:val="003E13BF"/>
    <w:rsid w:val="003F0A37"/>
    <w:rsid w:val="003F1702"/>
    <w:rsid w:val="003F3DB3"/>
    <w:rsid w:val="003F3DB4"/>
    <w:rsid w:val="003F4D5B"/>
    <w:rsid w:val="003F6403"/>
    <w:rsid w:val="003F7EE5"/>
    <w:rsid w:val="0040213D"/>
    <w:rsid w:val="00405DC8"/>
    <w:rsid w:val="004100ED"/>
    <w:rsid w:val="004113E0"/>
    <w:rsid w:val="004115CC"/>
    <w:rsid w:val="004121E6"/>
    <w:rsid w:val="004154D3"/>
    <w:rsid w:val="004166D0"/>
    <w:rsid w:val="00416F37"/>
    <w:rsid w:val="004174FC"/>
    <w:rsid w:val="004176B5"/>
    <w:rsid w:val="00420AEB"/>
    <w:rsid w:val="00422371"/>
    <w:rsid w:val="004240C7"/>
    <w:rsid w:val="00424A15"/>
    <w:rsid w:val="004254BB"/>
    <w:rsid w:val="00425515"/>
    <w:rsid w:val="00435437"/>
    <w:rsid w:val="0043647B"/>
    <w:rsid w:val="004373BB"/>
    <w:rsid w:val="00437DD1"/>
    <w:rsid w:val="00443368"/>
    <w:rsid w:val="004452FA"/>
    <w:rsid w:val="00450D81"/>
    <w:rsid w:val="00453154"/>
    <w:rsid w:val="0045428A"/>
    <w:rsid w:val="00455105"/>
    <w:rsid w:val="0046233C"/>
    <w:rsid w:val="004635B7"/>
    <w:rsid w:val="004679A1"/>
    <w:rsid w:val="004746DE"/>
    <w:rsid w:val="00474A1D"/>
    <w:rsid w:val="00475082"/>
    <w:rsid w:val="00476DA5"/>
    <w:rsid w:val="004813FD"/>
    <w:rsid w:val="00483DFF"/>
    <w:rsid w:val="00490CCC"/>
    <w:rsid w:val="00491A0C"/>
    <w:rsid w:val="00492395"/>
    <w:rsid w:val="00496256"/>
    <w:rsid w:val="004965AE"/>
    <w:rsid w:val="004A0941"/>
    <w:rsid w:val="004A0CF2"/>
    <w:rsid w:val="004A0D2D"/>
    <w:rsid w:val="004A1D81"/>
    <w:rsid w:val="004A5F8C"/>
    <w:rsid w:val="004A616E"/>
    <w:rsid w:val="004B05F1"/>
    <w:rsid w:val="004B68A6"/>
    <w:rsid w:val="004C0042"/>
    <w:rsid w:val="004C19BC"/>
    <w:rsid w:val="004C25CC"/>
    <w:rsid w:val="004C4077"/>
    <w:rsid w:val="004C4A01"/>
    <w:rsid w:val="004C5FA0"/>
    <w:rsid w:val="004D2074"/>
    <w:rsid w:val="004D2FA4"/>
    <w:rsid w:val="004D4E23"/>
    <w:rsid w:val="004D5131"/>
    <w:rsid w:val="004D5AB7"/>
    <w:rsid w:val="004D6289"/>
    <w:rsid w:val="004D6460"/>
    <w:rsid w:val="004E08B4"/>
    <w:rsid w:val="004E1654"/>
    <w:rsid w:val="004E2185"/>
    <w:rsid w:val="004E4160"/>
    <w:rsid w:val="004F13C0"/>
    <w:rsid w:val="004F5961"/>
    <w:rsid w:val="0050164D"/>
    <w:rsid w:val="005045D2"/>
    <w:rsid w:val="005053B1"/>
    <w:rsid w:val="00507953"/>
    <w:rsid w:val="00513A86"/>
    <w:rsid w:val="0051406A"/>
    <w:rsid w:val="0051737F"/>
    <w:rsid w:val="00520E9F"/>
    <w:rsid w:val="005243A4"/>
    <w:rsid w:val="00524415"/>
    <w:rsid w:val="0053026B"/>
    <w:rsid w:val="00530735"/>
    <w:rsid w:val="00532486"/>
    <w:rsid w:val="0053396B"/>
    <w:rsid w:val="00534461"/>
    <w:rsid w:val="00534990"/>
    <w:rsid w:val="0053503B"/>
    <w:rsid w:val="00537511"/>
    <w:rsid w:val="00541524"/>
    <w:rsid w:val="00544B92"/>
    <w:rsid w:val="00544BEC"/>
    <w:rsid w:val="005478BB"/>
    <w:rsid w:val="0055088C"/>
    <w:rsid w:val="00550A9C"/>
    <w:rsid w:val="005527A7"/>
    <w:rsid w:val="005546D7"/>
    <w:rsid w:val="0055557E"/>
    <w:rsid w:val="00561D4B"/>
    <w:rsid w:val="005623F6"/>
    <w:rsid w:val="005658CB"/>
    <w:rsid w:val="00566370"/>
    <w:rsid w:val="005665EB"/>
    <w:rsid w:val="00566D22"/>
    <w:rsid w:val="00570173"/>
    <w:rsid w:val="00572C4C"/>
    <w:rsid w:val="00572F3E"/>
    <w:rsid w:val="00572FEF"/>
    <w:rsid w:val="005778C1"/>
    <w:rsid w:val="00577D8D"/>
    <w:rsid w:val="0058302B"/>
    <w:rsid w:val="005845DB"/>
    <w:rsid w:val="00584802"/>
    <w:rsid w:val="005861B1"/>
    <w:rsid w:val="005902D3"/>
    <w:rsid w:val="00590A53"/>
    <w:rsid w:val="005912D6"/>
    <w:rsid w:val="00592DEF"/>
    <w:rsid w:val="0059304E"/>
    <w:rsid w:val="005A1A80"/>
    <w:rsid w:val="005A1B20"/>
    <w:rsid w:val="005A1DFA"/>
    <w:rsid w:val="005A2CC7"/>
    <w:rsid w:val="005A4666"/>
    <w:rsid w:val="005A4FD2"/>
    <w:rsid w:val="005A7070"/>
    <w:rsid w:val="005A7D64"/>
    <w:rsid w:val="005B0285"/>
    <w:rsid w:val="005B229B"/>
    <w:rsid w:val="005B40FB"/>
    <w:rsid w:val="005B4C0A"/>
    <w:rsid w:val="005B5343"/>
    <w:rsid w:val="005B571B"/>
    <w:rsid w:val="005B672A"/>
    <w:rsid w:val="005B76C6"/>
    <w:rsid w:val="005B773A"/>
    <w:rsid w:val="005B7F30"/>
    <w:rsid w:val="005C50E6"/>
    <w:rsid w:val="005D0953"/>
    <w:rsid w:val="005D103F"/>
    <w:rsid w:val="005D26A0"/>
    <w:rsid w:val="005D3D11"/>
    <w:rsid w:val="005D64F3"/>
    <w:rsid w:val="005E24FB"/>
    <w:rsid w:val="005E2578"/>
    <w:rsid w:val="005E4A11"/>
    <w:rsid w:val="005E4E3A"/>
    <w:rsid w:val="005E7892"/>
    <w:rsid w:val="005F05AA"/>
    <w:rsid w:val="005F066A"/>
    <w:rsid w:val="005F090F"/>
    <w:rsid w:val="005F39B7"/>
    <w:rsid w:val="005F5058"/>
    <w:rsid w:val="005F66A4"/>
    <w:rsid w:val="00604951"/>
    <w:rsid w:val="00606905"/>
    <w:rsid w:val="00610724"/>
    <w:rsid w:val="00610906"/>
    <w:rsid w:val="00613D04"/>
    <w:rsid w:val="006157B5"/>
    <w:rsid w:val="0061582B"/>
    <w:rsid w:val="00615939"/>
    <w:rsid w:val="00616A76"/>
    <w:rsid w:val="0061734F"/>
    <w:rsid w:val="00622390"/>
    <w:rsid w:val="00632190"/>
    <w:rsid w:val="006335CC"/>
    <w:rsid w:val="00634EC7"/>
    <w:rsid w:val="00640AE1"/>
    <w:rsid w:val="006422F6"/>
    <w:rsid w:val="0064290D"/>
    <w:rsid w:val="006442D9"/>
    <w:rsid w:val="00647219"/>
    <w:rsid w:val="00650E54"/>
    <w:rsid w:val="006514D0"/>
    <w:rsid w:val="00652D8A"/>
    <w:rsid w:val="00653EFE"/>
    <w:rsid w:val="006606CE"/>
    <w:rsid w:val="006649BD"/>
    <w:rsid w:val="00665C57"/>
    <w:rsid w:val="0066747F"/>
    <w:rsid w:val="00667CF9"/>
    <w:rsid w:val="00670E74"/>
    <w:rsid w:val="006721CA"/>
    <w:rsid w:val="00673788"/>
    <w:rsid w:val="00674E72"/>
    <w:rsid w:val="0068165A"/>
    <w:rsid w:val="00681777"/>
    <w:rsid w:val="00683576"/>
    <w:rsid w:val="00687801"/>
    <w:rsid w:val="00692D52"/>
    <w:rsid w:val="006932A1"/>
    <w:rsid w:val="00695451"/>
    <w:rsid w:val="006A0AA4"/>
    <w:rsid w:val="006A1484"/>
    <w:rsid w:val="006A44A3"/>
    <w:rsid w:val="006A52D6"/>
    <w:rsid w:val="006A6468"/>
    <w:rsid w:val="006B0981"/>
    <w:rsid w:val="006B1EDD"/>
    <w:rsid w:val="006B47D1"/>
    <w:rsid w:val="006B4B14"/>
    <w:rsid w:val="006B50A7"/>
    <w:rsid w:val="006B73B4"/>
    <w:rsid w:val="006C14A3"/>
    <w:rsid w:val="006C1F14"/>
    <w:rsid w:val="006C6793"/>
    <w:rsid w:val="006C73CC"/>
    <w:rsid w:val="006D170B"/>
    <w:rsid w:val="006D1737"/>
    <w:rsid w:val="006D28E4"/>
    <w:rsid w:val="006D4985"/>
    <w:rsid w:val="006E2D29"/>
    <w:rsid w:val="006F112B"/>
    <w:rsid w:val="006F65C7"/>
    <w:rsid w:val="00701AE4"/>
    <w:rsid w:val="0070380D"/>
    <w:rsid w:val="00704925"/>
    <w:rsid w:val="00714D45"/>
    <w:rsid w:val="00714FCB"/>
    <w:rsid w:val="00720622"/>
    <w:rsid w:val="0072215B"/>
    <w:rsid w:val="0072528C"/>
    <w:rsid w:val="00726080"/>
    <w:rsid w:val="00732080"/>
    <w:rsid w:val="00733FA5"/>
    <w:rsid w:val="00735E43"/>
    <w:rsid w:val="00736940"/>
    <w:rsid w:val="00736D3E"/>
    <w:rsid w:val="007377A0"/>
    <w:rsid w:val="00744CFF"/>
    <w:rsid w:val="0074797A"/>
    <w:rsid w:val="007504D1"/>
    <w:rsid w:val="00753FA0"/>
    <w:rsid w:val="0075453E"/>
    <w:rsid w:val="007561E3"/>
    <w:rsid w:val="00756E09"/>
    <w:rsid w:val="00761869"/>
    <w:rsid w:val="0076271F"/>
    <w:rsid w:val="00762BE4"/>
    <w:rsid w:val="00762F86"/>
    <w:rsid w:val="007630CE"/>
    <w:rsid w:val="007630FD"/>
    <w:rsid w:val="00763719"/>
    <w:rsid w:val="007664F3"/>
    <w:rsid w:val="00770313"/>
    <w:rsid w:val="00770856"/>
    <w:rsid w:val="00775CCA"/>
    <w:rsid w:val="007770B1"/>
    <w:rsid w:val="007825DA"/>
    <w:rsid w:val="00784DC6"/>
    <w:rsid w:val="007907DC"/>
    <w:rsid w:val="007908A2"/>
    <w:rsid w:val="007917CE"/>
    <w:rsid w:val="007957F2"/>
    <w:rsid w:val="00796722"/>
    <w:rsid w:val="007968AF"/>
    <w:rsid w:val="007974A3"/>
    <w:rsid w:val="007976F3"/>
    <w:rsid w:val="007A1602"/>
    <w:rsid w:val="007A1FC1"/>
    <w:rsid w:val="007A2141"/>
    <w:rsid w:val="007A40BF"/>
    <w:rsid w:val="007A4BBB"/>
    <w:rsid w:val="007A59B6"/>
    <w:rsid w:val="007A5CBA"/>
    <w:rsid w:val="007B0FAE"/>
    <w:rsid w:val="007B1106"/>
    <w:rsid w:val="007B443A"/>
    <w:rsid w:val="007B4D64"/>
    <w:rsid w:val="007B6A86"/>
    <w:rsid w:val="007C5C1A"/>
    <w:rsid w:val="007C7027"/>
    <w:rsid w:val="007C7D9D"/>
    <w:rsid w:val="007D00E4"/>
    <w:rsid w:val="007D07F6"/>
    <w:rsid w:val="007D42CC"/>
    <w:rsid w:val="007D6F9F"/>
    <w:rsid w:val="007E1620"/>
    <w:rsid w:val="007E299E"/>
    <w:rsid w:val="007F2BCB"/>
    <w:rsid w:val="007F63E1"/>
    <w:rsid w:val="00802745"/>
    <w:rsid w:val="008056ED"/>
    <w:rsid w:val="00805E5D"/>
    <w:rsid w:val="00806040"/>
    <w:rsid w:val="00810386"/>
    <w:rsid w:val="0081050F"/>
    <w:rsid w:val="00811F70"/>
    <w:rsid w:val="00813233"/>
    <w:rsid w:val="008159AD"/>
    <w:rsid w:val="00821836"/>
    <w:rsid w:val="00825D52"/>
    <w:rsid w:val="008265EC"/>
    <w:rsid w:val="008273AE"/>
    <w:rsid w:val="00830CF2"/>
    <w:rsid w:val="0083166A"/>
    <w:rsid w:val="00831835"/>
    <w:rsid w:val="00831A3A"/>
    <w:rsid w:val="008323BF"/>
    <w:rsid w:val="00832BC1"/>
    <w:rsid w:val="00833EAA"/>
    <w:rsid w:val="00835BC5"/>
    <w:rsid w:val="00840217"/>
    <w:rsid w:val="00840372"/>
    <w:rsid w:val="00841150"/>
    <w:rsid w:val="0084229A"/>
    <w:rsid w:val="008512D1"/>
    <w:rsid w:val="0085360A"/>
    <w:rsid w:val="00855F14"/>
    <w:rsid w:val="008600A0"/>
    <w:rsid w:val="00860C1B"/>
    <w:rsid w:val="00860E5A"/>
    <w:rsid w:val="008630EC"/>
    <w:rsid w:val="00863905"/>
    <w:rsid w:val="00864081"/>
    <w:rsid w:val="00864614"/>
    <w:rsid w:val="0086554A"/>
    <w:rsid w:val="00867C4E"/>
    <w:rsid w:val="0087077F"/>
    <w:rsid w:val="00871024"/>
    <w:rsid w:val="0087571D"/>
    <w:rsid w:val="00875AB6"/>
    <w:rsid w:val="008802EF"/>
    <w:rsid w:val="00880FBE"/>
    <w:rsid w:val="00881149"/>
    <w:rsid w:val="008822E8"/>
    <w:rsid w:val="00883606"/>
    <w:rsid w:val="00885C56"/>
    <w:rsid w:val="00885D16"/>
    <w:rsid w:val="0088764E"/>
    <w:rsid w:val="008912D3"/>
    <w:rsid w:val="00893293"/>
    <w:rsid w:val="00893705"/>
    <w:rsid w:val="008953A3"/>
    <w:rsid w:val="008967FD"/>
    <w:rsid w:val="008973C2"/>
    <w:rsid w:val="008A0CA4"/>
    <w:rsid w:val="008A1330"/>
    <w:rsid w:val="008A13DC"/>
    <w:rsid w:val="008A1B99"/>
    <w:rsid w:val="008A2829"/>
    <w:rsid w:val="008A2A1F"/>
    <w:rsid w:val="008A538C"/>
    <w:rsid w:val="008A5965"/>
    <w:rsid w:val="008B0BD5"/>
    <w:rsid w:val="008B389C"/>
    <w:rsid w:val="008B3AFD"/>
    <w:rsid w:val="008B4C5A"/>
    <w:rsid w:val="008C06AF"/>
    <w:rsid w:val="008C0A8C"/>
    <w:rsid w:val="008C1129"/>
    <w:rsid w:val="008C12A3"/>
    <w:rsid w:val="008C2F6C"/>
    <w:rsid w:val="008C33B0"/>
    <w:rsid w:val="008C6C48"/>
    <w:rsid w:val="008D1224"/>
    <w:rsid w:val="008D29AB"/>
    <w:rsid w:val="008D3B0D"/>
    <w:rsid w:val="008D5776"/>
    <w:rsid w:val="008D5926"/>
    <w:rsid w:val="008D7117"/>
    <w:rsid w:val="008D7298"/>
    <w:rsid w:val="008D74CA"/>
    <w:rsid w:val="008E04C7"/>
    <w:rsid w:val="008E0958"/>
    <w:rsid w:val="008E1E26"/>
    <w:rsid w:val="008E38BA"/>
    <w:rsid w:val="008E6347"/>
    <w:rsid w:val="008E7334"/>
    <w:rsid w:val="008F0166"/>
    <w:rsid w:val="008F622E"/>
    <w:rsid w:val="008F6362"/>
    <w:rsid w:val="009000A1"/>
    <w:rsid w:val="00904103"/>
    <w:rsid w:val="00905FDD"/>
    <w:rsid w:val="009062B7"/>
    <w:rsid w:val="00910137"/>
    <w:rsid w:val="009116C4"/>
    <w:rsid w:val="00912CE0"/>
    <w:rsid w:val="00913635"/>
    <w:rsid w:val="009177A1"/>
    <w:rsid w:val="00921F49"/>
    <w:rsid w:val="00923984"/>
    <w:rsid w:val="00925C1B"/>
    <w:rsid w:val="00931F73"/>
    <w:rsid w:val="0093587F"/>
    <w:rsid w:val="00936415"/>
    <w:rsid w:val="00936A05"/>
    <w:rsid w:val="00941CF8"/>
    <w:rsid w:val="00941F90"/>
    <w:rsid w:val="00942EE5"/>
    <w:rsid w:val="00943627"/>
    <w:rsid w:val="00943A08"/>
    <w:rsid w:val="00945B17"/>
    <w:rsid w:val="009570ED"/>
    <w:rsid w:val="00957B41"/>
    <w:rsid w:val="00966C33"/>
    <w:rsid w:val="00970C70"/>
    <w:rsid w:val="009712EC"/>
    <w:rsid w:val="009716C8"/>
    <w:rsid w:val="0097764C"/>
    <w:rsid w:val="0097796F"/>
    <w:rsid w:val="00981EA5"/>
    <w:rsid w:val="00982816"/>
    <w:rsid w:val="00982D99"/>
    <w:rsid w:val="0098681E"/>
    <w:rsid w:val="00993842"/>
    <w:rsid w:val="0099411F"/>
    <w:rsid w:val="00996241"/>
    <w:rsid w:val="00997DD6"/>
    <w:rsid w:val="009A00BE"/>
    <w:rsid w:val="009A0349"/>
    <w:rsid w:val="009A0963"/>
    <w:rsid w:val="009A17AA"/>
    <w:rsid w:val="009A2878"/>
    <w:rsid w:val="009B3E51"/>
    <w:rsid w:val="009B54F0"/>
    <w:rsid w:val="009B6FE1"/>
    <w:rsid w:val="009C575A"/>
    <w:rsid w:val="009C76F1"/>
    <w:rsid w:val="009D647B"/>
    <w:rsid w:val="009D715C"/>
    <w:rsid w:val="009D7CFC"/>
    <w:rsid w:val="009E03CE"/>
    <w:rsid w:val="009E122A"/>
    <w:rsid w:val="009E2958"/>
    <w:rsid w:val="009E2B3B"/>
    <w:rsid w:val="009E4390"/>
    <w:rsid w:val="009E5482"/>
    <w:rsid w:val="009E5501"/>
    <w:rsid w:val="009E6521"/>
    <w:rsid w:val="009E69F4"/>
    <w:rsid w:val="009F04A4"/>
    <w:rsid w:val="009F3DA4"/>
    <w:rsid w:val="00A04B61"/>
    <w:rsid w:val="00A06922"/>
    <w:rsid w:val="00A10F30"/>
    <w:rsid w:val="00A11090"/>
    <w:rsid w:val="00A14979"/>
    <w:rsid w:val="00A14A30"/>
    <w:rsid w:val="00A15936"/>
    <w:rsid w:val="00A215C1"/>
    <w:rsid w:val="00A234BF"/>
    <w:rsid w:val="00A24634"/>
    <w:rsid w:val="00A24BBD"/>
    <w:rsid w:val="00A24DFB"/>
    <w:rsid w:val="00A25D5E"/>
    <w:rsid w:val="00A27BDE"/>
    <w:rsid w:val="00A348AE"/>
    <w:rsid w:val="00A3499D"/>
    <w:rsid w:val="00A35067"/>
    <w:rsid w:val="00A378F5"/>
    <w:rsid w:val="00A41838"/>
    <w:rsid w:val="00A41FA6"/>
    <w:rsid w:val="00A45675"/>
    <w:rsid w:val="00A46463"/>
    <w:rsid w:val="00A47959"/>
    <w:rsid w:val="00A51A68"/>
    <w:rsid w:val="00A54B13"/>
    <w:rsid w:val="00A63B2C"/>
    <w:rsid w:val="00A63F7F"/>
    <w:rsid w:val="00A65503"/>
    <w:rsid w:val="00A66A4F"/>
    <w:rsid w:val="00A67D94"/>
    <w:rsid w:val="00A73965"/>
    <w:rsid w:val="00A739D1"/>
    <w:rsid w:val="00A745A6"/>
    <w:rsid w:val="00A75140"/>
    <w:rsid w:val="00A7680E"/>
    <w:rsid w:val="00A80EA8"/>
    <w:rsid w:val="00A821B2"/>
    <w:rsid w:val="00A835D9"/>
    <w:rsid w:val="00A83DC6"/>
    <w:rsid w:val="00A83F89"/>
    <w:rsid w:val="00A849DF"/>
    <w:rsid w:val="00A85CED"/>
    <w:rsid w:val="00A8698F"/>
    <w:rsid w:val="00A86D7E"/>
    <w:rsid w:val="00A86F81"/>
    <w:rsid w:val="00A91170"/>
    <w:rsid w:val="00A97435"/>
    <w:rsid w:val="00AA034D"/>
    <w:rsid w:val="00AA3C74"/>
    <w:rsid w:val="00AA4525"/>
    <w:rsid w:val="00AA5C45"/>
    <w:rsid w:val="00AA6510"/>
    <w:rsid w:val="00AA6BAC"/>
    <w:rsid w:val="00AA6DD8"/>
    <w:rsid w:val="00AB1F38"/>
    <w:rsid w:val="00AB2BB1"/>
    <w:rsid w:val="00AB3E13"/>
    <w:rsid w:val="00AB7279"/>
    <w:rsid w:val="00AC0A47"/>
    <w:rsid w:val="00AC1094"/>
    <w:rsid w:val="00AC13B7"/>
    <w:rsid w:val="00AC428E"/>
    <w:rsid w:val="00AC6075"/>
    <w:rsid w:val="00AC7025"/>
    <w:rsid w:val="00AD0202"/>
    <w:rsid w:val="00AD2A01"/>
    <w:rsid w:val="00AD32EF"/>
    <w:rsid w:val="00AD44AC"/>
    <w:rsid w:val="00AD7122"/>
    <w:rsid w:val="00AE17D2"/>
    <w:rsid w:val="00AE3134"/>
    <w:rsid w:val="00AE5BFC"/>
    <w:rsid w:val="00AE627E"/>
    <w:rsid w:val="00AF14F7"/>
    <w:rsid w:val="00AF5034"/>
    <w:rsid w:val="00AF6485"/>
    <w:rsid w:val="00B00499"/>
    <w:rsid w:val="00B07A74"/>
    <w:rsid w:val="00B129A6"/>
    <w:rsid w:val="00B14E0C"/>
    <w:rsid w:val="00B161D8"/>
    <w:rsid w:val="00B16D77"/>
    <w:rsid w:val="00B173FD"/>
    <w:rsid w:val="00B21E4E"/>
    <w:rsid w:val="00B22921"/>
    <w:rsid w:val="00B2458E"/>
    <w:rsid w:val="00B24A54"/>
    <w:rsid w:val="00B25F0B"/>
    <w:rsid w:val="00B262DA"/>
    <w:rsid w:val="00B267C5"/>
    <w:rsid w:val="00B279FE"/>
    <w:rsid w:val="00B30523"/>
    <w:rsid w:val="00B30E0F"/>
    <w:rsid w:val="00B323C5"/>
    <w:rsid w:val="00B346C3"/>
    <w:rsid w:val="00B36F39"/>
    <w:rsid w:val="00B40E63"/>
    <w:rsid w:val="00B43516"/>
    <w:rsid w:val="00B44167"/>
    <w:rsid w:val="00B523F8"/>
    <w:rsid w:val="00B52C6C"/>
    <w:rsid w:val="00B53290"/>
    <w:rsid w:val="00B53FC2"/>
    <w:rsid w:val="00B57325"/>
    <w:rsid w:val="00B60043"/>
    <w:rsid w:val="00B66290"/>
    <w:rsid w:val="00B66CE1"/>
    <w:rsid w:val="00B67F4F"/>
    <w:rsid w:val="00B72497"/>
    <w:rsid w:val="00B730EA"/>
    <w:rsid w:val="00B7433A"/>
    <w:rsid w:val="00B77775"/>
    <w:rsid w:val="00B847B3"/>
    <w:rsid w:val="00B84D07"/>
    <w:rsid w:val="00B9002B"/>
    <w:rsid w:val="00B90758"/>
    <w:rsid w:val="00B90C5A"/>
    <w:rsid w:val="00B91B5C"/>
    <w:rsid w:val="00B94BB1"/>
    <w:rsid w:val="00B966FC"/>
    <w:rsid w:val="00BA0AAB"/>
    <w:rsid w:val="00BA2DEF"/>
    <w:rsid w:val="00BA3254"/>
    <w:rsid w:val="00BA65B1"/>
    <w:rsid w:val="00BA6FD8"/>
    <w:rsid w:val="00BA751F"/>
    <w:rsid w:val="00BB03DF"/>
    <w:rsid w:val="00BB0601"/>
    <w:rsid w:val="00BB2DF1"/>
    <w:rsid w:val="00BB39B8"/>
    <w:rsid w:val="00BB66DF"/>
    <w:rsid w:val="00BB72E6"/>
    <w:rsid w:val="00BB73FF"/>
    <w:rsid w:val="00BD2132"/>
    <w:rsid w:val="00BD3F46"/>
    <w:rsid w:val="00BD3F9A"/>
    <w:rsid w:val="00BD6D8C"/>
    <w:rsid w:val="00BD7F9C"/>
    <w:rsid w:val="00BE0AD1"/>
    <w:rsid w:val="00BE31AE"/>
    <w:rsid w:val="00BE3911"/>
    <w:rsid w:val="00BE4109"/>
    <w:rsid w:val="00BE6E20"/>
    <w:rsid w:val="00BE72A9"/>
    <w:rsid w:val="00BE7CC3"/>
    <w:rsid w:val="00BF163A"/>
    <w:rsid w:val="00BF74AC"/>
    <w:rsid w:val="00C03323"/>
    <w:rsid w:val="00C11CB1"/>
    <w:rsid w:val="00C11D61"/>
    <w:rsid w:val="00C121D2"/>
    <w:rsid w:val="00C12DE4"/>
    <w:rsid w:val="00C13653"/>
    <w:rsid w:val="00C137A3"/>
    <w:rsid w:val="00C139C3"/>
    <w:rsid w:val="00C13A19"/>
    <w:rsid w:val="00C167F1"/>
    <w:rsid w:val="00C16C52"/>
    <w:rsid w:val="00C16F52"/>
    <w:rsid w:val="00C204B1"/>
    <w:rsid w:val="00C210E7"/>
    <w:rsid w:val="00C217A2"/>
    <w:rsid w:val="00C217BA"/>
    <w:rsid w:val="00C241E8"/>
    <w:rsid w:val="00C24A49"/>
    <w:rsid w:val="00C24B04"/>
    <w:rsid w:val="00C30476"/>
    <w:rsid w:val="00C34138"/>
    <w:rsid w:val="00C36845"/>
    <w:rsid w:val="00C37F59"/>
    <w:rsid w:val="00C4227E"/>
    <w:rsid w:val="00C42CC4"/>
    <w:rsid w:val="00C4305D"/>
    <w:rsid w:val="00C44855"/>
    <w:rsid w:val="00C45F3F"/>
    <w:rsid w:val="00C50747"/>
    <w:rsid w:val="00C50C4D"/>
    <w:rsid w:val="00C51B58"/>
    <w:rsid w:val="00C52F77"/>
    <w:rsid w:val="00C538F6"/>
    <w:rsid w:val="00C56422"/>
    <w:rsid w:val="00C579CF"/>
    <w:rsid w:val="00C6097A"/>
    <w:rsid w:val="00C63BCD"/>
    <w:rsid w:val="00C65443"/>
    <w:rsid w:val="00C65B77"/>
    <w:rsid w:val="00C700E2"/>
    <w:rsid w:val="00C71AB8"/>
    <w:rsid w:val="00C72D72"/>
    <w:rsid w:val="00C76E3B"/>
    <w:rsid w:val="00C7775A"/>
    <w:rsid w:val="00C77FC2"/>
    <w:rsid w:val="00C8141B"/>
    <w:rsid w:val="00C82E23"/>
    <w:rsid w:val="00C83E68"/>
    <w:rsid w:val="00C84F59"/>
    <w:rsid w:val="00C8749A"/>
    <w:rsid w:val="00C91427"/>
    <w:rsid w:val="00C929B6"/>
    <w:rsid w:val="00C93A05"/>
    <w:rsid w:val="00CA0B20"/>
    <w:rsid w:val="00CA1AF6"/>
    <w:rsid w:val="00CA2055"/>
    <w:rsid w:val="00CA24D7"/>
    <w:rsid w:val="00CA3759"/>
    <w:rsid w:val="00CA4522"/>
    <w:rsid w:val="00CA588E"/>
    <w:rsid w:val="00CA7A57"/>
    <w:rsid w:val="00CA7CD8"/>
    <w:rsid w:val="00CB144C"/>
    <w:rsid w:val="00CB5840"/>
    <w:rsid w:val="00CB61C6"/>
    <w:rsid w:val="00CB70BA"/>
    <w:rsid w:val="00CB7149"/>
    <w:rsid w:val="00CB79FC"/>
    <w:rsid w:val="00CC2991"/>
    <w:rsid w:val="00CC2F04"/>
    <w:rsid w:val="00CC317E"/>
    <w:rsid w:val="00CC3D96"/>
    <w:rsid w:val="00CC5B40"/>
    <w:rsid w:val="00CC6322"/>
    <w:rsid w:val="00CC6D71"/>
    <w:rsid w:val="00CC6FE7"/>
    <w:rsid w:val="00CD03CA"/>
    <w:rsid w:val="00CD18F8"/>
    <w:rsid w:val="00CD2ABC"/>
    <w:rsid w:val="00CD35CE"/>
    <w:rsid w:val="00CD50AC"/>
    <w:rsid w:val="00CD5A13"/>
    <w:rsid w:val="00CD74FD"/>
    <w:rsid w:val="00CE2539"/>
    <w:rsid w:val="00CE642F"/>
    <w:rsid w:val="00CE7769"/>
    <w:rsid w:val="00CE7B2C"/>
    <w:rsid w:val="00CF2476"/>
    <w:rsid w:val="00CF37AC"/>
    <w:rsid w:val="00CF619E"/>
    <w:rsid w:val="00CF78CD"/>
    <w:rsid w:val="00D0148C"/>
    <w:rsid w:val="00D022FB"/>
    <w:rsid w:val="00D02329"/>
    <w:rsid w:val="00D0286E"/>
    <w:rsid w:val="00D04381"/>
    <w:rsid w:val="00D0540A"/>
    <w:rsid w:val="00D05C59"/>
    <w:rsid w:val="00D06B68"/>
    <w:rsid w:val="00D11240"/>
    <w:rsid w:val="00D112BB"/>
    <w:rsid w:val="00D11BFF"/>
    <w:rsid w:val="00D1405F"/>
    <w:rsid w:val="00D153F5"/>
    <w:rsid w:val="00D17C24"/>
    <w:rsid w:val="00D2133B"/>
    <w:rsid w:val="00D21816"/>
    <w:rsid w:val="00D23B57"/>
    <w:rsid w:val="00D26727"/>
    <w:rsid w:val="00D2764A"/>
    <w:rsid w:val="00D27DA5"/>
    <w:rsid w:val="00D30D94"/>
    <w:rsid w:val="00D32A24"/>
    <w:rsid w:val="00D32CC3"/>
    <w:rsid w:val="00D33BD0"/>
    <w:rsid w:val="00D364D2"/>
    <w:rsid w:val="00D365A7"/>
    <w:rsid w:val="00D36AD9"/>
    <w:rsid w:val="00D371B4"/>
    <w:rsid w:val="00D41D21"/>
    <w:rsid w:val="00D42745"/>
    <w:rsid w:val="00D4345A"/>
    <w:rsid w:val="00D50580"/>
    <w:rsid w:val="00D51721"/>
    <w:rsid w:val="00D51D2A"/>
    <w:rsid w:val="00D52B19"/>
    <w:rsid w:val="00D54214"/>
    <w:rsid w:val="00D565D0"/>
    <w:rsid w:val="00D57375"/>
    <w:rsid w:val="00D57B05"/>
    <w:rsid w:val="00D60218"/>
    <w:rsid w:val="00D607A5"/>
    <w:rsid w:val="00D62842"/>
    <w:rsid w:val="00D63E07"/>
    <w:rsid w:val="00D70431"/>
    <w:rsid w:val="00D72071"/>
    <w:rsid w:val="00D721F8"/>
    <w:rsid w:val="00D743DF"/>
    <w:rsid w:val="00D75CF2"/>
    <w:rsid w:val="00D75E4C"/>
    <w:rsid w:val="00D75FD2"/>
    <w:rsid w:val="00D805A0"/>
    <w:rsid w:val="00D81CD7"/>
    <w:rsid w:val="00D82B4C"/>
    <w:rsid w:val="00D835E0"/>
    <w:rsid w:val="00D83C77"/>
    <w:rsid w:val="00D83DA1"/>
    <w:rsid w:val="00D85D62"/>
    <w:rsid w:val="00D928CC"/>
    <w:rsid w:val="00D92D1F"/>
    <w:rsid w:val="00D92F3E"/>
    <w:rsid w:val="00D94838"/>
    <w:rsid w:val="00D95191"/>
    <w:rsid w:val="00D96BC8"/>
    <w:rsid w:val="00D97223"/>
    <w:rsid w:val="00DA5B62"/>
    <w:rsid w:val="00DA5CFD"/>
    <w:rsid w:val="00DA6FBA"/>
    <w:rsid w:val="00DA701D"/>
    <w:rsid w:val="00DB013F"/>
    <w:rsid w:val="00DB14EA"/>
    <w:rsid w:val="00DB65B5"/>
    <w:rsid w:val="00DB7003"/>
    <w:rsid w:val="00DC3764"/>
    <w:rsid w:val="00DC4E77"/>
    <w:rsid w:val="00DD40B4"/>
    <w:rsid w:val="00DD5B73"/>
    <w:rsid w:val="00DE1450"/>
    <w:rsid w:val="00DE3420"/>
    <w:rsid w:val="00DF0F2A"/>
    <w:rsid w:val="00DF4DB3"/>
    <w:rsid w:val="00E006E8"/>
    <w:rsid w:val="00E00DCB"/>
    <w:rsid w:val="00E02441"/>
    <w:rsid w:val="00E027F6"/>
    <w:rsid w:val="00E03A5C"/>
    <w:rsid w:val="00E076C2"/>
    <w:rsid w:val="00E07D16"/>
    <w:rsid w:val="00E131E2"/>
    <w:rsid w:val="00E133FF"/>
    <w:rsid w:val="00E13C52"/>
    <w:rsid w:val="00E1433A"/>
    <w:rsid w:val="00E14980"/>
    <w:rsid w:val="00E163F2"/>
    <w:rsid w:val="00E178C2"/>
    <w:rsid w:val="00E207E7"/>
    <w:rsid w:val="00E208E0"/>
    <w:rsid w:val="00E21736"/>
    <w:rsid w:val="00E22555"/>
    <w:rsid w:val="00E22CEC"/>
    <w:rsid w:val="00E235CF"/>
    <w:rsid w:val="00E237C1"/>
    <w:rsid w:val="00E24626"/>
    <w:rsid w:val="00E24CCE"/>
    <w:rsid w:val="00E316CF"/>
    <w:rsid w:val="00E328F6"/>
    <w:rsid w:val="00E3428D"/>
    <w:rsid w:val="00E3634D"/>
    <w:rsid w:val="00E368AF"/>
    <w:rsid w:val="00E369C5"/>
    <w:rsid w:val="00E36B9B"/>
    <w:rsid w:val="00E402D4"/>
    <w:rsid w:val="00E41ED5"/>
    <w:rsid w:val="00E4776F"/>
    <w:rsid w:val="00E523F0"/>
    <w:rsid w:val="00E52E32"/>
    <w:rsid w:val="00E53372"/>
    <w:rsid w:val="00E54E0C"/>
    <w:rsid w:val="00E558CC"/>
    <w:rsid w:val="00E56DDA"/>
    <w:rsid w:val="00E63D1C"/>
    <w:rsid w:val="00E65608"/>
    <w:rsid w:val="00E6669C"/>
    <w:rsid w:val="00E70F2F"/>
    <w:rsid w:val="00E71601"/>
    <w:rsid w:val="00E7272C"/>
    <w:rsid w:val="00E727DD"/>
    <w:rsid w:val="00E739EC"/>
    <w:rsid w:val="00E73D52"/>
    <w:rsid w:val="00E763EF"/>
    <w:rsid w:val="00E8352C"/>
    <w:rsid w:val="00E83F01"/>
    <w:rsid w:val="00E84469"/>
    <w:rsid w:val="00E85498"/>
    <w:rsid w:val="00E85867"/>
    <w:rsid w:val="00E87D46"/>
    <w:rsid w:val="00E9109D"/>
    <w:rsid w:val="00E911DD"/>
    <w:rsid w:val="00E91BAE"/>
    <w:rsid w:val="00E9238B"/>
    <w:rsid w:val="00E936CD"/>
    <w:rsid w:val="00E93C04"/>
    <w:rsid w:val="00E93D2D"/>
    <w:rsid w:val="00EA1B56"/>
    <w:rsid w:val="00EA21B9"/>
    <w:rsid w:val="00EA2269"/>
    <w:rsid w:val="00EA22C0"/>
    <w:rsid w:val="00EA2B80"/>
    <w:rsid w:val="00EB0401"/>
    <w:rsid w:val="00EB175F"/>
    <w:rsid w:val="00EB1A0C"/>
    <w:rsid w:val="00EB2538"/>
    <w:rsid w:val="00EB33F6"/>
    <w:rsid w:val="00EB35AA"/>
    <w:rsid w:val="00EB54D4"/>
    <w:rsid w:val="00EB5F00"/>
    <w:rsid w:val="00EB6D1E"/>
    <w:rsid w:val="00EC0CBF"/>
    <w:rsid w:val="00EC1183"/>
    <w:rsid w:val="00EC1E09"/>
    <w:rsid w:val="00EC20E4"/>
    <w:rsid w:val="00EC28FE"/>
    <w:rsid w:val="00EC3780"/>
    <w:rsid w:val="00EC7377"/>
    <w:rsid w:val="00ED1632"/>
    <w:rsid w:val="00ED1E91"/>
    <w:rsid w:val="00ED3F99"/>
    <w:rsid w:val="00ED7A13"/>
    <w:rsid w:val="00EE0248"/>
    <w:rsid w:val="00EE0E12"/>
    <w:rsid w:val="00EE5E48"/>
    <w:rsid w:val="00EF3E65"/>
    <w:rsid w:val="00EF5F9B"/>
    <w:rsid w:val="00F001A4"/>
    <w:rsid w:val="00F011D2"/>
    <w:rsid w:val="00F0237B"/>
    <w:rsid w:val="00F05A77"/>
    <w:rsid w:val="00F14388"/>
    <w:rsid w:val="00F153B4"/>
    <w:rsid w:val="00F15FFE"/>
    <w:rsid w:val="00F1627D"/>
    <w:rsid w:val="00F1673B"/>
    <w:rsid w:val="00F203AC"/>
    <w:rsid w:val="00F24EC4"/>
    <w:rsid w:val="00F26FD3"/>
    <w:rsid w:val="00F30109"/>
    <w:rsid w:val="00F3350A"/>
    <w:rsid w:val="00F34954"/>
    <w:rsid w:val="00F34FA0"/>
    <w:rsid w:val="00F35C86"/>
    <w:rsid w:val="00F37058"/>
    <w:rsid w:val="00F426A0"/>
    <w:rsid w:val="00F45989"/>
    <w:rsid w:val="00F47B48"/>
    <w:rsid w:val="00F47C95"/>
    <w:rsid w:val="00F540AE"/>
    <w:rsid w:val="00F54BF3"/>
    <w:rsid w:val="00F56BEB"/>
    <w:rsid w:val="00F56CEB"/>
    <w:rsid w:val="00F576B8"/>
    <w:rsid w:val="00F611A0"/>
    <w:rsid w:val="00F62DC5"/>
    <w:rsid w:val="00F66170"/>
    <w:rsid w:val="00F70A3B"/>
    <w:rsid w:val="00F72079"/>
    <w:rsid w:val="00F73207"/>
    <w:rsid w:val="00F734E6"/>
    <w:rsid w:val="00F744D4"/>
    <w:rsid w:val="00F7452D"/>
    <w:rsid w:val="00F754F6"/>
    <w:rsid w:val="00F75960"/>
    <w:rsid w:val="00F77E57"/>
    <w:rsid w:val="00F8159B"/>
    <w:rsid w:val="00F827FB"/>
    <w:rsid w:val="00F83746"/>
    <w:rsid w:val="00F87E5C"/>
    <w:rsid w:val="00F91358"/>
    <w:rsid w:val="00F93F3F"/>
    <w:rsid w:val="00FA3AEC"/>
    <w:rsid w:val="00FA7DCF"/>
    <w:rsid w:val="00FB15E5"/>
    <w:rsid w:val="00FB281E"/>
    <w:rsid w:val="00FB5FA6"/>
    <w:rsid w:val="00FB62ED"/>
    <w:rsid w:val="00FC4F51"/>
    <w:rsid w:val="00FC5BE4"/>
    <w:rsid w:val="00FC6384"/>
    <w:rsid w:val="00FC7225"/>
    <w:rsid w:val="00FD2745"/>
    <w:rsid w:val="00FD2D1F"/>
    <w:rsid w:val="00FD2E1D"/>
    <w:rsid w:val="00FD5540"/>
    <w:rsid w:val="00FD6198"/>
    <w:rsid w:val="00FD70BF"/>
    <w:rsid w:val="00FE2CAD"/>
    <w:rsid w:val="00FE3A42"/>
    <w:rsid w:val="00FE3E64"/>
    <w:rsid w:val="00FF064D"/>
    <w:rsid w:val="00FF14C3"/>
    <w:rsid w:val="00FF4F1E"/>
    <w:rsid w:val="00FF528A"/>
    <w:rsid w:val="00FF6C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colormru v:ext="edit" colors="#ff9,#36f,lime"/>
    </o:shapedefaults>
    <o:shapelayout v:ext="edit">
      <o:idmap v:ext="edit" data="1"/>
    </o:shapelayout>
  </w:shapeDefaults>
  <w:decimalSymbol w:val=","/>
  <w:listSeparator w:val=";"/>
  <w14:docId w14:val="52AB8DB0"/>
  <w15:chartTrackingRefBased/>
  <w15:docId w15:val="{9BFDBA08-E53E-45AF-BCC7-FDFF05F8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DC6"/>
    <w:rPr>
      <w:sz w:val="24"/>
      <w:szCs w:val="24"/>
    </w:rPr>
  </w:style>
  <w:style w:type="paragraph" w:styleId="Titre1">
    <w:name w:val="heading 1"/>
    <w:basedOn w:val="Normal"/>
    <w:next w:val="Normal"/>
    <w:qFormat/>
    <w:pPr>
      <w:keepNext/>
      <w:jc w:val="center"/>
      <w:outlineLvl w:val="0"/>
    </w:pPr>
    <w:rPr>
      <w:rFonts w:ascii="Arial" w:hAnsi="Arial" w:cs="Arial"/>
      <w:b/>
      <w:bCs/>
    </w:rPr>
  </w:style>
  <w:style w:type="paragraph" w:styleId="Titre2">
    <w:name w:val="heading 2"/>
    <w:basedOn w:val="Normal"/>
    <w:next w:val="Normal"/>
    <w:qFormat/>
    <w:pPr>
      <w:keepNext/>
      <w:numPr>
        <w:ilvl w:val="1"/>
        <w:numId w:val="1"/>
      </w:numPr>
      <w:tabs>
        <w:tab w:val="left" w:pos="540"/>
      </w:tabs>
      <w:outlineLvl w:val="1"/>
    </w:pPr>
    <w:rPr>
      <w:rFonts w:ascii="Arial (W1)" w:hAnsi="Arial (W1)" w:cs="Arial"/>
      <w:b/>
      <w:bCs/>
      <w:u w:val="single"/>
    </w:rPr>
  </w:style>
  <w:style w:type="paragraph" w:styleId="Titre3">
    <w:name w:val="heading 3"/>
    <w:basedOn w:val="Normal"/>
    <w:next w:val="Normal"/>
    <w:qFormat/>
    <w:pPr>
      <w:keepNext/>
      <w:jc w:val="center"/>
      <w:outlineLvl w:val="2"/>
    </w:pPr>
    <w:rPr>
      <w:rFonts w:ascii="Arial" w:hAnsi="Arial" w:cs="Arial"/>
      <w:b/>
      <w:bCs/>
      <w:sz w:val="22"/>
    </w:rPr>
  </w:style>
  <w:style w:type="paragraph" w:styleId="Titre4">
    <w:name w:val="heading 4"/>
    <w:basedOn w:val="Normal"/>
    <w:next w:val="Normal"/>
    <w:qFormat/>
    <w:pPr>
      <w:keepNext/>
      <w:outlineLvl w:val="3"/>
    </w:pPr>
    <w:rPr>
      <w:rFonts w:ascii="Arial" w:hAnsi="Arial" w:cs="Arial"/>
      <w:b/>
      <w:bCs/>
      <w:sz w:val="20"/>
    </w:rPr>
  </w:style>
  <w:style w:type="paragraph" w:styleId="Titre5">
    <w:name w:val="heading 5"/>
    <w:basedOn w:val="Normal"/>
    <w:next w:val="Normal"/>
    <w:qFormat/>
    <w:rsid w:val="003925A1"/>
    <w:pPr>
      <w:tabs>
        <w:tab w:val="num" w:pos="3240"/>
      </w:tabs>
      <w:spacing w:before="240" w:after="60"/>
      <w:ind w:left="2880"/>
      <w:outlineLvl w:val="4"/>
    </w:pPr>
    <w:rPr>
      <w:rFonts w:ascii="Arial" w:hAnsi="Arial"/>
      <w:sz w:val="22"/>
      <w:szCs w:val="20"/>
    </w:rPr>
  </w:style>
  <w:style w:type="paragraph" w:styleId="Titre6">
    <w:name w:val="heading 6"/>
    <w:basedOn w:val="Normal"/>
    <w:next w:val="Normal"/>
    <w:qFormat/>
    <w:rsid w:val="003925A1"/>
    <w:pPr>
      <w:tabs>
        <w:tab w:val="num" w:pos="3960"/>
      </w:tabs>
      <w:spacing w:before="240" w:after="60"/>
      <w:ind w:left="3600"/>
      <w:outlineLvl w:val="5"/>
    </w:pPr>
    <w:rPr>
      <w:rFonts w:ascii="Arial" w:hAnsi="Arial"/>
      <w:i/>
      <w:sz w:val="22"/>
      <w:szCs w:val="20"/>
    </w:rPr>
  </w:style>
  <w:style w:type="paragraph" w:styleId="Titre7">
    <w:name w:val="heading 7"/>
    <w:basedOn w:val="Normal"/>
    <w:next w:val="Normal"/>
    <w:qFormat/>
    <w:rsid w:val="003925A1"/>
    <w:pPr>
      <w:tabs>
        <w:tab w:val="num" w:pos="4680"/>
      </w:tabs>
      <w:spacing w:before="240" w:after="60"/>
      <w:ind w:left="4320"/>
      <w:outlineLvl w:val="6"/>
    </w:pPr>
    <w:rPr>
      <w:rFonts w:ascii="Arial" w:hAnsi="Arial"/>
      <w:szCs w:val="20"/>
    </w:rPr>
  </w:style>
  <w:style w:type="paragraph" w:styleId="Titre8">
    <w:name w:val="heading 8"/>
    <w:basedOn w:val="Normal"/>
    <w:next w:val="Normal"/>
    <w:qFormat/>
    <w:rsid w:val="003925A1"/>
    <w:pPr>
      <w:tabs>
        <w:tab w:val="num" w:pos="5400"/>
      </w:tabs>
      <w:spacing w:before="240" w:after="60"/>
      <w:ind w:left="5040"/>
      <w:outlineLvl w:val="7"/>
    </w:pPr>
    <w:rPr>
      <w:rFonts w:ascii="Arial" w:hAnsi="Arial"/>
      <w:i/>
      <w:szCs w:val="20"/>
    </w:rPr>
  </w:style>
  <w:style w:type="paragraph" w:styleId="Titre9">
    <w:name w:val="heading 9"/>
    <w:basedOn w:val="Normal"/>
    <w:next w:val="Normal"/>
    <w:qFormat/>
    <w:rsid w:val="003925A1"/>
    <w:pPr>
      <w:tabs>
        <w:tab w:val="num" w:pos="6120"/>
      </w:tabs>
      <w:spacing w:before="240" w:after="60"/>
      <w:ind w:left="5760"/>
      <w:outlineLvl w:val="8"/>
    </w:pPr>
    <w:rPr>
      <w:rFonts w:ascii="Arial" w:hAnsi="Arial"/>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agination">
    <w:name w:val="Pagination"/>
    <w:basedOn w:val="En-tte"/>
    <w:pPr>
      <w:tabs>
        <w:tab w:val="clear" w:pos="4536"/>
        <w:tab w:val="clear" w:pos="9072"/>
        <w:tab w:val="center" w:pos="4819"/>
        <w:tab w:val="right" w:pos="9071"/>
      </w:tabs>
      <w:spacing w:before="360" w:after="240"/>
      <w:jc w:val="center"/>
    </w:pPr>
    <w:rPr>
      <w:rFonts w:ascii="Arial" w:hAnsi="Arial"/>
      <w:szCs w:val="20"/>
    </w:rPr>
  </w:style>
  <w:style w:type="character" w:styleId="Numrodepage">
    <w:name w:val="page number"/>
    <w:basedOn w:val="Policepardfaut"/>
  </w:style>
  <w:style w:type="table" w:styleId="Grilledutableau">
    <w:name w:val="Table Grid"/>
    <w:basedOn w:val="TableauNormal"/>
    <w:rsid w:val="00C42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semiHidden/>
    <w:rsid w:val="003925A1"/>
    <w:pPr>
      <w:spacing w:before="120" w:after="120"/>
    </w:pPr>
    <w:rPr>
      <w:b/>
      <w:bCs/>
      <w:caps/>
      <w:sz w:val="20"/>
    </w:rPr>
  </w:style>
  <w:style w:type="paragraph" w:styleId="TM2">
    <w:name w:val="toc 2"/>
    <w:basedOn w:val="Normal"/>
    <w:next w:val="Normal"/>
    <w:semiHidden/>
    <w:rsid w:val="003925A1"/>
    <w:pPr>
      <w:ind w:left="240"/>
    </w:pPr>
    <w:rPr>
      <w:smallCaps/>
      <w:sz w:val="20"/>
    </w:rPr>
  </w:style>
  <w:style w:type="paragraph" w:styleId="TM3">
    <w:name w:val="toc 3"/>
    <w:basedOn w:val="Normal"/>
    <w:next w:val="Normal"/>
    <w:semiHidden/>
    <w:rsid w:val="003925A1"/>
    <w:pPr>
      <w:ind w:left="480"/>
    </w:pPr>
    <w:rPr>
      <w:i/>
      <w:iCs/>
      <w:sz w:val="20"/>
    </w:rPr>
  </w:style>
  <w:style w:type="paragraph" w:styleId="TM4">
    <w:name w:val="toc 4"/>
    <w:basedOn w:val="Normal"/>
    <w:next w:val="Normal"/>
    <w:semiHidden/>
    <w:rsid w:val="003925A1"/>
    <w:pPr>
      <w:ind w:left="720"/>
    </w:pPr>
    <w:rPr>
      <w:sz w:val="18"/>
      <w:szCs w:val="21"/>
    </w:rPr>
  </w:style>
  <w:style w:type="paragraph" w:styleId="TM5">
    <w:name w:val="toc 5"/>
    <w:basedOn w:val="Normal"/>
    <w:next w:val="Normal"/>
    <w:semiHidden/>
    <w:rsid w:val="003925A1"/>
    <w:pPr>
      <w:ind w:left="960"/>
    </w:pPr>
    <w:rPr>
      <w:sz w:val="18"/>
      <w:szCs w:val="21"/>
    </w:rPr>
  </w:style>
  <w:style w:type="paragraph" w:styleId="TM6">
    <w:name w:val="toc 6"/>
    <w:basedOn w:val="Normal"/>
    <w:next w:val="Normal"/>
    <w:semiHidden/>
    <w:rsid w:val="003925A1"/>
    <w:pPr>
      <w:ind w:left="1200"/>
    </w:pPr>
    <w:rPr>
      <w:sz w:val="18"/>
      <w:szCs w:val="21"/>
    </w:rPr>
  </w:style>
  <w:style w:type="paragraph" w:styleId="TM7">
    <w:name w:val="toc 7"/>
    <w:basedOn w:val="Normal"/>
    <w:next w:val="Normal"/>
    <w:semiHidden/>
    <w:rsid w:val="003925A1"/>
    <w:pPr>
      <w:ind w:left="1440"/>
    </w:pPr>
    <w:rPr>
      <w:sz w:val="18"/>
      <w:szCs w:val="21"/>
    </w:rPr>
  </w:style>
  <w:style w:type="paragraph" w:styleId="TM8">
    <w:name w:val="toc 8"/>
    <w:basedOn w:val="Normal"/>
    <w:next w:val="Normal"/>
    <w:semiHidden/>
    <w:rsid w:val="003925A1"/>
    <w:pPr>
      <w:ind w:left="1680"/>
    </w:pPr>
    <w:rPr>
      <w:sz w:val="18"/>
      <w:szCs w:val="21"/>
    </w:rPr>
  </w:style>
  <w:style w:type="paragraph" w:styleId="TM9">
    <w:name w:val="toc 9"/>
    <w:basedOn w:val="Normal"/>
    <w:next w:val="Normal"/>
    <w:semiHidden/>
    <w:rsid w:val="003925A1"/>
    <w:pPr>
      <w:ind w:left="1920"/>
    </w:pPr>
    <w:rPr>
      <w:sz w:val="18"/>
      <w:szCs w:val="21"/>
    </w:rPr>
  </w:style>
  <w:style w:type="paragraph" w:customStyle="1" w:styleId="Corpsdetexte21">
    <w:name w:val="Corps de texte 21"/>
    <w:basedOn w:val="Normal"/>
    <w:rsid w:val="003925A1"/>
    <w:pPr>
      <w:ind w:left="1560"/>
    </w:pPr>
    <w:rPr>
      <w:szCs w:val="20"/>
    </w:rPr>
  </w:style>
  <w:style w:type="paragraph" w:customStyle="1" w:styleId="Retraitcorpsdetexte21">
    <w:name w:val="Retrait corps de texte 21"/>
    <w:basedOn w:val="Normal"/>
    <w:rsid w:val="003925A1"/>
    <w:pPr>
      <w:ind w:left="709"/>
      <w:jc w:val="both"/>
    </w:pPr>
    <w:rPr>
      <w:szCs w:val="20"/>
    </w:rPr>
  </w:style>
  <w:style w:type="paragraph" w:customStyle="1" w:styleId="Explorateurdedocuments1">
    <w:name w:val="Explorateur de documents1"/>
    <w:basedOn w:val="Normal"/>
    <w:rsid w:val="003925A1"/>
    <w:pPr>
      <w:shd w:val="clear" w:color="auto" w:fill="000080"/>
    </w:pPr>
    <w:rPr>
      <w:rFonts w:ascii="Tahoma" w:hAnsi="Tahoma"/>
      <w:szCs w:val="20"/>
    </w:rPr>
  </w:style>
  <w:style w:type="paragraph" w:styleId="Corpsdetexte">
    <w:name w:val="Body Text"/>
    <w:basedOn w:val="Normal"/>
    <w:rsid w:val="003925A1"/>
    <w:pPr>
      <w:pBdr>
        <w:top w:val="single" w:sz="6" w:space="1" w:color="auto" w:shadow="1"/>
        <w:left w:val="single" w:sz="6" w:space="1" w:color="auto" w:shadow="1"/>
        <w:bottom w:val="single" w:sz="6" w:space="1" w:color="auto" w:shadow="1"/>
        <w:right w:val="single" w:sz="6" w:space="1" w:color="auto" w:shadow="1"/>
      </w:pBdr>
      <w:jc w:val="center"/>
    </w:pPr>
    <w:rPr>
      <w:sz w:val="52"/>
      <w:szCs w:val="20"/>
    </w:rPr>
  </w:style>
  <w:style w:type="paragraph" w:styleId="Retraitcorpsdetexte">
    <w:name w:val="Body Text Indent"/>
    <w:basedOn w:val="Normal"/>
    <w:rsid w:val="003925A1"/>
    <w:pPr>
      <w:ind w:left="3540"/>
      <w:jc w:val="both"/>
    </w:pPr>
    <w:rPr>
      <w:szCs w:val="20"/>
    </w:rPr>
  </w:style>
  <w:style w:type="paragraph" w:styleId="Retraitcorpsdetexte2">
    <w:name w:val="Body Text Indent 2"/>
    <w:basedOn w:val="Normal"/>
    <w:rsid w:val="003925A1"/>
    <w:pPr>
      <w:ind w:left="1560"/>
      <w:jc w:val="both"/>
    </w:pPr>
    <w:rPr>
      <w:szCs w:val="20"/>
    </w:rPr>
  </w:style>
  <w:style w:type="paragraph" w:styleId="Retraitcorpsdetexte3">
    <w:name w:val="Body Text Indent 3"/>
    <w:basedOn w:val="Normal"/>
    <w:rsid w:val="003925A1"/>
    <w:pPr>
      <w:ind w:left="3540"/>
      <w:jc w:val="both"/>
    </w:pPr>
    <w:rPr>
      <w:sz w:val="18"/>
      <w:szCs w:val="20"/>
    </w:rPr>
  </w:style>
  <w:style w:type="paragraph" w:styleId="Explorateurdedocuments">
    <w:name w:val="Document Map"/>
    <w:basedOn w:val="Normal"/>
    <w:semiHidden/>
    <w:rsid w:val="003925A1"/>
    <w:pPr>
      <w:shd w:val="clear" w:color="auto" w:fill="000080"/>
    </w:pPr>
    <w:rPr>
      <w:rFonts w:ascii="Tahoma" w:hAnsi="Tahoma"/>
      <w:szCs w:val="20"/>
    </w:rPr>
  </w:style>
  <w:style w:type="paragraph" w:styleId="Corpsdetexte2">
    <w:name w:val="Body Text 2"/>
    <w:basedOn w:val="Normal"/>
    <w:rsid w:val="003925A1"/>
    <w:pPr>
      <w:jc w:val="center"/>
    </w:pPr>
    <w:rPr>
      <w:b/>
      <w:bCs/>
      <w:szCs w:val="20"/>
    </w:rPr>
  </w:style>
  <w:style w:type="character" w:styleId="Lienhypertexte">
    <w:name w:val="Hyperlink"/>
    <w:rsid w:val="003925A1"/>
    <w:rPr>
      <w:color w:val="0000FF"/>
      <w:u w:val="single"/>
    </w:rPr>
  </w:style>
  <w:style w:type="paragraph" w:styleId="Corpsdetexte3">
    <w:name w:val="Body Text 3"/>
    <w:basedOn w:val="Normal"/>
    <w:rsid w:val="003925A1"/>
    <w:rPr>
      <w:b/>
      <w:szCs w:val="20"/>
    </w:rPr>
  </w:style>
  <w:style w:type="paragraph" w:customStyle="1" w:styleId="Titre20">
    <w:name w:val="Titre2"/>
    <w:basedOn w:val="Normal"/>
    <w:rsid w:val="003925A1"/>
    <w:pPr>
      <w:numPr>
        <w:numId w:val="3"/>
      </w:numPr>
    </w:pPr>
    <w:rPr>
      <w:szCs w:val="20"/>
      <w:lang w:val="de-DE"/>
    </w:rPr>
  </w:style>
  <w:style w:type="paragraph" w:customStyle="1" w:styleId="N">
    <w:name w:val="N"/>
    <w:basedOn w:val="Normal"/>
    <w:rsid w:val="003925A1"/>
    <w:pPr>
      <w:keepNext/>
      <w:spacing w:before="240" w:after="60"/>
      <w:outlineLvl w:val="1"/>
    </w:pPr>
    <w:rPr>
      <w:szCs w:val="20"/>
      <w:lang w:val="de-DE"/>
    </w:rPr>
  </w:style>
  <w:style w:type="paragraph" w:customStyle="1" w:styleId="Titre3bis">
    <w:name w:val="Titre 3 bis"/>
    <w:basedOn w:val="Titre3"/>
    <w:rsid w:val="003925A1"/>
    <w:pPr>
      <w:spacing w:after="60"/>
      <w:jc w:val="left"/>
    </w:pPr>
    <w:rPr>
      <w:rFonts w:ascii="Times New Roman" w:hAnsi="Times New Roman" w:cs="Times New Roman"/>
      <w:bCs w:val="0"/>
      <w:sz w:val="24"/>
      <w:szCs w:val="20"/>
    </w:rPr>
  </w:style>
  <w:style w:type="paragraph" w:styleId="Listepuces">
    <w:name w:val="List Bullet"/>
    <w:basedOn w:val="Normal"/>
    <w:autoRedefine/>
    <w:rsid w:val="003925A1"/>
    <w:pPr>
      <w:numPr>
        <w:numId w:val="6"/>
      </w:numPr>
    </w:pPr>
    <w:rPr>
      <w:szCs w:val="20"/>
    </w:rPr>
  </w:style>
  <w:style w:type="paragraph" w:styleId="Listepuces2">
    <w:name w:val="List Bullet 2"/>
    <w:basedOn w:val="Normal"/>
    <w:autoRedefine/>
    <w:rsid w:val="003925A1"/>
    <w:pPr>
      <w:numPr>
        <w:numId w:val="7"/>
      </w:numPr>
    </w:pPr>
    <w:rPr>
      <w:szCs w:val="20"/>
    </w:rPr>
  </w:style>
  <w:style w:type="paragraph" w:styleId="Listecontinue">
    <w:name w:val="List Continue"/>
    <w:basedOn w:val="Normal"/>
    <w:rsid w:val="003925A1"/>
    <w:pPr>
      <w:spacing w:after="120"/>
      <w:ind w:left="283"/>
    </w:pPr>
    <w:rPr>
      <w:szCs w:val="20"/>
    </w:rPr>
  </w:style>
  <w:style w:type="paragraph" w:styleId="Listecontinue2">
    <w:name w:val="List Continue 2"/>
    <w:basedOn w:val="Normal"/>
    <w:rsid w:val="003925A1"/>
    <w:pPr>
      <w:spacing w:after="120"/>
      <w:ind w:left="566"/>
    </w:pPr>
    <w:rPr>
      <w:szCs w:val="20"/>
    </w:rPr>
  </w:style>
  <w:style w:type="paragraph" w:styleId="Titre">
    <w:name w:val="Title"/>
    <w:basedOn w:val="Normal"/>
    <w:qFormat/>
    <w:rsid w:val="003925A1"/>
    <w:pPr>
      <w:spacing w:before="240" w:after="60"/>
      <w:jc w:val="center"/>
      <w:outlineLvl w:val="0"/>
    </w:pPr>
    <w:rPr>
      <w:rFonts w:ascii="Arial" w:hAnsi="Arial"/>
      <w:b/>
      <w:kern w:val="28"/>
      <w:sz w:val="32"/>
      <w:szCs w:val="20"/>
    </w:rPr>
  </w:style>
  <w:style w:type="paragraph" w:styleId="Sous-titre">
    <w:name w:val="Subtitle"/>
    <w:basedOn w:val="Normal"/>
    <w:qFormat/>
    <w:rsid w:val="003925A1"/>
    <w:pPr>
      <w:spacing w:after="60"/>
      <w:jc w:val="center"/>
      <w:outlineLvl w:val="1"/>
    </w:pPr>
    <w:rPr>
      <w:rFonts w:ascii="Arial" w:hAnsi="Arial"/>
      <w:szCs w:val="20"/>
    </w:rPr>
  </w:style>
  <w:style w:type="paragraph" w:customStyle="1" w:styleId="xl23">
    <w:name w:val="xl23"/>
    <w:basedOn w:val="Normal"/>
    <w:rsid w:val="003925A1"/>
    <w:pPr>
      <w:pBdr>
        <w:top w:val="single" w:sz="4" w:space="0" w:color="auto"/>
      </w:pBdr>
      <w:spacing w:before="100" w:beforeAutospacing="1" w:after="100" w:afterAutospacing="1"/>
      <w:jc w:val="center"/>
      <w:textAlignment w:val="center"/>
    </w:pPr>
    <w:rPr>
      <w:b/>
      <w:bCs/>
      <w:sz w:val="36"/>
      <w:szCs w:val="36"/>
    </w:rPr>
  </w:style>
  <w:style w:type="paragraph" w:customStyle="1" w:styleId="xl24">
    <w:name w:val="xl24"/>
    <w:basedOn w:val="Normal"/>
    <w:rsid w:val="003925A1"/>
    <w:pPr>
      <w:spacing w:before="100" w:beforeAutospacing="1" w:after="100" w:afterAutospacing="1"/>
      <w:jc w:val="center"/>
      <w:textAlignment w:val="center"/>
    </w:pPr>
    <w:rPr>
      <w:b/>
      <w:bCs/>
      <w:sz w:val="36"/>
      <w:szCs w:val="36"/>
    </w:rPr>
  </w:style>
  <w:style w:type="paragraph" w:customStyle="1" w:styleId="xl25">
    <w:name w:val="xl25"/>
    <w:basedOn w:val="Normal"/>
    <w:rsid w:val="003925A1"/>
    <w:pPr>
      <w:pBdr>
        <w:top w:val="single" w:sz="4" w:space="0" w:color="auto"/>
      </w:pBdr>
      <w:spacing w:before="100" w:beforeAutospacing="1" w:after="100" w:afterAutospacing="1"/>
      <w:textAlignment w:val="center"/>
    </w:pPr>
    <w:rPr>
      <w:b/>
      <w:bCs/>
      <w:sz w:val="36"/>
      <w:szCs w:val="36"/>
    </w:rPr>
  </w:style>
  <w:style w:type="paragraph" w:customStyle="1" w:styleId="xl26">
    <w:name w:val="xl26"/>
    <w:basedOn w:val="Normal"/>
    <w:rsid w:val="003925A1"/>
    <w:pPr>
      <w:spacing w:before="100" w:beforeAutospacing="1" w:after="100" w:afterAutospacing="1"/>
    </w:pPr>
    <w:rPr>
      <w:sz w:val="32"/>
      <w:szCs w:val="32"/>
    </w:rPr>
  </w:style>
  <w:style w:type="paragraph" w:customStyle="1" w:styleId="xl27">
    <w:name w:val="xl27"/>
    <w:basedOn w:val="Normal"/>
    <w:rsid w:val="003925A1"/>
    <w:pPr>
      <w:spacing w:before="100" w:beforeAutospacing="1" w:after="100" w:afterAutospacing="1"/>
      <w:jc w:val="center"/>
    </w:pPr>
    <w:rPr>
      <w:sz w:val="28"/>
      <w:szCs w:val="28"/>
      <w:u w:val="single"/>
    </w:rPr>
  </w:style>
  <w:style w:type="paragraph" w:customStyle="1" w:styleId="xl28">
    <w:name w:val="xl28"/>
    <w:basedOn w:val="Normal"/>
    <w:rsid w:val="003925A1"/>
    <w:pPr>
      <w:pBdr>
        <w:top w:val="single" w:sz="4" w:space="0" w:color="auto"/>
        <w:left w:val="single" w:sz="4" w:space="0" w:color="auto"/>
      </w:pBdr>
      <w:spacing w:before="100" w:beforeAutospacing="1" w:after="100" w:afterAutospacing="1"/>
      <w:jc w:val="center"/>
    </w:pPr>
    <w:rPr>
      <w:sz w:val="32"/>
      <w:szCs w:val="32"/>
      <w:u w:val="single"/>
    </w:rPr>
  </w:style>
  <w:style w:type="paragraph" w:customStyle="1" w:styleId="xl29">
    <w:name w:val="xl29"/>
    <w:basedOn w:val="Normal"/>
    <w:rsid w:val="003925A1"/>
    <w:pPr>
      <w:pBdr>
        <w:top w:val="single" w:sz="4" w:space="0" w:color="auto"/>
      </w:pBdr>
      <w:spacing w:before="100" w:beforeAutospacing="1" w:after="100" w:afterAutospacing="1"/>
      <w:jc w:val="center"/>
    </w:pPr>
    <w:rPr>
      <w:u w:val="single"/>
    </w:rPr>
  </w:style>
  <w:style w:type="paragraph" w:customStyle="1" w:styleId="xl30">
    <w:name w:val="xl30"/>
    <w:basedOn w:val="Normal"/>
    <w:rsid w:val="003925A1"/>
    <w:pPr>
      <w:pBdr>
        <w:top w:val="single" w:sz="4" w:space="0" w:color="auto"/>
      </w:pBdr>
      <w:spacing w:before="100" w:beforeAutospacing="1" w:after="100" w:afterAutospacing="1"/>
      <w:jc w:val="center"/>
    </w:pPr>
    <w:rPr>
      <w:sz w:val="28"/>
      <w:szCs w:val="28"/>
      <w:u w:val="single"/>
    </w:rPr>
  </w:style>
  <w:style w:type="paragraph" w:customStyle="1" w:styleId="xl31">
    <w:name w:val="xl31"/>
    <w:basedOn w:val="Normal"/>
    <w:rsid w:val="003925A1"/>
    <w:pPr>
      <w:pBdr>
        <w:top w:val="single" w:sz="4" w:space="0" w:color="auto"/>
      </w:pBdr>
      <w:spacing w:before="100" w:beforeAutospacing="1" w:after="100" w:afterAutospacing="1"/>
      <w:jc w:val="center"/>
    </w:pPr>
  </w:style>
  <w:style w:type="paragraph" w:customStyle="1" w:styleId="xl32">
    <w:name w:val="xl32"/>
    <w:basedOn w:val="Normal"/>
    <w:rsid w:val="003925A1"/>
    <w:pPr>
      <w:pBdr>
        <w:top w:val="single" w:sz="4" w:space="0" w:color="auto"/>
        <w:right w:val="single" w:sz="4" w:space="0" w:color="auto"/>
      </w:pBdr>
      <w:spacing w:before="100" w:beforeAutospacing="1" w:after="100" w:afterAutospacing="1"/>
      <w:jc w:val="center"/>
    </w:pPr>
  </w:style>
  <w:style w:type="paragraph" w:customStyle="1" w:styleId="xl33">
    <w:name w:val="xl33"/>
    <w:basedOn w:val="Normal"/>
    <w:rsid w:val="003925A1"/>
    <w:pPr>
      <w:spacing w:before="100" w:beforeAutospacing="1" w:after="100" w:afterAutospacing="1"/>
      <w:jc w:val="center"/>
    </w:pPr>
  </w:style>
  <w:style w:type="paragraph" w:customStyle="1" w:styleId="xl34">
    <w:name w:val="xl34"/>
    <w:basedOn w:val="Normal"/>
    <w:rsid w:val="003925A1"/>
    <w:pPr>
      <w:pBdr>
        <w:right w:val="single" w:sz="4" w:space="0" w:color="auto"/>
      </w:pBdr>
      <w:spacing w:before="100" w:beforeAutospacing="1" w:after="100" w:afterAutospacing="1"/>
      <w:jc w:val="center"/>
    </w:pPr>
  </w:style>
  <w:style w:type="paragraph" w:customStyle="1" w:styleId="xl35">
    <w:name w:val="xl35"/>
    <w:basedOn w:val="Normal"/>
    <w:rsid w:val="003925A1"/>
    <w:pPr>
      <w:pBdr>
        <w:bottom w:val="single" w:sz="4" w:space="0" w:color="auto"/>
      </w:pBdr>
      <w:spacing w:before="100" w:beforeAutospacing="1" w:after="100" w:afterAutospacing="1"/>
    </w:pPr>
    <w:rPr>
      <w:sz w:val="32"/>
      <w:szCs w:val="32"/>
    </w:rPr>
  </w:style>
  <w:style w:type="paragraph" w:customStyle="1" w:styleId="xl36">
    <w:name w:val="xl36"/>
    <w:basedOn w:val="Normal"/>
    <w:rsid w:val="003925A1"/>
    <w:pPr>
      <w:pBdr>
        <w:bottom w:val="single" w:sz="4" w:space="0" w:color="auto"/>
      </w:pBdr>
      <w:spacing w:before="100" w:beforeAutospacing="1" w:after="100" w:afterAutospacing="1"/>
    </w:pPr>
  </w:style>
  <w:style w:type="paragraph" w:customStyle="1" w:styleId="xl37">
    <w:name w:val="xl37"/>
    <w:basedOn w:val="Normal"/>
    <w:rsid w:val="003925A1"/>
    <w:pPr>
      <w:pBdr>
        <w:bottom w:val="single" w:sz="4" w:space="0" w:color="auto"/>
      </w:pBdr>
      <w:spacing w:before="100" w:beforeAutospacing="1" w:after="100" w:afterAutospacing="1"/>
    </w:pPr>
    <w:rPr>
      <w:sz w:val="32"/>
      <w:szCs w:val="32"/>
    </w:rPr>
  </w:style>
  <w:style w:type="paragraph" w:customStyle="1" w:styleId="xl38">
    <w:name w:val="xl38"/>
    <w:basedOn w:val="Normal"/>
    <w:rsid w:val="003925A1"/>
    <w:pPr>
      <w:pBdr>
        <w:bottom w:val="single" w:sz="4" w:space="0" w:color="auto"/>
        <w:right w:val="single" w:sz="4" w:space="0" w:color="auto"/>
      </w:pBdr>
      <w:spacing w:before="100" w:beforeAutospacing="1" w:after="100" w:afterAutospacing="1"/>
    </w:pPr>
    <w:rPr>
      <w:sz w:val="32"/>
      <w:szCs w:val="32"/>
    </w:rPr>
  </w:style>
  <w:style w:type="paragraph" w:customStyle="1" w:styleId="xl39">
    <w:name w:val="xl39"/>
    <w:basedOn w:val="Normal"/>
    <w:rsid w:val="003925A1"/>
    <w:pPr>
      <w:pBdr>
        <w:top w:val="single" w:sz="4" w:space="0" w:color="auto"/>
        <w:right w:val="single" w:sz="4" w:space="0" w:color="auto"/>
      </w:pBdr>
      <w:spacing w:before="100" w:beforeAutospacing="1" w:after="100" w:afterAutospacing="1"/>
      <w:jc w:val="center"/>
    </w:pPr>
    <w:rPr>
      <w:u w:val="single"/>
    </w:rPr>
  </w:style>
  <w:style w:type="paragraph" w:customStyle="1" w:styleId="xl40">
    <w:name w:val="xl40"/>
    <w:basedOn w:val="Normal"/>
    <w:rsid w:val="003925A1"/>
    <w:pPr>
      <w:pBdr>
        <w:bottom w:val="single" w:sz="4" w:space="0" w:color="auto"/>
        <w:right w:val="single" w:sz="4" w:space="0" w:color="auto"/>
      </w:pBdr>
      <w:spacing w:before="100" w:beforeAutospacing="1" w:after="100" w:afterAutospacing="1"/>
    </w:pPr>
    <w:rPr>
      <w:sz w:val="32"/>
      <w:szCs w:val="32"/>
    </w:rPr>
  </w:style>
  <w:style w:type="paragraph" w:customStyle="1" w:styleId="xl41">
    <w:name w:val="xl41"/>
    <w:basedOn w:val="Normal"/>
    <w:rsid w:val="003925A1"/>
    <w:pPr>
      <w:spacing w:before="100" w:beforeAutospacing="1" w:after="100" w:afterAutospacing="1"/>
      <w:jc w:val="center"/>
    </w:pPr>
    <w:rPr>
      <w:u w:val="single"/>
    </w:rPr>
  </w:style>
  <w:style w:type="paragraph" w:customStyle="1" w:styleId="xl42">
    <w:name w:val="xl42"/>
    <w:basedOn w:val="Normal"/>
    <w:rsid w:val="003925A1"/>
    <w:pPr>
      <w:pBdr>
        <w:left w:val="single" w:sz="4" w:space="0" w:color="auto"/>
      </w:pBdr>
      <w:spacing w:before="100" w:beforeAutospacing="1" w:after="100" w:afterAutospacing="1"/>
      <w:jc w:val="center"/>
    </w:pPr>
  </w:style>
  <w:style w:type="paragraph" w:customStyle="1" w:styleId="xl43">
    <w:name w:val="xl43"/>
    <w:basedOn w:val="Normal"/>
    <w:rsid w:val="003925A1"/>
    <w:pPr>
      <w:pBdr>
        <w:left w:val="single" w:sz="4" w:space="0" w:color="auto"/>
        <w:bottom w:val="single" w:sz="4" w:space="0" w:color="auto"/>
      </w:pBdr>
      <w:spacing w:before="100" w:beforeAutospacing="1" w:after="100" w:afterAutospacing="1"/>
      <w:jc w:val="center"/>
    </w:pPr>
  </w:style>
  <w:style w:type="paragraph" w:customStyle="1" w:styleId="xl44">
    <w:name w:val="xl44"/>
    <w:basedOn w:val="Normal"/>
    <w:rsid w:val="003925A1"/>
    <w:pPr>
      <w:pBdr>
        <w:bottom w:val="single" w:sz="4" w:space="0" w:color="auto"/>
        <w:right w:val="single" w:sz="4" w:space="0" w:color="auto"/>
      </w:pBdr>
      <w:spacing w:before="100" w:beforeAutospacing="1" w:after="100" w:afterAutospacing="1"/>
      <w:jc w:val="center"/>
    </w:pPr>
  </w:style>
  <w:style w:type="paragraph" w:customStyle="1" w:styleId="xl45">
    <w:name w:val="xl45"/>
    <w:basedOn w:val="Normal"/>
    <w:rsid w:val="003925A1"/>
    <w:pPr>
      <w:spacing w:before="100" w:beforeAutospacing="1" w:after="100" w:afterAutospacing="1"/>
    </w:pPr>
    <w:rPr>
      <w:sz w:val="32"/>
      <w:szCs w:val="32"/>
    </w:rPr>
  </w:style>
  <w:style w:type="paragraph" w:customStyle="1" w:styleId="xl46">
    <w:name w:val="xl46"/>
    <w:basedOn w:val="Normal"/>
    <w:rsid w:val="003925A1"/>
    <w:pPr>
      <w:pBdr>
        <w:top w:val="single" w:sz="4" w:space="0" w:color="auto"/>
        <w:left w:val="single" w:sz="4" w:space="0" w:color="auto"/>
      </w:pBdr>
      <w:spacing w:before="100" w:beforeAutospacing="1" w:after="100" w:afterAutospacing="1"/>
      <w:jc w:val="center"/>
    </w:pPr>
  </w:style>
  <w:style w:type="paragraph" w:customStyle="1" w:styleId="xl47">
    <w:name w:val="xl47"/>
    <w:basedOn w:val="Normal"/>
    <w:rsid w:val="003925A1"/>
    <w:pPr>
      <w:pBdr>
        <w:left w:val="single" w:sz="4" w:space="0" w:color="auto"/>
        <w:bottom w:val="single" w:sz="4" w:space="0" w:color="auto"/>
      </w:pBdr>
      <w:spacing w:before="100" w:beforeAutospacing="1" w:after="100" w:afterAutospacing="1"/>
    </w:pPr>
    <w:rPr>
      <w:sz w:val="32"/>
      <w:szCs w:val="32"/>
    </w:rPr>
  </w:style>
  <w:style w:type="paragraph" w:customStyle="1" w:styleId="xl48">
    <w:name w:val="xl48"/>
    <w:basedOn w:val="Normal"/>
    <w:rsid w:val="003925A1"/>
    <w:pPr>
      <w:pBdr>
        <w:right w:val="single" w:sz="4" w:space="0" w:color="auto"/>
      </w:pBdr>
      <w:spacing w:before="100" w:beforeAutospacing="1" w:after="100" w:afterAutospacing="1"/>
    </w:pPr>
    <w:rPr>
      <w:sz w:val="32"/>
      <w:szCs w:val="32"/>
    </w:rPr>
  </w:style>
  <w:style w:type="paragraph" w:customStyle="1" w:styleId="xl49">
    <w:name w:val="xl49"/>
    <w:basedOn w:val="Normal"/>
    <w:rsid w:val="003925A1"/>
    <w:pPr>
      <w:pBdr>
        <w:right w:val="single" w:sz="4" w:space="0" w:color="auto"/>
      </w:pBdr>
      <w:spacing w:before="100" w:beforeAutospacing="1" w:after="100" w:afterAutospacing="1"/>
    </w:pPr>
    <w:rPr>
      <w:sz w:val="32"/>
      <w:szCs w:val="32"/>
    </w:rPr>
  </w:style>
  <w:style w:type="paragraph" w:customStyle="1" w:styleId="xl50">
    <w:name w:val="xl50"/>
    <w:basedOn w:val="Normal"/>
    <w:rsid w:val="003925A1"/>
    <w:pPr>
      <w:pBdr>
        <w:top w:val="dotted" w:sz="4" w:space="0" w:color="auto"/>
        <w:left w:val="single" w:sz="4" w:space="0" w:color="auto"/>
      </w:pBdr>
      <w:spacing w:before="100" w:beforeAutospacing="1" w:after="100" w:afterAutospacing="1"/>
      <w:jc w:val="center"/>
    </w:pPr>
    <w:rPr>
      <w:u w:val="single"/>
    </w:rPr>
  </w:style>
  <w:style w:type="paragraph" w:customStyle="1" w:styleId="xl51">
    <w:name w:val="xl51"/>
    <w:basedOn w:val="Normal"/>
    <w:rsid w:val="003925A1"/>
    <w:pPr>
      <w:pBdr>
        <w:top w:val="dotted" w:sz="4" w:space="0" w:color="auto"/>
      </w:pBdr>
      <w:spacing w:before="100" w:beforeAutospacing="1" w:after="100" w:afterAutospacing="1"/>
      <w:jc w:val="center"/>
    </w:pPr>
    <w:rPr>
      <w:u w:val="single"/>
    </w:rPr>
  </w:style>
  <w:style w:type="paragraph" w:customStyle="1" w:styleId="xl52">
    <w:name w:val="xl52"/>
    <w:basedOn w:val="Normal"/>
    <w:rsid w:val="003925A1"/>
    <w:pPr>
      <w:pBdr>
        <w:top w:val="dotted" w:sz="4" w:space="0" w:color="auto"/>
      </w:pBdr>
      <w:spacing w:before="100" w:beforeAutospacing="1" w:after="100" w:afterAutospacing="1"/>
      <w:jc w:val="center"/>
    </w:pPr>
    <w:rPr>
      <w:sz w:val="28"/>
      <w:szCs w:val="28"/>
      <w:u w:val="single"/>
    </w:rPr>
  </w:style>
  <w:style w:type="paragraph" w:customStyle="1" w:styleId="xl53">
    <w:name w:val="xl53"/>
    <w:basedOn w:val="Normal"/>
    <w:rsid w:val="003925A1"/>
    <w:pPr>
      <w:pBdr>
        <w:top w:val="dotted" w:sz="4" w:space="0" w:color="auto"/>
      </w:pBdr>
      <w:spacing w:before="100" w:beforeAutospacing="1" w:after="100" w:afterAutospacing="1"/>
      <w:jc w:val="center"/>
    </w:pPr>
  </w:style>
  <w:style w:type="paragraph" w:customStyle="1" w:styleId="xl54">
    <w:name w:val="xl54"/>
    <w:basedOn w:val="Normal"/>
    <w:rsid w:val="003925A1"/>
    <w:pPr>
      <w:pBdr>
        <w:top w:val="dotted" w:sz="4" w:space="0" w:color="auto"/>
        <w:right w:val="single" w:sz="4" w:space="0" w:color="auto"/>
      </w:pBdr>
      <w:spacing w:before="100" w:beforeAutospacing="1" w:after="100" w:afterAutospacing="1"/>
      <w:jc w:val="center"/>
    </w:pPr>
  </w:style>
  <w:style w:type="paragraph" w:customStyle="1" w:styleId="xl55">
    <w:name w:val="xl55"/>
    <w:basedOn w:val="Normal"/>
    <w:rsid w:val="003925A1"/>
    <w:pPr>
      <w:pBdr>
        <w:left w:val="single" w:sz="4" w:space="0" w:color="auto"/>
      </w:pBdr>
      <w:spacing w:before="100" w:beforeAutospacing="1" w:after="100" w:afterAutospacing="1"/>
    </w:pPr>
    <w:rPr>
      <w:sz w:val="32"/>
      <w:szCs w:val="32"/>
    </w:rPr>
  </w:style>
  <w:style w:type="paragraph" w:customStyle="1" w:styleId="xl56">
    <w:name w:val="xl56"/>
    <w:basedOn w:val="Normal"/>
    <w:rsid w:val="003925A1"/>
    <w:pPr>
      <w:pBdr>
        <w:left w:val="single" w:sz="4" w:space="0" w:color="auto"/>
      </w:pBdr>
      <w:spacing w:before="100" w:beforeAutospacing="1" w:after="100" w:afterAutospacing="1"/>
      <w:jc w:val="center"/>
      <w:textAlignment w:val="center"/>
    </w:pPr>
    <w:rPr>
      <w:sz w:val="20"/>
      <w:szCs w:val="20"/>
    </w:rPr>
  </w:style>
  <w:style w:type="paragraph" w:customStyle="1" w:styleId="xl57">
    <w:name w:val="xl57"/>
    <w:basedOn w:val="Normal"/>
    <w:rsid w:val="003925A1"/>
    <w:pPr>
      <w:spacing w:before="100" w:beforeAutospacing="1" w:after="100" w:afterAutospacing="1"/>
      <w:jc w:val="center"/>
      <w:textAlignment w:val="center"/>
    </w:pPr>
    <w:rPr>
      <w:sz w:val="20"/>
      <w:szCs w:val="20"/>
    </w:rPr>
  </w:style>
  <w:style w:type="paragraph" w:customStyle="1" w:styleId="xl58">
    <w:name w:val="xl58"/>
    <w:basedOn w:val="Normal"/>
    <w:rsid w:val="003925A1"/>
    <w:pPr>
      <w:pBdr>
        <w:right w:val="single" w:sz="4" w:space="0" w:color="auto"/>
      </w:pBdr>
      <w:spacing w:before="100" w:beforeAutospacing="1" w:after="100" w:afterAutospacing="1"/>
      <w:jc w:val="center"/>
      <w:textAlignment w:val="center"/>
    </w:pPr>
    <w:rPr>
      <w:sz w:val="20"/>
      <w:szCs w:val="20"/>
    </w:rPr>
  </w:style>
  <w:style w:type="paragraph" w:customStyle="1" w:styleId="xl59">
    <w:name w:val="xl59"/>
    <w:basedOn w:val="Normal"/>
    <w:rsid w:val="003925A1"/>
    <w:pPr>
      <w:pBdr>
        <w:left w:val="single" w:sz="4" w:space="0" w:color="auto"/>
        <w:bottom w:val="single" w:sz="4" w:space="0" w:color="auto"/>
      </w:pBdr>
      <w:spacing w:before="100" w:beforeAutospacing="1" w:after="100" w:afterAutospacing="1"/>
    </w:pPr>
    <w:rPr>
      <w:sz w:val="20"/>
      <w:szCs w:val="20"/>
    </w:rPr>
  </w:style>
  <w:style w:type="paragraph" w:customStyle="1" w:styleId="xl60">
    <w:name w:val="xl60"/>
    <w:basedOn w:val="Normal"/>
    <w:rsid w:val="003925A1"/>
    <w:pPr>
      <w:pBdr>
        <w:bottom w:val="single" w:sz="4" w:space="0" w:color="auto"/>
      </w:pBdr>
      <w:spacing w:before="100" w:beforeAutospacing="1" w:after="100" w:afterAutospacing="1"/>
    </w:pPr>
    <w:rPr>
      <w:sz w:val="20"/>
      <w:szCs w:val="20"/>
    </w:rPr>
  </w:style>
  <w:style w:type="paragraph" w:customStyle="1" w:styleId="xl61">
    <w:name w:val="xl61"/>
    <w:basedOn w:val="Normal"/>
    <w:rsid w:val="003925A1"/>
    <w:pPr>
      <w:pBdr>
        <w:bottom w:val="single" w:sz="4" w:space="0" w:color="auto"/>
      </w:pBdr>
      <w:spacing w:before="100" w:beforeAutospacing="1" w:after="100" w:afterAutospacing="1"/>
    </w:pPr>
    <w:rPr>
      <w:sz w:val="20"/>
      <w:szCs w:val="20"/>
      <w:u w:val="single"/>
    </w:rPr>
  </w:style>
  <w:style w:type="paragraph" w:customStyle="1" w:styleId="xl62">
    <w:name w:val="xl62"/>
    <w:basedOn w:val="Normal"/>
    <w:rsid w:val="003925A1"/>
    <w:pPr>
      <w:pBdr>
        <w:bottom w:val="single" w:sz="4" w:space="0" w:color="auto"/>
        <w:right w:val="single" w:sz="4" w:space="0" w:color="auto"/>
      </w:pBdr>
      <w:spacing w:before="100" w:beforeAutospacing="1" w:after="100" w:afterAutospacing="1"/>
    </w:pPr>
    <w:rPr>
      <w:sz w:val="20"/>
      <w:szCs w:val="20"/>
    </w:rPr>
  </w:style>
  <w:style w:type="paragraph" w:customStyle="1" w:styleId="xl63">
    <w:name w:val="xl63"/>
    <w:basedOn w:val="Normal"/>
    <w:rsid w:val="003925A1"/>
    <w:pPr>
      <w:pBdr>
        <w:top w:val="single" w:sz="4" w:space="0" w:color="auto"/>
        <w:left w:val="single" w:sz="4" w:space="0" w:color="auto"/>
      </w:pBdr>
      <w:spacing w:before="100" w:beforeAutospacing="1" w:after="100" w:afterAutospacing="1"/>
      <w:jc w:val="center"/>
    </w:pPr>
    <w:rPr>
      <w:sz w:val="20"/>
      <w:szCs w:val="20"/>
      <w:u w:val="single"/>
    </w:rPr>
  </w:style>
  <w:style w:type="paragraph" w:customStyle="1" w:styleId="xl64">
    <w:name w:val="xl64"/>
    <w:basedOn w:val="Normal"/>
    <w:rsid w:val="003925A1"/>
    <w:pPr>
      <w:pBdr>
        <w:top w:val="single" w:sz="4" w:space="0" w:color="auto"/>
      </w:pBdr>
      <w:spacing w:before="100" w:beforeAutospacing="1" w:after="100" w:afterAutospacing="1"/>
      <w:jc w:val="center"/>
    </w:pPr>
    <w:rPr>
      <w:sz w:val="20"/>
      <w:szCs w:val="20"/>
      <w:u w:val="single"/>
    </w:rPr>
  </w:style>
  <w:style w:type="paragraph" w:customStyle="1" w:styleId="xl65">
    <w:name w:val="xl65"/>
    <w:basedOn w:val="Normal"/>
    <w:rsid w:val="003925A1"/>
    <w:pPr>
      <w:pBdr>
        <w:top w:val="single" w:sz="4" w:space="0" w:color="auto"/>
        <w:right w:val="single" w:sz="4" w:space="0" w:color="auto"/>
      </w:pBdr>
      <w:spacing w:before="100" w:beforeAutospacing="1" w:after="100" w:afterAutospacing="1"/>
      <w:jc w:val="center"/>
    </w:pPr>
    <w:rPr>
      <w:sz w:val="20"/>
      <w:szCs w:val="20"/>
      <w:u w:val="single"/>
    </w:rPr>
  </w:style>
  <w:style w:type="paragraph" w:customStyle="1" w:styleId="xl66">
    <w:name w:val="xl66"/>
    <w:basedOn w:val="Normal"/>
    <w:rsid w:val="003925A1"/>
    <w:pPr>
      <w:pBdr>
        <w:left w:val="single" w:sz="4" w:space="0" w:color="auto"/>
      </w:pBdr>
      <w:spacing w:before="100" w:beforeAutospacing="1" w:after="100" w:afterAutospacing="1"/>
    </w:pPr>
    <w:rPr>
      <w:sz w:val="20"/>
      <w:szCs w:val="20"/>
    </w:rPr>
  </w:style>
  <w:style w:type="paragraph" w:customStyle="1" w:styleId="xl67">
    <w:name w:val="xl67"/>
    <w:basedOn w:val="Normal"/>
    <w:rsid w:val="003925A1"/>
    <w:pPr>
      <w:spacing w:before="100" w:beforeAutospacing="1" w:after="100" w:afterAutospacing="1"/>
    </w:pPr>
    <w:rPr>
      <w:sz w:val="20"/>
      <w:szCs w:val="20"/>
    </w:rPr>
  </w:style>
  <w:style w:type="paragraph" w:customStyle="1" w:styleId="xl68">
    <w:name w:val="xl68"/>
    <w:basedOn w:val="Normal"/>
    <w:rsid w:val="003925A1"/>
    <w:pPr>
      <w:spacing w:before="100" w:beforeAutospacing="1" w:after="100" w:afterAutospacing="1"/>
    </w:pPr>
    <w:rPr>
      <w:sz w:val="20"/>
      <w:szCs w:val="20"/>
      <w:u w:val="single"/>
    </w:rPr>
  </w:style>
  <w:style w:type="paragraph" w:customStyle="1" w:styleId="xl69">
    <w:name w:val="xl69"/>
    <w:basedOn w:val="Normal"/>
    <w:rsid w:val="003925A1"/>
    <w:pPr>
      <w:pBdr>
        <w:right w:val="single" w:sz="4" w:space="0" w:color="auto"/>
      </w:pBdr>
      <w:spacing w:before="100" w:beforeAutospacing="1" w:after="100" w:afterAutospacing="1"/>
    </w:pPr>
    <w:rPr>
      <w:sz w:val="20"/>
      <w:szCs w:val="20"/>
    </w:rPr>
  </w:style>
  <w:style w:type="paragraph" w:customStyle="1" w:styleId="xl70">
    <w:name w:val="xl70"/>
    <w:basedOn w:val="Normal"/>
    <w:rsid w:val="003925A1"/>
    <w:pPr>
      <w:pBdr>
        <w:left w:val="single" w:sz="4" w:space="0" w:color="auto"/>
      </w:pBdr>
      <w:spacing w:before="100" w:beforeAutospacing="1" w:after="100" w:afterAutospacing="1"/>
      <w:jc w:val="center"/>
    </w:pPr>
    <w:rPr>
      <w:sz w:val="20"/>
      <w:szCs w:val="20"/>
      <w:u w:val="single"/>
    </w:rPr>
  </w:style>
  <w:style w:type="paragraph" w:customStyle="1" w:styleId="xl71">
    <w:name w:val="xl71"/>
    <w:basedOn w:val="Normal"/>
    <w:rsid w:val="003925A1"/>
    <w:pPr>
      <w:spacing w:before="100" w:beforeAutospacing="1" w:after="100" w:afterAutospacing="1"/>
      <w:jc w:val="center"/>
    </w:pPr>
    <w:rPr>
      <w:sz w:val="20"/>
      <w:szCs w:val="20"/>
      <w:u w:val="single"/>
    </w:rPr>
  </w:style>
  <w:style w:type="paragraph" w:customStyle="1" w:styleId="xl72">
    <w:name w:val="xl72"/>
    <w:basedOn w:val="Normal"/>
    <w:rsid w:val="003925A1"/>
    <w:pPr>
      <w:pBdr>
        <w:right w:val="single" w:sz="4" w:space="0" w:color="auto"/>
      </w:pBdr>
      <w:spacing w:before="100" w:beforeAutospacing="1" w:after="100" w:afterAutospacing="1"/>
      <w:jc w:val="center"/>
    </w:pPr>
    <w:rPr>
      <w:sz w:val="20"/>
      <w:szCs w:val="20"/>
      <w:u w:val="single"/>
    </w:rPr>
  </w:style>
  <w:style w:type="paragraph" w:customStyle="1" w:styleId="xl73">
    <w:name w:val="xl73"/>
    <w:basedOn w:val="Normal"/>
    <w:rsid w:val="003925A1"/>
    <w:pPr>
      <w:spacing w:before="100" w:beforeAutospacing="1" w:after="100" w:afterAutospacing="1"/>
      <w:ind w:firstLineChars="100" w:firstLine="100"/>
    </w:pPr>
  </w:style>
  <w:style w:type="paragraph" w:customStyle="1" w:styleId="xl74">
    <w:name w:val="xl74"/>
    <w:basedOn w:val="Normal"/>
    <w:rsid w:val="003925A1"/>
    <w:pPr>
      <w:spacing w:before="100" w:beforeAutospacing="1" w:after="100" w:afterAutospacing="1"/>
      <w:jc w:val="center"/>
      <w:textAlignment w:val="center"/>
    </w:pPr>
    <w:rPr>
      <w:b/>
      <w:bCs/>
    </w:rPr>
  </w:style>
  <w:style w:type="paragraph" w:customStyle="1" w:styleId="xl75">
    <w:name w:val="xl75"/>
    <w:basedOn w:val="Normal"/>
    <w:rsid w:val="003925A1"/>
    <w:pPr>
      <w:pBdr>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3925A1"/>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77">
    <w:name w:val="xl77"/>
    <w:basedOn w:val="Normal"/>
    <w:rsid w:val="003925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78">
    <w:name w:val="xl78"/>
    <w:basedOn w:val="Normal"/>
    <w:rsid w:val="003925A1"/>
    <w:pPr>
      <w:pBdr>
        <w:right w:val="single" w:sz="4" w:space="0" w:color="auto"/>
      </w:pBdr>
      <w:spacing w:before="100" w:beforeAutospacing="1" w:after="100" w:afterAutospacing="1"/>
      <w:jc w:val="center"/>
    </w:pPr>
    <w:rPr>
      <w:sz w:val="22"/>
      <w:szCs w:val="22"/>
    </w:rPr>
  </w:style>
  <w:style w:type="paragraph" w:customStyle="1" w:styleId="xl79">
    <w:name w:val="xl79"/>
    <w:basedOn w:val="Normal"/>
    <w:rsid w:val="003925A1"/>
    <w:pPr>
      <w:pBdr>
        <w:left w:val="single" w:sz="4" w:space="0" w:color="auto"/>
      </w:pBdr>
      <w:spacing w:before="100" w:beforeAutospacing="1" w:after="100" w:afterAutospacing="1"/>
      <w:jc w:val="center"/>
    </w:pPr>
    <w:rPr>
      <w:sz w:val="22"/>
      <w:szCs w:val="22"/>
    </w:rPr>
  </w:style>
  <w:style w:type="paragraph" w:customStyle="1" w:styleId="xl80">
    <w:name w:val="xl80"/>
    <w:basedOn w:val="Normal"/>
    <w:rsid w:val="003925A1"/>
    <w:pPr>
      <w:pBdr>
        <w:left w:val="single" w:sz="4" w:space="0" w:color="auto"/>
        <w:right w:val="single" w:sz="4" w:space="0" w:color="auto"/>
      </w:pBdr>
      <w:spacing w:before="100" w:beforeAutospacing="1" w:after="100" w:afterAutospacing="1"/>
      <w:jc w:val="center"/>
    </w:pPr>
    <w:rPr>
      <w:sz w:val="22"/>
      <w:szCs w:val="22"/>
    </w:rPr>
  </w:style>
  <w:style w:type="paragraph" w:customStyle="1" w:styleId="xl81">
    <w:name w:val="xl81"/>
    <w:basedOn w:val="Normal"/>
    <w:rsid w:val="003925A1"/>
    <w:pPr>
      <w:pBdr>
        <w:bottom w:val="single" w:sz="4" w:space="0" w:color="auto"/>
      </w:pBdr>
      <w:spacing w:before="100" w:beforeAutospacing="1" w:after="100" w:afterAutospacing="1"/>
      <w:jc w:val="center"/>
    </w:pPr>
    <w:rPr>
      <w:sz w:val="22"/>
      <w:szCs w:val="22"/>
    </w:rPr>
  </w:style>
  <w:style w:type="paragraph" w:customStyle="1" w:styleId="xl82">
    <w:name w:val="xl82"/>
    <w:basedOn w:val="Normal"/>
    <w:rsid w:val="003925A1"/>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Normal"/>
    <w:rsid w:val="003925A1"/>
    <w:pPr>
      <w:pBdr>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Normal"/>
    <w:rsid w:val="003925A1"/>
    <w:pPr>
      <w:spacing w:before="100" w:beforeAutospacing="1" w:after="100" w:afterAutospacing="1"/>
      <w:jc w:val="center"/>
    </w:pPr>
    <w:rPr>
      <w:sz w:val="22"/>
      <w:szCs w:val="22"/>
    </w:rPr>
  </w:style>
  <w:style w:type="paragraph" w:customStyle="1" w:styleId="xl85">
    <w:name w:val="xl85"/>
    <w:basedOn w:val="Normal"/>
    <w:rsid w:val="003925A1"/>
    <w:pPr>
      <w:pBdr>
        <w:top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Normal"/>
    <w:rsid w:val="003925A1"/>
    <w:pPr>
      <w:pBdr>
        <w:top w:val="single" w:sz="4" w:space="0" w:color="auto"/>
      </w:pBdr>
      <w:spacing w:before="100" w:beforeAutospacing="1" w:after="100" w:afterAutospacing="1"/>
      <w:jc w:val="center"/>
    </w:pPr>
    <w:rPr>
      <w:sz w:val="22"/>
      <w:szCs w:val="22"/>
    </w:rPr>
  </w:style>
  <w:style w:type="paragraph" w:customStyle="1" w:styleId="xl87">
    <w:name w:val="xl87"/>
    <w:basedOn w:val="Normal"/>
    <w:rsid w:val="003925A1"/>
    <w:pPr>
      <w:pBdr>
        <w:bottom w:val="single" w:sz="4" w:space="0" w:color="auto"/>
      </w:pBdr>
      <w:spacing w:before="100" w:beforeAutospacing="1" w:after="100" w:afterAutospacing="1"/>
    </w:pPr>
    <w:rPr>
      <w:sz w:val="22"/>
      <w:szCs w:val="22"/>
    </w:rPr>
  </w:style>
  <w:style w:type="paragraph" w:customStyle="1" w:styleId="xl88">
    <w:name w:val="xl88"/>
    <w:basedOn w:val="Normal"/>
    <w:rsid w:val="003925A1"/>
    <w:pPr>
      <w:pBdr>
        <w:bottom w:val="single" w:sz="4" w:space="0" w:color="auto"/>
        <w:right w:val="single" w:sz="4" w:space="0" w:color="auto"/>
      </w:pBdr>
      <w:spacing w:before="100" w:beforeAutospacing="1" w:after="100" w:afterAutospacing="1"/>
    </w:pPr>
    <w:rPr>
      <w:sz w:val="22"/>
      <w:szCs w:val="22"/>
    </w:rPr>
  </w:style>
  <w:style w:type="paragraph" w:customStyle="1" w:styleId="xl89">
    <w:name w:val="xl89"/>
    <w:basedOn w:val="Normal"/>
    <w:rsid w:val="003925A1"/>
    <w:pPr>
      <w:spacing w:before="100" w:beforeAutospacing="1" w:after="100" w:afterAutospacing="1"/>
    </w:pPr>
    <w:rPr>
      <w:sz w:val="22"/>
      <w:szCs w:val="22"/>
    </w:rPr>
  </w:style>
  <w:style w:type="paragraph" w:customStyle="1" w:styleId="xl90">
    <w:name w:val="xl90"/>
    <w:basedOn w:val="Normal"/>
    <w:rsid w:val="003925A1"/>
    <w:pPr>
      <w:pBdr>
        <w:right w:val="single" w:sz="4" w:space="0" w:color="auto"/>
      </w:pBdr>
      <w:spacing w:before="100" w:beforeAutospacing="1" w:after="100" w:afterAutospacing="1"/>
    </w:pPr>
    <w:rPr>
      <w:sz w:val="22"/>
      <w:szCs w:val="22"/>
    </w:rPr>
  </w:style>
  <w:style w:type="paragraph" w:customStyle="1" w:styleId="xl91">
    <w:name w:val="xl91"/>
    <w:basedOn w:val="Normal"/>
    <w:rsid w:val="003925A1"/>
    <w:pPr>
      <w:pBdr>
        <w:top w:val="dotted" w:sz="4" w:space="0" w:color="auto"/>
      </w:pBdr>
      <w:spacing w:before="100" w:beforeAutospacing="1" w:after="100" w:afterAutospacing="1"/>
      <w:jc w:val="center"/>
    </w:pPr>
    <w:rPr>
      <w:sz w:val="22"/>
      <w:szCs w:val="22"/>
    </w:rPr>
  </w:style>
  <w:style w:type="paragraph" w:customStyle="1" w:styleId="xl92">
    <w:name w:val="xl92"/>
    <w:basedOn w:val="Normal"/>
    <w:rsid w:val="003925A1"/>
    <w:pPr>
      <w:pBdr>
        <w:top w:val="dotted"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Normal"/>
    <w:rsid w:val="003925A1"/>
    <w:pPr>
      <w:pBdr>
        <w:top w:val="single" w:sz="4" w:space="0" w:color="auto"/>
        <w:left w:val="single" w:sz="4" w:space="0" w:color="auto"/>
      </w:pBdr>
      <w:spacing w:before="100" w:beforeAutospacing="1" w:after="100" w:afterAutospacing="1"/>
      <w:jc w:val="center"/>
    </w:pPr>
    <w:rPr>
      <w:sz w:val="22"/>
      <w:szCs w:val="22"/>
    </w:rPr>
  </w:style>
  <w:style w:type="paragraph" w:customStyle="1" w:styleId="xl94">
    <w:name w:val="xl94"/>
    <w:basedOn w:val="Normal"/>
    <w:rsid w:val="003925A1"/>
    <w:pPr>
      <w:pBdr>
        <w:bottom w:val="single" w:sz="4" w:space="0" w:color="auto"/>
      </w:pBdr>
      <w:spacing w:before="100" w:beforeAutospacing="1" w:after="100" w:afterAutospacing="1"/>
      <w:jc w:val="center"/>
      <w:textAlignment w:val="center"/>
    </w:pPr>
    <w:rPr>
      <w:b/>
      <w:bCs/>
      <w:color w:val="0000FF"/>
      <w:sz w:val="22"/>
      <w:szCs w:val="22"/>
    </w:rPr>
  </w:style>
  <w:style w:type="paragraph" w:customStyle="1" w:styleId="xl95">
    <w:name w:val="xl95"/>
    <w:basedOn w:val="Normal"/>
    <w:rsid w:val="003925A1"/>
    <w:pPr>
      <w:pBdr>
        <w:left w:val="single" w:sz="4" w:space="0" w:color="auto"/>
      </w:pBdr>
      <w:spacing w:before="100" w:beforeAutospacing="1" w:after="100" w:afterAutospacing="1"/>
    </w:pPr>
    <w:rPr>
      <w:sz w:val="22"/>
      <w:szCs w:val="22"/>
    </w:rPr>
  </w:style>
  <w:style w:type="paragraph" w:customStyle="1" w:styleId="xl96">
    <w:name w:val="xl96"/>
    <w:basedOn w:val="Normal"/>
    <w:rsid w:val="003925A1"/>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Normal"/>
    <w:rsid w:val="003925A1"/>
    <w:pPr>
      <w:pBdr>
        <w:left w:val="single" w:sz="4" w:space="0" w:color="auto"/>
      </w:pBdr>
      <w:spacing w:before="100" w:beforeAutospacing="1" w:after="100" w:afterAutospacing="1"/>
      <w:jc w:val="center"/>
      <w:textAlignment w:val="center"/>
    </w:pPr>
    <w:rPr>
      <w:b/>
      <w:bCs/>
    </w:rPr>
  </w:style>
  <w:style w:type="paragraph" w:customStyle="1" w:styleId="xl98">
    <w:name w:val="xl98"/>
    <w:basedOn w:val="Normal"/>
    <w:rsid w:val="003925A1"/>
    <w:pPr>
      <w:pBdr>
        <w:left w:val="single" w:sz="4" w:space="0" w:color="auto"/>
        <w:bottom w:val="single" w:sz="4" w:space="0" w:color="auto"/>
      </w:pBdr>
      <w:spacing w:before="100" w:beforeAutospacing="1" w:after="100" w:afterAutospacing="1"/>
    </w:pPr>
    <w:rPr>
      <w:sz w:val="22"/>
      <w:szCs w:val="22"/>
    </w:rPr>
  </w:style>
  <w:style w:type="paragraph" w:customStyle="1" w:styleId="xl99">
    <w:name w:val="xl99"/>
    <w:basedOn w:val="Normal"/>
    <w:rsid w:val="003925A1"/>
    <w:pPr>
      <w:pBdr>
        <w:left w:val="single" w:sz="4" w:space="9" w:color="auto"/>
      </w:pBdr>
      <w:spacing w:before="100" w:beforeAutospacing="1" w:after="100" w:afterAutospacing="1"/>
      <w:ind w:firstLineChars="100" w:firstLine="100"/>
    </w:pPr>
  </w:style>
  <w:style w:type="paragraph" w:customStyle="1" w:styleId="xl100">
    <w:name w:val="xl100"/>
    <w:basedOn w:val="Normal"/>
    <w:rsid w:val="003925A1"/>
    <w:pPr>
      <w:spacing w:before="100" w:beforeAutospacing="1" w:after="100" w:afterAutospacing="1"/>
      <w:ind w:firstLineChars="100" w:firstLine="100"/>
    </w:pPr>
  </w:style>
  <w:style w:type="paragraph" w:customStyle="1" w:styleId="xl101">
    <w:name w:val="xl101"/>
    <w:basedOn w:val="Normal"/>
    <w:rsid w:val="003925A1"/>
    <w:pPr>
      <w:pBdr>
        <w:right w:val="single" w:sz="4" w:space="0" w:color="auto"/>
      </w:pBdr>
      <w:spacing w:before="100" w:beforeAutospacing="1" w:after="100" w:afterAutospacing="1"/>
      <w:ind w:firstLineChars="100" w:firstLine="100"/>
    </w:pPr>
  </w:style>
  <w:style w:type="paragraph" w:customStyle="1" w:styleId="xl102">
    <w:name w:val="xl102"/>
    <w:basedOn w:val="Normal"/>
    <w:rsid w:val="003925A1"/>
    <w:pPr>
      <w:pBdr>
        <w:left w:val="single" w:sz="4" w:space="9" w:color="auto"/>
      </w:pBdr>
      <w:spacing w:before="100" w:beforeAutospacing="1" w:after="100" w:afterAutospacing="1"/>
      <w:ind w:firstLineChars="100" w:firstLine="100"/>
    </w:pPr>
  </w:style>
  <w:style w:type="paragraph" w:customStyle="1" w:styleId="xl103">
    <w:name w:val="xl103"/>
    <w:basedOn w:val="Normal"/>
    <w:rsid w:val="003925A1"/>
    <w:pPr>
      <w:spacing w:before="100" w:beforeAutospacing="1" w:after="100" w:afterAutospacing="1"/>
      <w:ind w:firstLineChars="100" w:firstLine="100"/>
    </w:pPr>
    <w:rPr>
      <w:color w:val="0000FF"/>
    </w:rPr>
  </w:style>
  <w:style w:type="paragraph" w:customStyle="1" w:styleId="xl104">
    <w:name w:val="xl104"/>
    <w:basedOn w:val="Normal"/>
    <w:rsid w:val="003925A1"/>
    <w:pPr>
      <w:pBdr>
        <w:right w:val="single" w:sz="4" w:space="0" w:color="auto"/>
      </w:pBdr>
      <w:spacing w:before="100" w:beforeAutospacing="1" w:after="100" w:afterAutospacing="1"/>
      <w:ind w:firstLineChars="100" w:firstLine="100"/>
    </w:pPr>
    <w:rPr>
      <w:color w:val="0000FF"/>
    </w:rPr>
  </w:style>
  <w:style w:type="paragraph" w:customStyle="1" w:styleId="xl105">
    <w:name w:val="xl105"/>
    <w:basedOn w:val="Normal"/>
    <w:rsid w:val="003925A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06">
    <w:name w:val="xl106"/>
    <w:basedOn w:val="Normal"/>
    <w:rsid w:val="003925A1"/>
    <w:pPr>
      <w:pBdr>
        <w:left w:val="single" w:sz="4" w:space="0" w:color="auto"/>
        <w:right w:val="single" w:sz="4" w:space="0" w:color="auto"/>
      </w:pBdr>
      <w:spacing w:before="100" w:beforeAutospacing="1" w:after="100" w:afterAutospacing="1"/>
    </w:pPr>
    <w:rPr>
      <w:sz w:val="22"/>
      <w:szCs w:val="22"/>
    </w:rPr>
  </w:style>
  <w:style w:type="paragraph" w:customStyle="1" w:styleId="xl107">
    <w:name w:val="xl107"/>
    <w:basedOn w:val="Normal"/>
    <w:rsid w:val="003925A1"/>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8">
    <w:name w:val="xl108"/>
    <w:basedOn w:val="Normal"/>
    <w:rsid w:val="003925A1"/>
    <w:pPr>
      <w:spacing w:before="100" w:beforeAutospacing="1" w:after="100" w:afterAutospacing="1"/>
      <w:ind w:firstLineChars="100" w:firstLine="100"/>
    </w:pPr>
    <w:rPr>
      <w:b/>
      <w:bCs/>
      <w:color w:val="0000FF"/>
    </w:rPr>
  </w:style>
  <w:style w:type="paragraph" w:customStyle="1" w:styleId="xl109">
    <w:name w:val="xl109"/>
    <w:basedOn w:val="Normal"/>
    <w:rsid w:val="003925A1"/>
    <w:pPr>
      <w:spacing w:before="100" w:beforeAutospacing="1" w:after="100" w:afterAutospacing="1"/>
    </w:pPr>
    <w:rPr>
      <w:b/>
      <w:bCs/>
      <w:color w:val="0000FF"/>
    </w:rPr>
  </w:style>
  <w:style w:type="paragraph" w:customStyle="1" w:styleId="xl110">
    <w:name w:val="xl110"/>
    <w:basedOn w:val="Normal"/>
    <w:rsid w:val="003925A1"/>
    <w:pPr>
      <w:spacing w:before="100" w:beforeAutospacing="1" w:after="100" w:afterAutospacing="1"/>
    </w:pPr>
    <w:rPr>
      <w:color w:val="0000FF"/>
    </w:rPr>
  </w:style>
  <w:style w:type="paragraph" w:customStyle="1" w:styleId="xl111">
    <w:name w:val="xl111"/>
    <w:basedOn w:val="Normal"/>
    <w:rsid w:val="003925A1"/>
    <w:pPr>
      <w:spacing w:before="100" w:beforeAutospacing="1" w:after="100" w:afterAutospacing="1"/>
    </w:pPr>
  </w:style>
  <w:style w:type="paragraph" w:customStyle="1" w:styleId="Adresse">
    <w:name w:val="Adresse"/>
    <w:basedOn w:val="Normal"/>
    <w:next w:val="VRf"/>
    <w:rsid w:val="003925A1"/>
    <w:pPr>
      <w:spacing w:before="1134" w:after="120"/>
      <w:ind w:left="4536" w:right="-284"/>
    </w:pPr>
    <w:rPr>
      <w:rFonts w:ascii="Arial" w:hAnsi="Arial"/>
      <w:sz w:val="20"/>
      <w:szCs w:val="20"/>
    </w:rPr>
  </w:style>
  <w:style w:type="paragraph" w:customStyle="1" w:styleId="VRf">
    <w:name w:val="VRéf"/>
    <w:basedOn w:val="Normal"/>
    <w:next w:val="DateNRfObjet"/>
    <w:rsid w:val="003925A1"/>
    <w:pPr>
      <w:tabs>
        <w:tab w:val="left" w:pos="851"/>
      </w:tabs>
      <w:spacing w:before="240" w:after="240"/>
    </w:pPr>
    <w:rPr>
      <w:rFonts w:ascii="Arial" w:hAnsi="Arial"/>
      <w:vanish/>
      <w:sz w:val="20"/>
      <w:szCs w:val="20"/>
    </w:rPr>
  </w:style>
  <w:style w:type="paragraph" w:customStyle="1" w:styleId="DateNRfObjet">
    <w:name w:val="Date/NRéf/Objet"/>
    <w:basedOn w:val="Normal"/>
    <w:next w:val="MmeMr"/>
    <w:rsid w:val="003925A1"/>
    <w:pPr>
      <w:tabs>
        <w:tab w:val="left" w:pos="851"/>
      </w:tabs>
      <w:spacing w:before="240" w:after="240"/>
    </w:pPr>
    <w:rPr>
      <w:rFonts w:ascii="Arial" w:hAnsi="Arial"/>
      <w:vanish/>
      <w:sz w:val="20"/>
      <w:szCs w:val="20"/>
    </w:rPr>
  </w:style>
  <w:style w:type="paragraph" w:customStyle="1" w:styleId="MmeMr">
    <w:name w:val="Mme/Mr"/>
    <w:basedOn w:val="Normal"/>
    <w:next w:val="Normal"/>
    <w:rsid w:val="003925A1"/>
    <w:pPr>
      <w:spacing w:before="480" w:after="480"/>
      <w:ind w:left="851"/>
    </w:pPr>
    <w:rPr>
      <w:rFonts w:ascii="Arial" w:hAnsi="Arial"/>
      <w:sz w:val="20"/>
      <w:szCs w:val="20"/>
    </w:rPr>
  </w:style>
  <w:style w:type="paragraph" w:styleId="Signature">
    <w:name w:val="Signature"/>
    <w:basedOn w:val="Normal"/>
    <w:rsid w:val="003925A1"/>
    <w:pPr>
      <w:spacing w:before="720" w:after="240"/>
      <w:ind w:left="6804"/>
    </w:pPr>
    <w:rPr>
      <w:rFonts w:ascii="Arial" w:hAnsi="Arial"/>
      <w:sz w:val="20"/>
      <w:szCs w:val="20"/>
    </w:rPr>
  </w:style>
  <w:style w:type="paragraph" w:customStyle="1" w:styleId="TEXTE">
    <w:name w:val="TEXTE"/>
    <w:basedOn w:val="Normal"/>
    <w:rsid w:val="003925A1"/>
    <w:pPr>
      <w:spacing w:after="240"/>
      <w:ind w:left="851"/>
      <w:jc w:val="both"/>
    </w:pPr>
    <w:rPr>
      <w:rFonts w:ascii="Arial" w:hAnsi="Arial"/>
      <w:sz w:val="20"/>
      <w:szCs w:val="20"/>
    </w:rPr>
  </w:style>
  <w:style w:type="character" w:styleId="Lienhypertextesuivivisit">
    <w:name w:val="FollowedHyperlink"/>
    <w:rsid w:val="003925A1"/>
    <w:rPr>
      <w:color w:val="800080"/>
      <w:u w:val="single"/>
    </w:rPr>
  </w:style>
  <w:style w:type="paragraph" w:customStyle="1" w:styleId="Style1">
    <w:name w:val="Style1"/>
    <w:basedOn w:val="Normal"/>
    <w:rsid w:val="003925A1"/>
    <w:rPr>
      <w:rFonts w:ascii="Arial" w:hAnsi="Arial" w:cs="Arial"/>
      <w:b/>
      <w:sz w:val="28"/>
      <w:szCs w:val="20"/>
      <w:u w:val="single"/>
    </w:rPr>
  </w:style>
  <w:style w:type="paragraph" w:customStyle="1" w:styleId="Style2">
    <w:name w:val="Style2"/>
    <w:basedOn w:val="Titre3bis"/>
    <w:rsid w:val="003925A1"/>
    <w:rPr>
      <w:rFonts w:ascii="Arial" w:hAnsi="Arial" w:cs="Arial"/>
      <w:u w:val="single"/>
    </w:rPr>
  </w:style>
  <w:style w:type="paragraph" w:customStyle="1" w:styleId="Style3">
    <w:name w:val="Style3"/>
    <w:basedOn w:val="Titre3bis"/>
    <w:rsid w:val="003925A1"/>
    <w:pPr>
      <w:ind w:left="709"/>
    </w:pPr>
    <w:rPr>
      <w:rFonts w:ascii="Arial" w:hAnsi="Arial" w:cs="Arial"/>
      <w:bCs/>
      <w:u w:val="single"/>
    </w:rPr>
  </w:style>
  <w:style w:type="paragraph" w:customStyle="1" w:styleId="Style4">
    <w:name w:val="Style4"/>
    <w:basedOn w:val="Titre4"/>
    <w:rsid w:val="003925A1"/>
    <w:pPr>
      <w:tabs>
        <w:tab w:val="left" w:pos="851"/>
      </w:tabs>
      <w:spacing w:before="120" w:after="120"/>
      <w:ind w:left="2520"/>
    </w:pPr>
    <w:rPr>
      <w:bCs w:val="0"/>
      <w:i/>
      <w:sz w:val="24"/>
      <w:szCs w:val="20"/>
    </w:rPr>
  </w:style>
  <w:style w:type="paragraph" w:customStyle="1" w:styleId="Style5">
    <w:name w:val="Style5"/>
    <w:basedOn w:val="Titre4"/>
    <w:rsid w:val="003925A1"/>
    <w:pPr>
      <w:tabs>
        <w:tab w:val="left" w:pos="851"/>
      </w:tabs>
      <w:spacing w:before="120" w:after="120"/>
      <w:ind w:left="2520"/>
    </w:pPr>
    <w:rPr>
      <w:bCs w:val="0"/>
      <w:i/>
      <w:sz w:val="24"/>
      <w:szCs w:val="20"/>
    </w:rPr>
  </w:style>
  <w:style w:type="paragraph" w:customStyle="1" w:styleId="Style6">
    <w:name w:val="Style6"/>
    <w:basedOn w:val="Titre3bis"/>
    <w:rsid w:val="003925A1"/>
    <w:pPr>
      <w:numPr>
        <w:numId w:val="28"/>
      </w:numPr>
      <w:jc w:val="both"/>
    </w:pPr>
    <w:rPr>
      <w:rFonts w:ascii="Arial" w:eastAsia="Batang" w:hAnsi="Arial" w:cs="Arial"/>
      <w:bCs/>
      <w:szCs w:val="24"/>
      <w:lang w:eastAsia="ko-KR"/>
    </w:rPr>
  </w:style>
  <w:style w:type="paragraph" w:customStyle="1" w:styleId="Style7">
    <w:name w:val="Style7"/>
    <w:basedOn w:val="Normal"/>
    <w:rsid w:val="003925A1"/>
    <w:pPr>
      <w:ind w:left="851"/>
    </w:pPr>
    <w:rPr>
      <w:rFonts w:ascii="Arial" w:hAnsi="Arial" w:cs="Arial"/>
      <w:b/>
      <w:bCs/>
      <w:szCs w:val="20"/>
      <w:u w:val="single"/>
    </w:rPr>
  </w:style>
  <w:style w:type="paragraph" w:customStyle="1" w:styleId="Style8">
    <w:name w:val="Style8"/>
    <w:basedOn w:val="Titre3bis"/>
    <w:rsid w:val="003925A1"/>
    <w:pPr>
      <w:jc w:val="both"/>
    </w:pPr>
    <w:rPr>
      <w:rFonts w:ascii="Arial" w:eastAsia="Batang" w:hAnsi="Arial" w:cs="Arial"/>
      <w:bCs/>
      <w:szCs w:val="24"/>
      <w:lang w:eastAsia="ko-KR"/>
    </w:rPr>
  </w:style>
  <w:style w:type="paragraph" w:customStyle="1" w:styleId="Style9">
    <w:name w:val="Style9"/>
    <w:basedOn w:val="Titre3bis"/>
    <w:rsid w:val="003925A1"/>
    <w:pPr>
      <w:jc w:val="both"/>
    </w:pPr>
    <w:rPr>
      <w:rFonts w:ascii="Arial" w:eastAsia="Batang" w:hAnsi="Arial" w:cs="Arial"/>
      <w:bCs/>
      <w:szCs w:val="24"/>
      <w:lang w:eastAsia="ko-KR"/>
    </w:rPr>
  </w:style>
  <w:style w:type="paragraph" w:customStyle="1" w:styleId="Style10">
    <w:name w:val="Style10"/>
    <w:basedOn w:val="Normal"/>
    <w:rsid w:val="003925A1"/>
    <w:pPr>
      <w:numPr>
        <w:ilvl w:val="1"/>
        <w:numId w:val="33"/>
      </w:numPr>
      <w:tabs>
        <w:tab w:val="clear" w:pos="432"/>
        <w:tab w:val="num" w:pos="792"/>
      </w:tabs>
      <w:ind w:left="792" w:hanging="83"/>
      <w:jc w:val="both"/>
    </w:pPr>
    <w:rPr>
      <w:rFonts w:ascii="Arial" w:hAnsi="Arial" w:cs="Arial"/>
      <w:b/>
      <w:szCs w:val="20"/>
    </w:rPr>
  </w:style>
  <w:style w:type="paragraph" w:customStyle="1" w:styleId="Style11">
    <w:name w:val="Style11"/>
    <w:basedOn w:val="Normal"/>
    <w:next w:val="Style10"/>
    <w:rsid w:val="003925A1"/>
    <w:pPr>
      <w:numPr>
        <w:ilvl w:val="1"/>
        <w:numId w:val="32"/>
      </w:numPr>
      <w:jc w:val="both"/>
    </w:pPr>
    <w:rPr>
      <w:rFonts w:ascii="Arial" w:hAnsi="Arial" w:cs="Arial"/>
      <w:b/>
      <w:szCs w:val="20"/>
    </w:rPr>
  </w:style>
  <w:style w:type="paragraph" w:customStyle="1" w:styleId="Style12">
    <w:name w:val="Style12"/>
    <w:basedOn w:val="Titre3bis"/>
    <w:rsid w:val="003925A1"/>
    <w:pPr>
      <w:numPr>
        <w:numId w:val="33"/>
      </w:numPr>
      <w:jc w:val="both"/>
    </w:pPr>
    <w:rPr>
      <w:rFonts w:ascii="Arial" w:eastAsia="Batang" w:hAnsi="Arial" w:cs="Arial"/>
      <w:bCs/>
      <w:szCs w:val="24"/>
      <w:u w:val="single"/>
      <w:lang w:eastAsia="ko-KR"/>
    </w:rPr>
  </w:style>
  <w:style w:type="paragraph" w:customStyle="1" w:styleId="Style13">
    <w:name w:val="Style13"/>
    <w:basedOn w:val="Style9"/>
    <w:autoRedefine/>
    <w:rsid w:val="003925A1"/>
    <w:pPr>
      <w:numPr>
        <w:numId w:val="31"/>
      </w:numPr>
    </w:pPr>
    <w:rPr>
      <w:u w:val="single"/>
    </w:rPr>
  </w:style>
  <w:style w:type="paragraph" w:styleId="NormalWeb">
    <w:name w:val="Normal (Web)"/>
    <w:basedOn w:val="Normal"/>
    <w:uiPriority w:val="99"/>
    <w:rsid w:val="003925A1"/>
    <w:pPr>
      <w:spacing w:before="100" w:beforeAutospacing="1" w:after="100" w:afterAutospacing="1"/>
      <w:ind w:left="30"/>
    </w:pPr>
    <w:rPr>
      <w:rFonts w:eastAsia="Batang"/>
      <w:lang w:eastAsia="ko-KR"/>
    </w:rPr>
  </w:style>
  <w:style w:type="paragraph" w:styleId="Textedebulles">
    <w:name w:val="Balloon Text"/>
    <w:basedOn w:val="Normal"/>
    <w:link w:val="TextedebullesCar"/>
    <w:rsid w:val="009F3DA4"/>
    <w:rPr>
      <w:rFonts w:ascii="Tahoma" w:hAnsi="Tahoma" w:cs="Tahoma"/>
      <w:sz w:val="16"/>
      <w:szCs w:val="16"/>
    </w:rPr>
  </w:style>
  <w:style w:type="character" w:customStyle="1" w:styleId="TextedebullesCar">
    <w:name w:val="Texte de bulles Car"/>
    <w:link w:val="Textedebulles"/>
    <w:rsid w:val="009F3DA4"/>
    <w:rPr>
      <w:rFonts w:ascii="Tahoma" w:hAnsi="Tahoma" w:cs="Tahoma"/>
      <w:sz w:val="16"/>
      <w:szCs w:val="16"/>
    </w:rPr>
  </w:style>
  <w:style w:type="paragraph" w:styleId="Paragraphedeliste">
    <w:name w:val="List Paragraph"/>
    <w:basedOn w:val="Normal"/>
    <w:uiPriority w:val="34"/>
    <w:qFormat/>
    <w:rsid w:val="00C16C52"/>
    <w:pPr>
      <w:ind w:left="708"/>
    </w:pPr>
  </w:style>
  <w:style w:type="character" w:customStyle="1" w:styleId="En-tteCar">
    <w:name w:val="En-tête Car"/>
    <w:link w:val="En-tte"/>
    <w:rsid w:val="008C12A3"/>
    <w:rPr>
      <w:sz w:val="24"/>
      <w:szCs w:val="24"/>
    </w:rPr>
  </w:style>
  <w:style w:type="character" w:styleId="Accentuation">
    <w:name w:val="Emphasis"/>
    <w:uiPriority w:val="20"/>
    <w:qFormat/>
    <w:rsid w:val="00EB5F00"/>
    <w:rPr>
      <w:i/>
      <w:iCs/>
    </w:rPr>
  </w:style>
  <w:style w:type="character" w:styleId="Marquedecommentaire">
    <w:name w:val="annotation reference"/>
    <w:rsid w:val="00997DD6"/>
    <w:rPr>
      <w:sz w:val="16"/>
      <w:szCs w:val="16"/>
    </w:rPr>
  </w:style>
  <w:style w:type="paragraph" w:styleId="Commentaire">
    <w:name w:val="annotation text"/>
    <w:basedOn w:val="Normal"/>
    <w:link w:val="CommentaireCar"/>
    <w:rsid w:val="00997DD6"/>
    <w:rPr>
      <w:sz w:val="20"/>
      <w:szCs w:val="20"/>
    </w:rPr>
  </w:style>
  <w:style w:type="character" w:customStyle="1" w:styleId="CommentaireCar">
    <w:name w:val="Commentaire Car"/>
    <w:basedOn w:val="Policepardfaut"/>
    <w:link w:val="Commentaire"/>
    <w:rsid w:val="00997DD6"/>
  </w:style>
  <w:style w:type="paragraph" w:styleId="Objetducommentaire">
    <w:name w:val="annotation subject"/>
    <w:basedOn w:val="Commentaire"/>
    <w:next w:val="Commentaire"/>
    <w:link w:val="ObjetducommentaireCar"/>
    <w:rsid w:val="00997DD6"/>
    <w:rPr>
      <w:b/>
      <w:bCs/>
    </w:rPr>
  </w:style>
  <w:style w:type="character" w:customStyle="1" w:styleId="ObjetducommentaireCar">
    <w:name w:val="Objet du commentaire Car"/>
    <w:link w:val="Objetducommentaire"/>
    <w:rsid w:val="00997DD6"/>
    <w:rPr>
      <w:b/>
      <w:bCs/>
    </w:rPr>
  </w:style>
  <w:style w:type="paragraph" w:customStyle="1" w:styleId="Default">
    <w:name w:val="Default"/>
    <w:rsid w:val="00255FB0"/>
    <w:pPr>
      <w:autoSpaceDE w:val="0"/>
      <w:autoSpaceDN w:val="0"/>
      <w:adjustRightInd w:val="0"/>
    </w:pPr>
    <w:rPr>
      <w:rFonts w:ascii="Arial" w:hAnsi="Arial" w:cs="Arial"/>
      <w:color w:val="000000"/>
      <w:sz w:val="24"/>
      <w:szCs w:val="24"/>
    </w:rPr>
  </w:style>
  <w:style w:type="character" w:customStyle="1" w:styleId="hps">
    <w:name w:val="hps"/>
    <w:rsid w:val="00D02329"/>
  </w:style>
  <w:style w:type="character" w:customStyle="1" w:styleId="atn">
    <w:name w:val="atn"/>
    <w:rsid w:val="00D02329"/>
  </w:style>
  <w:style w:type="paragraph" w:styleId="Rvision">
    <w:name w:val="Revision"/>
    <w:hidden/>
    <w:uiPriority w:val="99"/>
    <w:semiHidden/>
    <w:rsid w:val="00B662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47761">
      <w:bodyDiv w:val="1"/>
      <w:marLeft w:val="0"/>
      <w:marRight w:val="0"/>
      <w:marTop w:val="0"/>
      <w:marBottom w:val="0"/>
      <w:divBdr>
        <w:top w:val="none" w:sz="0" w:space="0" w:color="auto"/>
        <w:left w:val="none" w:sz="0" w:space="0" w:color="auto"/>
        <w:bottom w:val="none" w:sz="0" w:space="0" w:color="auto"/>
        <w:right w:val="none" w:sz="0" w:space="0" w:color="auto"/>
      </w:divBdr>
      <w:divsChild>
        <w:div w:id="695035878">
          <w:marLeft w:val="0"/>
          <w:marRight w:val="0"/>
          <w:marTop w:val="0"/>
          <w:marBottom w:val="0"/>
          <w:divBdr>
            <w:top w:val="none" w:sz="0" w:space="0" w:color="auto"/>
            <w:left w:val="none" w:sz="0" w:space="0" w:color="auto"/>
            <w:bottom w:val="none" w:sz="0" w:space="0" w:color="auto"/>
            <w:right w:val="none" w:sz="0" w:space="0" w:color="auto"/>
          </w:divBdr>
          <w:divsChild>
            <w:div w:id="2136875004">
              <w:marLeft w:val="0"/>
              <w:marRight w:val="0"/>
              <w:marTop w:val="0"/>
              <w:marBottom w:val="0"/>
              <w:divBdr>
                <w:top w:val="none" w:sz="0" w:space="0" w:color="auto"/>
                <w:left w:val="none" w:sz="0" w:space="0" w:color="auto"/>
                <w:bottom w:val="none" w:sz="0" w:space="0" w:color="auto"/>
                <w:right w:val="none" w:sz="0" w:space="0" w:color="auto"/>
              </w:divBdr>
              <w:divsChild>
                <w:div w:id="1644041531">
                  <w:marLeft w:val="0"/>
                  <w:marRight w:val="0"/>
                  <w:marTop w:val="0"/>
                  <w:marBottom w:val="0"/>
                  <w:divBdr>
                    <w:top w:val="none" w:sz="0" w:space="0" w:color="auto"/>
                    <w:left w:val="none" w:sz="0" w:space="0" w:color="auto"/>
                    <w:bottom w:val="none" w:sz="0" w:space="0" w:color="auto"/>
                    <w:right w:val="none" w:sz="0" w:space="0" w:color="auto"/>
                  </w:divBdr>
                  <w:divsChild>
                    <w:div w:id="1651668672">
                      <w:marLeft w:val="0"/>
                      <w:marRight w:val="0"/>
                      <w:marTop w:val="0"/>
                      <w:marBottom w:val="0"/>
                      <w:divBdr>
                        <w:top w:val="none" w:sz="0" w:space="0" w:color="auto"/>
                        <w:left w:val="none" w:sz="0" w:space="0" w:color="auto"/>
                        <w:bottom w:val="none" w:sz="0" w:space="0" w:color="auto"/>
                        <w:right w:val="none" w:sz="0" w:space="0" w:color="auto"/>
                      </w:divBdr>
                      <w:divsChild>
                        <w:div w:id="1596942946">
                          <w:marLeft w:val="0"/>
                          <w:marRight w:val="0"/>
                          <w:marTop w:val="0"/>
                          <w:marBottom w:val="0"/>
                          <w:divBdr>
                            <w:top w:val="none" w:sz="0" w:space="0" w:color="auto"/>
                            <w:left w:val="none" w:sz="0" w:space="0" w:color="auto"/>
                            <w:bottom w:val="none" w:sz="0" w:space="0" w:color="auto"/>
                            <w:right w:val="none" w:sz="0" w:space="0" w:color="auto"/>
                          </w:divBdr>
                          <w:divsChild>
                            <w:div w:id="5403839">
                              <w:marLeft w:val="0"/>
                              <w:marRight w:val="0"/>
                              <w:marTop w:val="0"/>
                              <w:marBottom w:val="0"/>
                              <w:divBdr>
                                <w:top w:val="none" w:sz="0" w:space="0" w:color="auto"/>
                                <w:left w:val="none" w:sz="0" w:space="0" w:color="auto"/>
                                <w:bottom w:val="none" w:sz="0" w:space="0" w:color="auto"/>
                                <w:right w:val="none" w:sz="0" w:space="0" w:color="auto"/>
                              </w:divBdr>
                              <w:divsChild>
                                <w:div w:id="618141851">
                                  <w:marLeft w:val="0"/>
                                  <w:marRight w:val="0"/>
                                  <w:marTop w:val="0"/>
                                  <w:marBottom w:val="0"/>
                                  <w:divBdr>
                                    <w:top w:val="none" w:sz="0" w:space="0" w:color="auto"/>
                                    <w:left w:val="none" w:sz="0" w:space="0" w:color="auto"/>
                                    <w:bottom w:val="none" w:sz="0" w:space="0" w:color="auto"/>
                                    <w:right w:val="none" w:sz="0" w:space="0" w:color="auto"/>
                                  </w:divBdr>
                                  <w:divsChild>
                                    <w:div w:id="842859131">
                                      <w:marLeft w:val="60"/>
                                      <w:marRight w:val="0"/>
                                      <w:marTop w:val="0"/>
                                      <w:marBottom w:val="0"/>
                                      <w:divBdr>
                                        <w:top w:val="none" w:sz="0" w:space="0" w:color="auto"/>
                                        <w:left w:val="none" w:sz="0" w:space="0" w:color="auto"/>
                                        <w:bottom w:val="none" w:sz="0" w:space="0" w:color="auto"/>
                                        <w:right w:val="none" w:sz="0" w:space="0" w:color="auto"/>
                                      </w:divBdr>
                                      <w:divsChild>
                                        <w:div w:id="642345175">
                                          <w:marLeft w:val="0"/>
                                          <w:marRight w:val="0"/>
                                          <w:marTop w:val="0"/>
                                          <w:marBottom w:val="0"/>
                                          <w:divBdr>
                                            <w:top w:val="none" w:sz="0" w:space="0" w:color="auto"/>
                                            <w:left w:val="none" w:sz="0" w:space="0" w:color="auto"/>
                                            <w:bottom w:val="none" w:sz="0" w:space="0" w:color="auto"/>
                                            <w:right w:val="none" w:sz="0" w:space="0" w:color="auto"/>
                                          </w:divBdr>
                                          <w:divsChild>
                                            <w:div w:id="189102206">
                                              <w:marLeft w:val="0"/>
                                              <w:marRight w:val="0"/>
                                              <w:marTop w:val="0"/>
                                              <w:marBottom w:val="120"/>
                                              <w:divBdr>
                                                <w:top w:val="single" w:sz="6" w:space="0" w:color="F5F5F5"/>
                                                <w:left w:val="single" w:sz="6" w:space="0" w:color="F5F5F5"/>
                                                <w:bottom w:val="single" w:sz="6" w:space="0" w:color="F5F5F5"/>
                                                <w:right w:val="single" w:sz="6" w:space="0" w:color="F5F5F5"/>
                                              </w:divBdr>
                                              <w:divsChild>
                                                <w:div w:id="1773625808">
                                                  <w:marLeft w:val="0"/>
                                                  <w:marRight w:val="0"/>
                                                  <w:marTop w:val="0"/>
                                                  <w:marBottom w:val="0"/>
                                                  <w:divBdr>
                                                    <w:top w:val="none" w:sz="0" w:space="0" w:color="auto"/>
                                                    <w:left w:val="none" w:sz="0" w:space="0" w:color="auto"/>
                                                    <w:bottom w:val="none" w:sz="0" w:space="0" w:color="auto"/>
                                                    <w:right w:val="none" w:sz="0" w:space="0" w:color="auto"/>
                                                  </w:divBdr>
                                                  <w:divsChild>
                                                    <w:div w:id="788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sChild>
        <w:div w:id="1715152853">
          <w:marLeft w:val="0"/>
          <w:marRight w:val="0"/>
          <w:marTop w:val="0"/>
          <w:marBottom w:val="0"/>
          <w:divBdr>
            <w:top w:val="none" w:sz="0" w:space="0" w:color="auto"/>
            <w:left w:val="none" w:sz="0" w:space="0" w:color="auto"/>
            <w:bottom w:val="none" w:sz="0" w:space="0" w:color="auto"/>
            <w:right w:val="none" w:sz="0" w:space="0" w:color="auto"/>
          </w:divBdr>
          <w:divsChild>
            <w:div w:id="1921716481">
              <w:marLeft w:val="0"/>
              <w:marRight w:val="0"/>
              <w:marTop w:val="0"/>
              <w:marBottom w:val="0"/>
              <w:divBdr>
                <w:top w:val="none" w:sz="0" w:space="0" w:color="auto"/>
                <w:left w:val="none" w:sz="0" w:space="0" w:color="auto"/>
                <w:bottom w:val="none" w:sz="0" w:space="0" w:color="auto"/>
                <w:right w:val="none" w:sz="0" w:space="0" w:color="auto"/>
              </w:divBdr>
              <w:divsChild>
                <w:div w:id="1513840369">
                  <w:marLeft w:val="0"/>
                  <w:marRight w:val="0"/>
                  <w:marTop w:val="0"/>
                  <w:marBottom w:val="0"/>
                  <w:divBdr>
                    <w:top w:val="none" w:sz="0" w:space="0" w:color="auto"/>
                    <w:left w:val="none" w:sz="0" w:space="0" w:color="auto"/>
                    <w:bottom w:val="none" w:sz="0" w:space="0" w:color="auto"/>
                    <w:right w:val="none" w:sz="0" w:space="0" w:color="auto"/>
                  </w:divBdr>
                  <w:divsChild>
                    <w:div w:id="1689872173">
                      <w:marLeft w:val="0"/>
                      <w:marRight w:val="0"/>
                      <w:marTop w:val="0"/>
                      <w:marBottom w:val="0"/>
                      <w:divBdr>
                        <w:top w:val="none" w:sz="0" w:space="0" w:color="auto"/>
                        <w:left w:val="none" w:sz="0" w:space="0" w:color="auto"/>
                        <w:bottom w:val="none" w:sz="0" w:space="0" w:color="auto"/>
                        <w:right w:val="none" w:sz="0" w:space="0" w:color="auto"/>
                      </w:divBdr>
                      <w:divsChild>
                        <w:div w:id="1286424694">
                          <w:marLeft w:val="0"/>
                          <w:marRight w:val="0"/>
                          <w:marTop w:val="0"/>
                          <w:marBottom w:val="0"/>
                          <w:divBdr>
                            <w:top w:val="none" w:sz="0" w:space="0" w:color="auto"/>
                            <w:left w:val="none" w:sz="0" w:space="0" w:color="auto"/>
                            <w:bottom w:val="none" w:sz="0" w:space="0" w:color="auto"/>
                            <w:right w:val="none" w:sz="0" w:space="0" w:color="auto"/>
                          </w:divBdr>
                          <w:divsChild>
                            <w:div w:id="1333677844">
                              <w:marLeft w:val="0"/>
                              <w:marRight w:val="0"/>
                              <w:marTop w:val="0"/>
                              <w:marBottom w:val="0"/>
                              <w:divBdr>
                                <w:top w:val="none" w:sz="0" w:space="0" w:color="auto"/>
                                <w:left w:val="none" w:sz="0" w:space="0" w:color="auto"/>
                                <w:bottom w:val="none" w:sz="0" w:space="0" w:color="auto"/>
                                <w:right w:val="none" w:sz="0" w:space="0" w:color="auto"/>
                              </w:divBdr>
                              <w:divsChild>
                                <w:div w:id="1603566149">
                                  <w:marLeft w:val="0"/>
                                  <w:marRight w:val="0"/>
                                  <w:marTop w:val="0"/>
                                  <w:marBottom w:val="0"/>
                                  <w:divBdr>
                                    <w:top w:val="none" w:sz="0" w:space="0" w:color="auto"/>
                                    <w:left w:val="none" w:sz="0" w:space="0" w:color="auto"/>
                                    <w:bottom w:val="none" w:sz="0" w:space="0" w:color="auto"/>
                                    <w:right w:val="none" w:sz="0" w:space="0" w:color="auto"/>
                                  </w:divBdr>
                                  <w:divsChild>
                                    <w:div w:id="899486707">
                                      <w:marLeft w:val="60"/>
                                      <w:marRight w:val="0"/>
                                      <w:marTop w:val="0"/>
                                      <w:marBottom w:val="0"/>
                                      <w:divBdr>
                                        <w:top w:val="none" w:sz="0" w:space="0" w:color="auto"/>
                                        <w:left w:val="none" w:sz="0" w:space="0" w:color="auto"/>
                                        <w:bottom w:val="none" w:sz="0" w:space="0" w:color="auto"/>
                                        <w:right w:val="none" w:sz="0" w:space="0" w:color="auto"/>
                                      </w:divBdr>
                                      <w:divsChild>
                                        <w:div w:id="1990816894">
                                          <w:marLeft w:val="0"/>
                                          <w:marRight w:val="0"/>
                                          <w:marTop w:val="0"/>
                                          <w:marBottom w:val="0"/>
                                          <w:divBdr>
                                            <w:top w:val="none" w:sz="0" w:space="0" w:color="auto"/>
                                            <w:left w:val="none" w:sz="0" w:space="0" w:color="auto"/>
                                            <w:bottom w:val="none" w:sz="0" w:space="0" w:color="auto"/>
                                            <w:right w:val="none" w:sz="0" w:space="0" w:color="auto"/>
                                          </w:divBdr>
                                          <w:divsChild>
                                            <w:div w:id="1226338875">
                                              <w:marLeft w:val="0"/>
                                              <w:marRight w:val="0"/>
                                              <w:marTop w:val="0"/>
                                              <w:marBottom w:val="120"/>
                                              <w:divBdr>
                                                <w:top w:val="single" w:sz="6" w:space="0" w:color="F5F5F5"/>
                                                <w:left w:val="single" w:sz="6" w:space="0" w:color="F5F5F5"/>
                                                <w:bottom w:val="single" w:sz="6" w:space="0" w:color="F5F5F5"/>
                                                <w:right w:val="single" w:sz="6" w:space="0" w:color="F5F5F5"/>
                                              </w:divBdr>
                                              <w:divsChild>
                                                <w:div w:id="2106683155">
                                                  <w:marLeft w:val="0"/>
                                                  <w:marRight w:val="0"/>
                                                  <w:marTop w:val="0"/>
                                                  <w:marBottom w:val="0"/>
                                                  <w:divBdr>
                                                    <w:top w:val="none" w:sz="0" w:space="0" w:color="auto"/>
                                                    <w:left w:val="none" w:sz="0" w:space="0" w:color="auto"/>
                                                    <w:bottom w:val="none" w:sz="0" w:space="0" w:color="auto"/>
                                                    <w:right w:val="none" w:sz="0" w:space="0" w:color="auto"/>
                                                  </w:divBdr>
                                                  <w:divsChild>
                                                    <w:div w:id="20809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959043">
      <w:bodyDiv w:val="1"/>
      <w:marLeft w:val="0"/>
      <w:marRight w:val="0"/>
      <w:marTop w:val="0"/>
      <w:marBottom w:val="0"/>
      <w:divBdr>
        <w:top w:val="none" w:sz="0" w:space="0" w:color="auto"/>
        <w:left w:val="none" w:sz="0" w:space="0" w:color="auto"/>
        <w:bottom w:val="none" w:sz="0" w:space="0" w:color="auto"/>
        <w:right w:val="none" w:sz="0" w:space="0" w:color="auto"/>
      </w:divBdr>
      <w:divsChild>
        <w:div w:id="1831672562">
          <w:marLeft w:val="0"/>
          <w:marRight w:val="0"/>
          <w:marTop w:val="0"/>
          <w:marBottom w:val="0"/>
          <w:divBdr>
            <w:top w:val="none" w:sz="0" w:space="0" w:color="auto"/>
            <w:left w:val="none" w:sz="0" w:space="0" w:color="auto"/>
            <w:bottom w:val="none" w:sz="0" w:space="0" w:color="auto"/>
            <w:right w:val="none" w:sz="0" w:space="0" w:color="auto"/>
          </w:divBdr>
          <w:divsChild>
            <w:div w:id="742796040">
              <w:marLeft w:val="0"/>
              <w:marRight w:val="0"/>
              <w:marTop w:val="0"/>
              <w:marBottom w:val="0"/>
              <w:divBdr>
                <w:top w:val="none" w:sz="0" w:space="0" w:color="auto"/>
                <w:left w:val="none" w:sz="0" w:space="0" w:color="auto"/>
                <w:bottom w:val="none" w:sz="0" w:space="0" w:color="auto"/>
                <w:right w:val="none" w:sz="0" w:space="0" w:color="auto"/>
              </w:divBdr>
              <w:divsChild>
                <w:div w:id="1803378442">
                  <w:marLeft w:val="0"/>
                  <w:marRight w:val="0"/>
                  <w:marTop w:val="0"/>
                  <w:marBottom w:val="0"/>
                  <w:divBdr>
                    <w:top w:val="none" w:sz="0" w:space="0" w:color="auto"/>
                    <w:left w:val="none" w:sz="0" w:space="0" w:color="auto"/>
                    <w:bottom w:val="none" w:sz="0" w:space="0" w:color="auto"/>
                    <w:right w:val="none" w:sz="0" w:space="0" w:color="auto"/>
                  </w:divBdr>
                  <w:divsChild>
                    <w:div w:id="226310187">
                      <w:marLeft w:val="0"/>
                      <w:marRight w:val="0"/>
                      <w:marTop w:val="0"/>
                      <w:marBottom w:val="0"/>
                      <w:divBdr>
                        <w:top w:val="none" w:sz="0" w:space="0" w:color="auto"/>
                        <w:left w:val="none" w:sz="0" w:space="0" w:color="auto"/>
                        <w:bottom w:val="none" w:sz="0" w:space="0" w:color="auto"/>
                        <w:right w:val="none" w:sz="0" w:space="0" w:color="auto"/>
                      </w:divBdr>
                      <w:divsChild>
                        <w:div w:id="67195496">
                          <w:marLeft w:val="0"/>
                          <w:marRight w:val="0"/>
                          <w:marTop w:val="0"/>
                          <w:marBottom w:val="0"/>
                          <w:divBdr>
                            <w:top w:val="none" w:sz="0" w:space="0" w:color="auto"/>
                            <w:left w:val="none" w:sz="0" w:space="0" w:color="auto"/>
                            <w:bottom w:val="none" w:sz="0" w:space="0" w:color="auto"/>
                            <w:right w:val="none" w:sz="0" w:space="0" w:color="auto"/>
                          </w:divBdr>
                          <w:divsChild>
                            <w:div w:id="1480803750">
                              <w:marLeft w:val="0"/>
                              <w:marRight w:val="0"/>
                              <w:marTop w:val="0"/>
                              <w:marBottom w:val="0"/>
                              <w:divBdr>
                                <w:top w:val="none" w:sz="0" w:space="0" w:color="auto"/>
                                <w:left w:val="none" w:sz="0" w:space="0" w:color="auto"/>
                                <w:bottom w:val="none" w:sz="0" w:space="0" w:color="auto"/>
                                <w:right w:val="none" w:sz="0" w:space="0" w:color="auto"/>
                              </w:divBdr>
                              <w:divsChild>
                                <w:div w:id="483738434">
                                  <w:marLeft w:val="0"/>
                                  <w:marRight w:val="0"/>
                                  <w:marTop w:val="0"/>
                                  <w:marBottom w:val="0"/>
                                  <w:divBdr>
                                    <w:top w:val="none" w:sz="0" w:space="0" w:color="auto"/>
                                    <w:left w:val="none" w:sz="0" w:space="0" w:color="auto"/>
                                    <w:bottom w:val="none" w:sz="0" w:space="0" w:color="auto"/>
                                    <w:right w:val="none" w:sz="0" w:space="0" w:color="auto"/>
                                  </w:divBdr>
                                  <w:divsChild>
                                    <w:div w:id="1210411463">
                                      <w:marLeft w:val="60"/>
                                      <w:marRight w:val="0"/>
                                      <w:marTop w:val="0"/>
                                      <w:marBottom w:val="0"/>
                                      <w:divBdr>
                                        <w:top w:val="none" w:sz="0" w:space="0" w:color="auto"/>
                                        <w:left w:val="none" w:sz="0" w:space="0" w:color="auto"/>
                                        <w:bottom w:val="none" w:sz="0" w:space="0" w:color="auto"/>
                                        <w:right w:val="none" w:sz="0" w:space="0" w:color="auto"/>
                                      </w:divBdr>
                                      <w:divsChild>
                                        <w:div w:id="2043548648">
                                          <w:marLeft w:val="0"/>
                                          <w:marRight w:val="0"/>
                                          <w:marTop w:val="0"/>
                                          <w:marBottom w:val="0"/>
                                          <w:divBdr>
                                            <w:top w:val="none" w:sz="0" w:space="0" w:color="auto"/>
                                            <w:left w:val="none" w:sz="0" w:space="0" w:color="auto"/>
                                            <w:bottom w:val="none" w:sz="0" w:space="0" w:color="auto"/>
                                            <w:right w:val="none" w:sz="0" w:space="0" w:color="auto"/>
                                          </w:divBdr>
                                          <w:divsChild>
                                            <w:div w:id="778640869">
                                              <w:marLeft w:val="0"/>
                                              <w:marRight w:val="0"/>
                                              <w:marTop w:val="0"/>
                                              <w:marBottom w:val="120"/>
                                              <w:divBdr>
                                                <w:top w:val="single" w:sz="6" w:space="0" w:color="F5F5F5"/>
                                                <w:left w:val="single" w:sz="6" w:space="0" w:color="F5F5F5"/>
                                                <w:bottom w:val="single" w:sz="6" w:space="0" w:color="F5F5F5"/>
                                                <w:right w:val="single" w:sz="6" w:space="0" w:color="F5F5F5"/>
                                              </w:divBdr>
                                              <w:divsChild>
                                                <w:div w:id="285283614">
                                                  <w:marLeft w:val="0"/>
                                                  <w:marRight w:val="0"/>
                                                  <w:marTop w:val="0"/>
                                                  <w:marBottom w:val="0"/>
                                                  <w:divBdr>
                                                    <w:top w:val="none" w:sz="0" w:space="0" w:color="auto"/>
                                                    <w:left w:val="none" w:sz="0" w:space="0" w:color="auto"/>
                                                    <w:bottom w:val="none" w:sz="0" w:space="0" w:color="auto"/>
                                                    <w:right w:val="none" w:sz="0" w:space="0" w:color="auto"/>
                                                  </w:divBdr>
                                                  <w:divsChild>
                                                    <w:div w:id="126288196">
                                                      <w:marLeft w:val="0"/>
                                                      <w:marRight w:val="0"/>
                                                      <w:marTop w:val="0"/>
                                                      <w:marBottom w:val="0"/>
                                                      <w:divBdr>
                                                        <w:top w:val="none" w:sz="0" w:space="0" w:color="auto"/>
                                                        <w:left w:val="none" w:sz="0" w:space="0" w:color="auto"/>
                                                        <w:bottom w:val="none" w:sz="0" w:space="0" w:color="auto"/>
                                                        <w:right w:val="none" w:sz="0" w:space="0" w:color="auto"/>
                                                      </w:divBdr>
                                                      <w:divsChild>
                                                        <w:div w:id="8973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3020077">
      <w:bodyDiv w:val="1"/>
      <w:marLeft w:val="0"/>
      <w:marRight w:val="0"/>
      <w:marTop w:val="0"/>
      <w:marBottom w:val="0"/>
      <w:divBdr>
        <w:top w:val="none" w:sz="0" w:space="0" w:color="auto"/>
        <w:left w:val="none" w:sz="0" w:space="0" w:color="auto"/>
        <w:bottom w:val="none" w:sz="0" w:space="0" w:color="auto"/>
        <w:right w:val="none" w:sz="0" w:space="0" w:color="auto"/>
      </w:divBdr>
    </w:div>
    <w:div w:id="1659528694">
      <w:bodyDiv w:val="1"/>
      <w:marLeft w:val="0"/>
      <w:marRight w:val="0"/>
      <w:marTop w:val="0"/>
      <w:marBottom w:val="0"/>
      <w:divBdr>
        <w:top w:val="none" w:sz="0" w:space="0" w:color="auto"/>
        <w:left w:val="none" w:sz="0" w:space="0" w:color="auto"/>
        <w:bottom w:val="none" w:sz="0" w:space="0" w:color="auto"/>
        <w:right w:val="none" w:sz="0" w:space="0" w:color="auto"/>
      </w:divBdr>
      <w:divsChild>
        <w:div w:id="1689604534">
          <w:marLeft w:val="0"/>
          <w:marRight w:val="0"/>
          <w:marTop w:val="0"/>
          <w:marBottom w:val="0"/>
          <w:divBdr>
            <w:top w:val="none" w:sz="0" w:space="0" w:color="auto"/>
            <w:left w:val="none" w:sz="0" w:space="0" w:color="auto"/>
            <w:bottom w:val="none" w:sz="0" w:space="0" w:color="auto"/>
            <w:right w:val="none" w:sz="0" w:space="0" w:color="auto"/>
          </w:divBdr>
          <w:divsChild>
            <w:div w:id="281159178">
              <w:marLeft w:val="0"/>
              <w:marRight w:val="0"/>
              <w:marTop w:val="0"/>
              <w:marBottom w:val="0"/>
              <w:divBdr>
                <w:top w:val="none" w:sz="0" w:space="0" w:color="auto"/>
                <w:left w:val="none" w:sz="0" w:space="0" w:color="auto"/>
                <w:bottom w:val="none" w:sz="0" w:space="0" w:color="auto"/>
                <w:right w:val="none" w:sz="0" w:space="0" w:color="auto"/>
              </w:divBdr>
              <w:divsChild>
                <w:div w:id="1308558970">
                  <w:marLeft w:val="0"/>
                  <w:marRight w:val="0"/>
                  <w:marTop w:val="0"/>
                  <w:marBottom w:val="0"/>
                  <w:divBdr>
                    <w:top w:val="none" w:sz="0" w:space="0" w:color="auto"/>
                    <w:left w:val="none" w:sz="0" w:space="0" w:color="auto"/>
                    <w:bottom w:val="none" w:sz="0" w:space="0" w:color="auto"/>
                    <w:right w:val="none" w:sz="0" w:space="0" w:color="auto"/>
                  </w:divBdr>
                  <w:divsChild>
                    <w:div w:id="504901314">
                      <w:marLeft w:val="0"/>
                      <w:marRight w:val="0"/>
                      <w:marTop w:val="0"/>
                      <w:marBottom w:val="0"/>
                      <w:divBdr>
                        <w:top w:val="none" w:sz="0" w:space="0" w:color="auto"/>
                        <w:left w:val="none" w:sz="0" w:space="0" w:color="auto"/>
                        <w:bottom w:val="none" w:sz="0" w:space="0" w:color="auto"/>
                        <w:right w:val="none" w:sz="0" w:space="0" w:color="auto"/>
                      </w:divBdr>
                      <w:divsChild>
                        <w:div w:id="227613308">
                          <w:marLeft w:val="0"/>
                          <w:marRight w:val="0"/>
                          <w:marTop w:val="0"/>
                          <w:marBottom w:val="0"/>
                          <w:divBdr>
                            <w:top w:val="none" w:sz="0" w:space="0" w:color="auto"/>
                            <w:left w:val="none" w:sz="0" w:space="0" w:color="auto"/>
                            <w:bottom w:val="none" w:sz="0" w:space="0" w:color="auto"/>
                            <w:right w:val="none" w:sz="0" w:space="0" w:color="auto"/>
                          </w:divBdr>
                          <w:divsChild>
                            <w:div w:id="1147669879">
                              <w:marLeft w:val="0"/>
                              <w:marRight w:val="0"/>
                              <w:marTop w:val="0"/>
                              <w:marBottom w:val="0"/>
                              <w:divBdr>
                                <w:top w:val="none" w:sz="0" w:space="0" w:color="auto"/>
                                <w:left w:val="none" w:sz="0" w:space="0" w:color="auto"/>
                                <w:bottom w:val="none" w:sz="0" w:space="0" w:color="auto"/>
                                <w:right w:val="none" w:sz="0" w:space="0" w:color="auto"/>
                              </w:divBdr>
                              <w:divsChild>
                                <w:div w:id="753670187">
                                  <w:marLeft w:val="0"/>
                                  <w:marRight w:val="0"/>
                                  <w:marTop w:val="0"/>
                                  <w:marBottom w:val="0"/>
                                  <w:divBdr>
                                    <w:top w:val="none" w:sz="0" w:space="0" w:color="auto"/>
                                    <w:left w:val="none" w:sz="0" w:space="0" w:color="auto"/>
                                    <w:bottom w:val="none" w:sz="0" w:space="0" w:color="auto"/>
                                    <w:right w:val="none" w:sz="0" w:space="0" w:color="auto"/>
                                  </w:divBdr>
                                  <w:divsChild>
                                    <w:div w:id="809133141">
                                      <w:marLeft w:val="60"/>
                                      <w:marRight w:val="0"/>
                                      <w:marTop w:val="0"/>
                                      <w:marBottom w:val="0"/>
                                      <w:divBdr>
                                        <w:top w:val="none" w:sz="0" w:space="0" w:color="auto"/>
                                        <w:left w:val="none" w:sz="0" w:space="0" w:color="auto"/>
                                        <w:bottom w:val="none" w:sz="0" w:space="0" w:color="auto"/>
                                        <w:right w:val="none" w:sz="0" w:space="0" w:color="auto"/>
                                      </w:divBdr>
                                      <w:divsChild>
                                        <w:div w:id="948659195">
                                          <w:marLeft w:val="0"/>
                                          <w:marRight w:val="0"/>
                                          <w:marTop w:val="0"/>
                                          <w:marBottom w:val="0"/>
                                          <w:divBdr>
                                            <w:top w:val="none" w:sz="0" w:space="0" w:color="auto"/>
                                            <w:left w:val="none" w:sz="0" w:space="0" w:color="auto"/>
                                            <w:bottom w:val="none" w:sz="0" w:space="0" w:color="auto"/>
                                            <w:right w:val="none" w:sz="0" w:space="0" w:color="auto"/>
                                          </w:divBdr>
                                          <w:divsChild>
                                            <w:div w:id="1571648084">
                                              <w:marLeft w:val="0"/>
                                              <w:marRight w:val="0"/>
                                              <w:marTop w:val="0"/>
                                              <w:marBottom w:val="120"/>
                                              <w:divBdr>
                                                <w:top w:val="single" w:sz="6" w:space="0" w:color="F5F5F5"/>
                                                <w:left w:val="single" w:sz="6" w:space="0" w:color="F5F5F5"/>
                                                <w:bottom w:val="single" w:sz="6" w:space="0" w:color="F5F5F5"/>
                                                <w:right w:val="single" w:sz="6" w:space="0" w:color="F5F5F5"/>
                                              </w:divBdr>
                                              <w:divsChild>
                                                <w:div w:id="486895980">
                                                  <w:marLeft w:val="0"/>
                                                  <w:marRight w:val="0"/>
                                                  <w:marTop w:val="0"/>
                                                  <w:marBottom w:val="0"/>
                                                  <w:divBdr>
                                                    <w:top w:val="none" w:sz="0" w:space="0" w:color="auto"/>
                                                    <w:left w:val="none" w:sz="0" w:space="0" w:color="auto"/>
                                                    <w:bottom w:val="none" w:sz="0" w:space="0" w:color="auto"/>
                                                    <w:right w:val="none" w:sz="0" w:space="0" w:color="auto"/>
                                                  </w:divBdr>
                                                  <w:divsChild>
                                                    <w:div w:id="17362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oleObject" Target="embeddings/oleObject3.bin"/><Relationship Id="rId42" Type="http://schemas.openxmlformats.org/officeDocument/2006/relationships/image" Target="media/image23.wmf"/><Relationship Id="rId47" Type="http://schemas.openxmlformats.org/officeDocument/2006/relationships/image" Target="media/image26.emf"/><Relationship Id="rId63" Type="http://schemas.openxmlformats.org/officeDocument/2006/relationships/oleObject" Target="embeddings/oleObject20.bin"/><Relationship Id="rId68" Type="http://schemas.openxmlformats.org/officeDocument/2006/relationships/image" Target="media/image36.emf"/><Relationship Id="rId84" Type="http://schemas.openxmlformats.org/officeDocument/2006/relationships/hyperlink" Target="../../../../../../ECHANG~1/ECHANG~1/AC6980~1/MANAGM~1/MRFVER~1/MRFV03~2/Annexes/ANNEXE~2/MRFA22%20Ind%2002%20Demande%20de%20conformit&#233;%20HSE%20pour%20les%20fournisseurs%20(fr).xlsx" TargetMode="External"/><Relationship Id="rId89" Type="http://schemas.openxmlformats.org/officeDocument/2006/relationships/hyperlink" Target="Annexes/Annexes%20ins&#233;r&#233;es%20dans%20MRF/MRFA32%20Ind%2000%20Lignes%20directrices%20pol%20RSE.pdf" TargetMode="External"/><Relationship Id="rId16" Type="http://schemas.openxmlformats.org/officeDocument/2006/relationships/image" Target="media/image7.png"/><Relationship Id="rId11" Type="http://schemas.openxmlformats.org/officeDocument/2006/relationships/package" Target="embeddings/Feuille_de_calcul_Microsoft_Excel1.xlsx"/><Relationship Id="rId32" Type="http://schemas.openxmlformats.org/officeDocument/2006/relationships/image" Target="media/image16.emf"/><Relationship Id="rId37" Type="http://schemas.openxmlformats.org/officeDocument/2006/relationships/oleObject" Target="embeddings/oleObject10.bin"/><Relationship Id="rId53" Type="http://schemas.openxmlformats.org/officeDocument/2006/relationships/hyperlink" Target="http://www.AIAG.org" TargetMode="External"/><Relationship Id="rId58" Type="http://schemas.openxmlformats.org/officeDocument/2006/relationships/image" Target="media/image31.emf"/><Relationship Id="rId74" Type="http://schemas.openxmlformats.org/officeDocument/2006/relationships/oleObject" Target="embeddings/oleObject25.bin"/><Relationship Id="rId79" Type="http://schemas.openxmlformats.org/officeDocument/2006/relationships/oleObject" Target="embeddings/oleObject27.bin"/><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package" Target="embeddings/Feuille_de_calcul_Microsoft_Excel_prenant_en_charge_les_macros2.xlsm"/><Relationship Id="rId43" Type="http://schemas.openxmlformats.org/officeDocument/2006/relationships/image" Target="media/image24.emf"/><Relationship Id="rId48" Type="http://schemas.openxmlformats.org/officeDocument/2006/relationships/oleObject" Target="embeddings/oleObject13.bin"/><Relationship Id="rId64" Type="http://schemas.openxmlformats.org/officeDocument/2006/relationships/image" Target="media/image34.emf"/><Relationship Id="rId69" Type="http://schemas.openxmlformats.org/officeDocument/2006/relationships/oleObject" Target="embeddings/Feuille_Microsoft_Excel_97-20031.xls"/><Relationship Id="rId8" Type="http://schemas.openxmlformats.org/officeDocument/2006/relationships/image" Target="media/image1.emf"/><Relationship Id="rId51" Type="http://schemas.openxmlformats.org/officeDocument/2006/relationships/image" Target="media/image28.emf"/><Relationship Id="rId72" Type="http://schemas.openxmlformats.org/officeDocument/2006/relationships/oleObject" Target="embeddings/oleObject24.bin"/><Relationship Id="rId80" Type="http://schemas.openxmlformats.org/officeDocument/2006/relationships/hyperlink" Target="Annexes/Annexes%20ins&#233;r&#233;es%20dans%20MRF/MRFA02%20Ind%2004%20IMDS.pdf" TargetMode="External"/><Relationship Id="rId85" Type="http://schemas.openxmlformats.org/officeDocument/2006/relationships/hyperlink" Target="Annexes/Annexes%20ins&#233;r&#233;es%20dans%20MRF/MRFA26%20Ind%2002%20Vigilance.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19.wmf"/><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image" Target="media/image10.emf"/><Relationship Id="rId41" Type="http://schemas.openxmlformats.org/officeDocument/2006/relationships/image" Target="media/image22.wmf"/><Relationship Id="rId54" Type="http://schemas.openxmlformats.org/officeDocument/2006/relationships/image" Target="media/image29.emf"/><Relationship Id="rId62" Type="http://schemas.openxmlformats.org/officeDocument/2006/relationships/image" Target="media/image33.emf"/><Relationship Id="rId70" Type="http://schemas.openxmlformats.org/officeDocument/2006/relationships/image" Target="media/image37.emf"/><Relationship Id="rId75" Type="http://schemas.openxmlformats.org/officeDocument/2006/relationships/oleObject" Target="embeddings/oleObject26.bin"/><Relationship Id="rId83" Type="http://schemas.openxmlformats.org/officeDocument/2006/relationships/hyperlink" Target="Annexes/Annexes%20ins&#233;r&#233;es%20dans%20MRF/MRFA21%20Ind02%20PCN.xls" TargetMode="External"/><Relationship Id="rId88" Type="http://schemas.openxmlformats.org/officeDocument/2006/relationships/hyperlink" Target="Annexes/Annexes%20ins&#233;r&#233;es%20dans%20MRF/MRFA31%20ind%2000%20ANALYSE%20DE%20RISQUE.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7.emf"/><Relationship Id="rId57" Type="http://schemas.openxmlformats.org/officeDocument/2006/relationships/oleObject" Target="embeddings/oleObject17.bin"/><Relationship Id="rId10" Type="http://schemas.openxmlformats.org/officeDocument/2006/relationships/image" Target="media/image2.emf"/><Relationship Id="rId31" Type="http://schemas.openxmlformats.org/officeDocument/2006/relationships/oleObject" Target="embeddings/oleObject7.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2.emf"/><Relationship Id="rId65" Type="http://schemas.openxmlformats.org/officeDocument/2006/relationships/oleObject" Target="embeddings/oleObject21.bin"/><Relationship Id="rId73" Type="http://schemas.openxmlformats.org/officeDocument/2006/relationships/image" Target="media/image38.emf"/><Relationship Id="rId78" Type="http://schemas.openxmlformats.org/officeDocument/2006/relationships/image" Target="media/image40.emf"/><Relationship Id="rId81" Type="http://schemas.openxmlformats.org/officeDocument/2006/relationships/hyperlink" Target="Annexes/Annexes%20ins&#233;r&#233;es%20dans%20MRF/MRFA13%20Ind02%20Performances%20Frs.pdf" TargetMode="External"/><Relationship Id="rId86" Type="http://schemas.openxmlformats.org/officeDocument/2006/relationships/hyperlink" Target="file:///\\serveur10\INTERSCE\Echanges_Inter_Services\Echanges_Achats_et_Autres\Achats_&amp;_Qual_Recep\MANAGMT_RELATION_FRS\MRF%20VERSION%2003%20EN%20COURS%20DE%20MODIFICATION\MRF%20V03%20FRANCAISE\Annexes\Annexes%20ins&#233;r&#233;es%20dans%20MRF\MRFA27%20Ind%2002%20CGA%20Schrader.pd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image" Target="media/image20.wmf"/><Relationship Id="rId34" Type="http://schemas.openxmlformats.org/officeDocument/2006/relationships/image" Target="media/image17.emf"/><Relationship Id="rId50" Type="http://schemas.openxmlformats.org/officeDocument/2006/relationships/oleObject" Target="embeddings/oleObject14.bin"/><Relationship Id="rId55" Type="http://schemas.openxmlformats.org/officeDocument/2006/relationships/oleObject" Target="embeddings/oleObject16.bin"/><Relationship Id="rId76"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2.emf"/><Relationship Id="rId40" Type="http://schemas.openxmlformats.org/officeDocument/2006/relationships/image" Target="media/image21.wmf"/><Relationship Id="rId45" Type="http://schemas.openxmlformats.org/officeDocument/2006/relationships/image" Target="media/image25.emf"/><Relationship Id="rId66" Type="http://schemas.openxmlformats.org/officeDocument/2006/relationships/image" Target="media/image35.emf"/><Relationship Id="rId87" Type="http://schemas.openxmlformats.org/officeDocument/2006/relationships/hyperlink" Target="file:///\\serveur10\INTERSCE\Echanges_Inter_Services\Echanges_Achats_et_Autres\Achats_&amp;_Qual_Recep\MANAGMT_RELATION_FRS\MRF%20VERSION%2003%20EN%20COURS%20DE%20MODIFICATION\MRF%20V03%20FRANCAISE\Annexes\Annexes%20ins&#233;r&#233;es%20dans%20MRF\MRFA28%20Ind%2000%20NDA%20Schrader.pdf" TargetMode="External"/><Relationship Id="rId61" Type="http://schemas.openxmlformats.org/officeDocument/2006/relationships/oleObject" Target="embeddings/oleObject19.bin"/><Relationship Id="rId82" Type="http://schemas.openxmlformats.org/officeDocument/2006/relationships/hyperlink" Target="Annexes/Annexes%20ins&#233;r&#233;es%20dans%20MRF/MRFA16%20Ind04%20G8D.xls" TargetMode="External"/><Relationship Id="rId19" Type="http://schemas.openxmlformats.org/officeDocument/2006/relationships/oleObject" Target="embeddings/oleObject2.bin"/><Relationship Id="rId14" Type="http://schemas.openxmlformats.org/officeDocument/2006/relationships/image" Target="media/image5.png"/><Relationship Id="rId30" Type="http://schemas.openxmlformats.org/officeDocument/2006/relationships/image" Target="media/image15.emf"/><Relationship Id="rId35" Type="http://schemas.openxmlformats.org/officeDocument/2006/relationships/oleObject" Target="embeddings/oleObject9.bin"/><Relationship Id="rId56" Type="http://schemas.openxmlformats.org/officeDocument/2006/relationships/image" Target="media/image30.emf"/><Relationship Id="rId77" Type="http://schemas.openxmlformats.org/officeDocument/2006/relationships/oleObject" Target="embeddings/Feuille_Microsoft_Excel_97-20032.xls"/></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84C37-8463-4BD6-85B9-72AD59FFC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30</Pages>
  <Words>8073</Words>
  <Characters>48015</Characters>
  <Application>Microsoft Office Word</Application>
  <DocSecurity>8</DocSecurity>
  <Lines>400</Lines>
  <Paragraphs>111</Paragraphs>
  <ScaleCrop>false</ScaleCrop>
  <HeadingPairs>
    <vt:vector size="2" baseType="variant">
      <vt:variant>
        <vt:lpstr>Titre</vt:lpstr>
      </vt:variant>
      <vt:variant>
        <vt:i4>1</vt:i4>
      </vt:variant>
    </vt:vector>
  </HeadingPairs>
  <TitlesOfParts>
    <vt:vector size="1" baseType="lpstr">
      <vt:lpstr>Titre</vt:lpstr>
    </vt:vector>
  </TitlesOfParts>
  <Company/>
  <LinksUpToDate>false</LinksUpToDate>
  <CharactersWithSpaces>55977</CharactersWithSpaces>
  <SharedDoc>false</SharedDoc>
  <HLinks>
    <vt:vector size="6" baseType="variant">
      <vt:variant>
        <vt:i4>5767254</vt:i4>
      </vt:variant>
      <vt:variant>
        <vt:i4>57</vt:i4>
      </vt:variant>
      <vt:variant>
        <vt:i4>0</vt:i4>
      </vt:variant>
      <vt:variant>
        <vt:i4>5</vt:i4>
      </vt:variant>
      <vt:variant>
        <vt:lpwstr>http://www.aiag.org/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subject/>
  <dc:creator>Audrey.vuillemin@schrader-pacific.fr</dc:creator>
  <cp:keywords/>
  <dc:description/>
  <cp:lastModifiedBy>VUILLEMIN Audrey</cp:lastModifiedBy>
  <cp:revision>77</cp:revision>
  <cp:lastPrinted>2020-01-16T07:27:00Z</cp:lastPrinted>
  <dcterms:created xsi:type="dcterms:W3CDTF">2019-11-06T13:29:00Z</dcterms:created>
  <dcterms:modified xsi:type="dcterms:W3CDTF">2021-03-12T11:06:00Z</dcterms:modified>
</cp:coreProperties>
</file>